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77057953"/>
        <w:docPartObj>
          <w:docPartGallery w:val="Cover Pages"/>
          <w:docPartUnique/>
        </w:docPartObj>
      </w:sdtPr>
      <w:sdtEndPr>
        <w:rPr>
          <w:rFonts w:asciiTheme="majorBidi" w:hAnsiTheme="majorBidi" w:cstheme="majorBidi"/>
          <w:b/>
          <w:bCs/>
        </w:rPr>
      </w:sdtEndPr>
      <w:sdtContent>
        <w:p w14:paraId="544729EF" w14:textId="77777777" w:rsidR="00FC0723" w:rsidRPr="00347DAD" w:rsidRDefault="00FC0723" w:rsidP="001D2E1A">
          <w:pPr>
            <w:pStyle w:val="ListParagraph"/>
          </w:pPr>
        </w:p>
        <w:tbl>
          <w:tblPr>
            <w:tblpPr w:leftFromText="187" w:rightFromText="187" w:vertAnchor="page" w:horzAnchor="margin" w:tblpY="6316"/>
            <w:tblW w:w="5163" w:type="pct"/>
            <w:tblCellMar>
              <w:top w:w="216" w:type="dxa"/>
              <w:left w:w="216" w:type="dxa"/>
              <w:bottom w:w="216" w:type="dxa"/>
              <w:right w:w="216" w:type="dxa"/>
            </w:tblCellMar>
            <w:tblLook w:val="04A0" w:firstRow="1" w:lastRow="0" w:firstColumn="1" w:lastColumn="0" w:noHBand="0" w:noVBand="1"/>
          </w:tblPr>
          <w:tblGrid>
            <w:gridCol w:w="3708"/>
            <w:gridCol w:w="3542"/>
            <w:gridCol w:w="3048"/>
          </w:tblGrid>
          <w:tr w:rsidR="00586FA2" w:rsidRPr="001E71BF" w14:paraId="4E7C9D2F" w14:textId="77777777" w:rsidTr="001E71BF">
            <w:trPr>
              <w:trHeight w:val="516"/>
            </w:trPr>
            <w:tc>
              <w:tcPr>
                <w:tcW w:w="3708" w:type="dxa"/>
                <w:tcBorders>
                  <w:bottom w:val="single" w:sz="18" w:space="0" w:color="808080" w:themeColor="background1" w:themeShade="80"/>
                  <w:right w:val="single" w:sz="18" w:space="0" w:color="808080" w:themeColor="background1" w:themeShade="80"/>
                </w:tcBorders>
                <w:vAlign w:val="center"/>
              </w:tcPr>
              <w:p w14:paraId="492096C8" w14:textId="463794C9" w:rsidR="00586FA2" w:rsidRPr="001E71BF" w:rsidRDefault="00A83F0E" w:rsidP="001E71BF">
                <w:pPr>
                  <w:pStyle w:val="NoSpacing"/>
                  <w:rPr>
                    <w:rFonts w:asciiTheme="majorBidi" w:eastAsiaTheme="majorEastAsia" w:hAnsiTheme="majorBidi" w:cstheme="majorBidi"/>
                    <w:sz w:val="32"/>
                    <w:szCs w:val="32"/>
                  </w:rPr>
                </w:pPr>
                <w:sdt>
                  <w:sdtPr>
                    <w:rPr>
                      <w:rFonts w:asciiTheme="majorBidi" w:eastAsiaTheme="majorEastAsia" w:hAnsiTheme="majorBidi" w:cstheme="majorBidi"/>
                      <w:b/>
                      <w:bCs/>
                      <w:color w:val="00B050"/>
                      <w:sz w:val="32"/>
                      <w:szCs w:val="3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1F28FB" w:rsidRPr="001E71BF">
                      <w:rPr>
                        <w:rFonts w:asciiTheme="majorBidi" w:eastAsiaTheme="majorEastAsia" w:hAnsiTheme="majorBidi" w:cstheme="majorBidi"/>
                        <w:b/>
                        <w:bCs/>
                        <w:color w:val="00B050"/>
                        <w:sz w:val="32"/>
                        <w:szCs w:val="32"/>
                      </w:rPr>
                      <w:t>Entry -to -Practice Competencies</w:t>
                    </w:r>
                  </w:sdtContent>
                </w:sdt>
              </w:p>
            </w:tc>
            <w:tc>
              <w:tcPr>
                <w:tcW w:w="6590" w:type="dxa"/>
                <w:gridSpan w:val="2"/>
                <w:tcBorders>
                  <w:left w:val="single" w:sz="18" w:space="0" w:color="808080" w:themeColor="background1" w:themeShade="80"/>
                  <w:bottom w:val="single" w:sz="18" w:space="0" w:color="808080" w:themeColor="background1" w:themeShade="80"/>
                </w:tcBorders>
                <w:vAlign w:val="center"/>
              </w:tcPr>
              <w:p w14:paraId="02455226" w14:textId="77777777" w:rsidR="00586FA2" w:rsidRPr="001E71BF" w:rsidRDefault="00586FA2" w:rsidP="001E71BF">
                <w:pPr>
                  <w:pStyle w:val="NoSpacing"/>
                  <w:rPr>
                    <w:rFonts w:asciiTheme="majorBidi" w:eastAsiaTheme="majorEastAsia" w:hAnsiTheme="majorBidi" w:cstheme="majorBidi"/>
                    <w:sz w:val="32"/>
                    <w:szCs w:val="32"/>
                  </w:rPr>
                </w:pPr>
              </w:p>
              <w:sdt>
                <w:sdtPr>
                  <w:rPr>
                    <w:rFonts w:asciiTheme="majorBidi" w:hAnsiTheme="majorBidi" w:cstheme="majorBidi"/>
                    <w:color w:val="FF0000"/>
                    <w:sz w:val="44"/>
                    <w:szCs w:val="44"/>
                  </w:rPr>
                  <w:alias w:val="Year"/>
                  <w:id w:val="276713170"/>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14:paraId="386D26F7" w14:textId="77777777" w:rsidR="00586FA2" w:rsidRPr="001E71BF" w:rsidRDefault="00586FA2" w:rsidP="001E71BF">
                    <w:pPr>
                      <w:pStyle w:val="NoSpacing"/>
                      <w:jc w:val="center"/>
                      <w:rPr>
                        <w:rFonts w:asciiTheme="majorBidi" w:hAnsiTheme="majorBidi" w:cstheme="majorBidi"/>
                        <w:color w:val="4F81BD" w:themeColor="accent1"/>
                        <w:sz w:val="32"/>
                        <w:szCs w:val="32"/>
                      </w:rPr>
                    </w:pPr>
                    <w:r w:rsidRPr="001E71BF">
                      <w:rPr>
                        <w:rFonts w:asciiTheme="majorBidi" w:hAnsiTheme="majorBidi" w:cstheme="majorBidi"/>
                        <w:color w:val="FF0000"/>
                        <w:sz w:val="44"/>
                        <w:szCs w:val="44"/>
                      </w:rPr>
                      <w:t>2020</w:t>
                    </w:r>
                  </w:p>
                </w:sdtContent>
              </w:sdt>
            </w:tc>
          </w:tr>
          <w:tr w:rsidR="00586FA2" w:rsidRPr="001E71BF" w14:paraId="4B317AF4" w14:textId="77777777" w:rsidTr="001E71BF">
            <w:trPr>
              <w:trHeight w:val="1902"/>
            </w:trPr>
            <w:sdt>
              <w:sdtPr>
                <w:rPr>
                  <w:rFonts w:asciiTheme="majorBidi" w:hAnsiTheme="majorBidi" w:cstheme="majorBidi"/>
                  <w:b/>
                  <w:bCs/>
                  <w:i/>
                  <w:iCs/>
                  <w:sz w:val="32"/>
                  <w:szCs w:val="32"/>
                </w:rPr>
                <w:alias w:val="Abstract"/>
                <w:id w:val="276713183"/>
                <w:dataBinding w:prefixMappings="xmlns:ns0='http://schemas.microsoft.com/office/2006/coverPageProps'" w:xpath="/ns0:CoverPageProperties[1]/ns0:Abstract[1]" w:storeItemID="{55AF091B-3C7A-41E3-B477-F2FDAA23CFDA}"/>
                <w:text/>
              </w:sdtPr>
              <w:sdtEndPr/>
              <w:sdtContent>
                <w:tc>
                  <w:tcPr>
                    <w:tcW w:w="7250" w:type="dxa"/>
                    <w:gridSpan w:val="2"/>
                    <w:tcBorders>
                      <w:top w:val="single" w:sz="18" w:space="0" w:color="808080" w:themeColor="background1" w:themeShade="80"/>
                    </w:tcBorders>
                    <w:vAlign w:val="center"/>
                  </w:tcPr>
                  <w:p w14:paraId="1DA7018C" w14:textId="77777777" w:rsidR="00586FA2" w:rsidRPr="001E71BF" w:rsidRDefault="00FD2FD7" w:rsidP="001E71BF">
                    <w:pPr>
                      <w:pStyle w:val="NoSpacing"/>
                      <w:rPr>
                        <w:rFonts w:asciiTheme="majorBidi" w:hAnsiTheme="majorBidi" w:cstheme="majorBidi"/>
                        <w:b/>
                        <w:bCs/>
                        <w:i/>
                        <w:iCs/>
                        <w:sz w:val="32"/>
                        <w:szCs w:val="32"/>
                      </w:rPr>
                    </w:pPr>
                    <w:r w:rsidRPr="001E71BF">
                      <w:rPr>
                        <w:rFonts w:asciiTheme="majorBidi" w:hAnsiTheme="majorBidi" w:cstheme="majorBidi"/>
                        <w:b/>
                        <w:bCs/>
                        <w:i/>
                        <w:iCs/>
                        <w:sz w:val="32"/>
                        <w:szCs w:val="32"/>
                      </w:rPr>
                      <w:t>“Optimal</w:t>
                    </w:r>
                    <w:r w:rsidR="00586FA2" w:rsidRPr="001E71BF">
                      <w:rPr>
                        <w:rFonts w:asciiTheme="majorBidi" w:hAnsiTheme="majorBidi" w:cstheme="majorBidi"/>
                        <w:b/>
                        <w:bCs/>
                        <w:i/>
                        <w:iCs/>
                        <w:sz w:val="32"/>
                        <w:szCs w:val="32"/>
                      </w:rPr>
                      <w:t xml:space="preserve"> investment of human resources ... </w:t>
                    </w:r>
                    <w:r w:rsidRPr="001E71BF">
                      <w:rPr>
                        <w:rFonts w:asciiTheme="majorBidi" w:hAnsiTheme="majorBidi" w:cstheme="majorBidi"/>
                        <w:b/>
                        <w:bCs/>
                        <w:i/>
                        <w:iCs/>
                        <w:sz w:val="32"/>
                        <w:szCs w:val="32"/>
                      </w:rPr>
                      <w:t>An absolute</w:t>
                    </w:r>
                    <w:r w:rsidR="00586FA2" w:rsidRPr="001E71BF">
                      <w:rPr>
                        <w:rFonts w:asciiTheme="majorBidi" w:hAnsiTheme="majorBidi" w:cstheme="majorBidi"/>
                        <w:b/>
                        <w:bCs/>
                        <w:i/>
                        <w:iCs/>
                        <w:sz w:val="32"/>
                        <w:szCs w:val="32"/>
                      </w:rPr>
                      <w:t xml:space="preserve"> prior</w:t>
                    </w:r>
                    <w:r w:rsidR="006B49A1" w:rsidRPr="001E71BF">
                      <w:rPr>
                        <w:rFonts w:asciiTheme="majorBidi" w:hAnsiTheme="majorBidi" w:cstheme="majorBidi"/>
                        <w:b/>
                        <w:bCs/>
                        <w:i/>
                        <w:iCs/>
                        <w:sz w:val="32"/>
                        <w:szCs w:val="32"/>
                      </w:rPr>
                      <w:t xml:space="preserve">ity and the basis for success” </w:t>
                    </w:r>
                    <w:r w:rsidRPr="001E71BF">
                      <w:rPr>
                        <w:rFonts w:asciiTheme="majorBidi" w:hAnsiTheme="majorBidi" w:cstheme="majorBidi"/>
                        <w:b/>
                        <w:bCs/>
                        <w:i/>
                        <w:iCs/>
                        <w:sz w:val="32"/>
                        <w:szCs w:val="32"/>
                      </w:rPr>
                      <w:t>Civil Service</w:t>
                    </w:r>
                    <w:r w:rsidR="00586FA2" w:rsidRPr="001E71BF">
                      <w:rPr>
                        <w:rFonts w:asciiTheme="majorBidi" w:hAnsiTheme="majorBidi" w:cstheme="majorBidi"/>
                        <w:b/>
                        <w:bCs/>
                        <w:i/>
                        <w:iCs/>
                        <w:sz w:val="32"/>
                        <w:szCs w:val="32"/>
                      </w:rPr>
                      <w:t xml:space="preserve"> Bureau Belief.</w:t>
                    </w:r>
                  </w:p>
                </w:tc>
              </w:sdtContent>
            </w:sdt>
            <w:sdt>
              <w:sdtPr>
                <w:rPr>
                  <w:rFonts w:asciiTheme="majorBidi" w:eastAsiaTheme="majorEastAsia" w:hAnsiTheme="majorBidi" w:cstheme="majorBidi"/>
                  <w:b/>
                  <w:bCs/>
                  <w:color w:val="00B050"/>
                  <w:sz w:val="32"/>
                  <w:szCs w:val="32"/>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3048" w:type="dxa"/>
                    <w:tcBorders>
                      <w:top w:val="single" w:sz="18" w:space="0" w:color="808080" w:themeColor="background1" w:themeShade="80"/>
                    </w:tcBorders>
                    <w:vAlign w:val="center"/>
                  </w:tcPr>
                  <w:p w14:paraId="2AF319CC" w14:textId="7263FFDD" w:rsidR="00586FA2" w:rsidRPr="001E71BF" w:rsidRDefault="001F28FB" w:rsidP="001E71BF">
                    <w:pPr>
                      <w:pStyle w:val="NoSpacing"/>
                      <w:rPr>
                        <w:rFonts w:asciiTheme="majorBidi" w:eastAsiaTheme="majorEastAsia" w:hAnsiTheme="majorBidi" w:cstheme="majorBidi"/>
                        <w:sz w:val="32"/>
                        <w:szCs w:val="32"/>
                      </w:rPr>
                    </w:pPr>
                    <w:r w:rsidRPr="001E71BF">
                      <w:rPr>
                        <w:rFonts w:asciiTheme="majorBidi" w:eastAsiaTheme="majorEastAsia" w:hAnsiTheme="majorBidi" w:cstheme="majorBidi"/>
                        <w:b/>
                        <w:bCs/>
                        <w:color w:val="00B050"/>
                        <w:sz w:val="32"/>
                        <w:szCs w:val="32"/>
                      </w:rPr>
                      <w:t>Medical Image Technologist &amp;Assistant</w:t>
                    </w:r>
                  </w:p>
                </w:tc>
              </w:sdtContent>
            </w:sdt>
          </w:tr>
        </w:tbl>
        <w:p w14:paraId="4446C64C" w14:textId="77777777" w:rsidR="001E71BF" w:rsidRDefault="006B49A1" w:rsidP="001E71BF">
          <w:pPr>
            <w:spacing w:line="240" w:lineRule="auto"/>
            <w:jc w:val="center"/>
            <w:rPr>
              <w:rFonts w:asciiTheme="majorBidi" w:hAnsiTheme="majorBidi" w:cstheme="majorBidi"/>
              <w:b/>
              <w:bCs/>
              <w:i/>
              <w:iCs/>
              <w:noProof/>
            </w:rPr>
          </w:pPr>
          <w:r w:rsidRPr="00347DAD">
            <w:rPr>
              <w:rFonts w:asciiTheme="majorBidi" w:hAnsiTheme="majorBidi" w:cstheme="majorBidi"/>
              <w:b/>
              <w:bCs/>
              <w:noProof/>
            </w:rPr>
            <w:drawing>
              <wp:inline distT="0" distB="0" distL="0" distR="0" wp14:anchorId="3C4AB51A" wp14:editId="19126DDB">
                <wp:extent cx="1704975" cy="1631551"/>
                <wp:effectExtent l="0" t="0" r="0" b="6985"/>
                <wp:docPr id="26" name="Picture 26" descr="C:\Users\Safaa\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faa\Desktop\im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8494" cy="1644488"/>
                        </a:xfrm>
                        <a:prstGeom prst="rect">
                          <a:avLst/>
                        </a:prstGeom>
                        <a:noFill/>
                        <a:ln>
                          <a:noFill/>
                        </a:ln>
                      </pic:spPr>
                    </pic:pic>
                  </a:graphicData>
                </a:graphic>
              </wp:inline>
            </w:drawing>
          </w:r>
        </w:p>
        <w:p w14:paraId="6A321B69" w14:textId="77777777" w:rsidR="00151829" w:rsidRDefault="00151829" w:rsidP="001E71BF">
          <w:pPr>
            <w:spacing w:line="240" w:lineRule="auto"/>
            <w:jc w:val="center"/>
            <w:rPr>
              <w:rFonts w:asciiTheme="majorBidi" w:hAnsiTheme="majorBidi" w:cstheme="majorBidi"/>
              <w:b/>
              <w:bCs/>
              <w:i/>
              <w:iCs/>
              <w:noProof/>
            </w:rPr>
          </w:pPr>
          <w:r w:rsidRPr="00347DAD">
            <w:rPr>
              <w:rFonts w:asciiTheme="majorBidi" w:hAnsiTheme="majorBidi" w:cstheme="majorBidi"/>
              <w:b/>
              <w:bCs/>
              <w:i/>
              <w:iCs/>
              <w:noProof/>
            </w:rPr>
            <w:t>Civil  Service Burea</w:t>
          </w:r>
          <w:r w:rsidR="001E71BF">
            <w:rPr>
              <w:rFonts w:asciiTheme="majorBidi" w:hAnsiTheme="majorBidi" w:cstheme="majorBidi"/>
              <w:b/>
              <w:bCs/>
              <w:i/>
              <w:iCs/>
              <w:noProof/>
            </w:rPr>
            <w:t>u</w:t>
          </w:r>
        </w:p>
        <w:p w14:paraId="1F528821" w14:textId="77777777" w:rsidR="001E71BF" w:rsidRPr="00347DAD" w:rsidRDefault="001E71BF" w:rsidP="001E71BF">
          <w:pPr>
            <w:spacing w:line="240" w:lineRule="auto"/>
            <w:jc w:val="center"/>
            <w:rPr>
              <w:rFonts w:asciiTheme="majorBidi" w:hAnsiTheme="majorBidi" w:cstheme="majorBidi"/>
              <w:b/>
              <w:bCs/>
              <w:i/>
              <w:iCs/>
              <w:noProof/>
              <w:rtl/>
              <w:lang w:bidi="ar-JO"/>
            </w:rPr>
          </w:pPr>
          <w:r w:rsidRPr="00347DAD">
            <w:rPr>
              <w:rFonts w:asciiTheme="majorBidi" w:hAnsiTheme="majorBidi" w:cstheme="majorBidi"/>
              <w:b/>
              <w:bCs/>
              <w:i/>
              <w:iCs/>
              <w:noProof/>
              <w:rtl/>
              <w:lang w:bidi="ar-JO"/>
            </w:rPr>
            <w:t>ديوان الخدمة المدنية</w:t>
          </w:r>
        </w:p>
        <w:p w14:paraId="3C3D0C91" w14:textId="77777777" w:rsidR="00192116" w:rsidRPr="00347DAD" w:rsidRDefault="00FC0723" w:rsidP="00151829">
          <w:pPr>
            <w:jc w:val="both"/>
            <w:rPr>
              <w:rFonts w:asciiTheme="majorBidi" w:hAnsiTheme="majorBidi" w:cstheme="majorBidi"/>
              <w:b/>
              <w:bCs/>
            </w:rPr>
          </w:pPr>
          <w:r w:rsidRPr="00347DAD">
            <w:rPr>
              <w:rFonts w:asciiTheme="majorBidi" w:hAnsiTheme="majorBidi" w:cstheme="majorBidi"/>
              <w:b/>
              <w:bCs/>
            </w:rPr>
            <w:br w:type="page"/>
          </w:r>
        </w:p>
        <w:p w14:paraId="0D17E175" w14:textId="77777777" w:rsidR="00192116" w:rsidRPr="00347DAD" w:rsidRDefault="00192116" w:rsidP="006B49A1">
          <w:pPr>
            <w:spacing w:after="0"/>
            <w:jc w:val="both"/>
            <w:rPr>
              <w:rFonts w:asciiTheme="majorBidi" w:hAnsiTheme="majorBidi" w:cstheme="majorBidi"/>
              <w:b/>
              <w:bCs/>
              <w:u w:val="single"/>
            </w:rPr>
          </w:pPr>
          <w:r w:rsidRPr="00347DAD">
            <w:rPr>
              <w:rFonts w:asciiTheme="majorBidi" w:hAnsiTheme="majorBidi" w:cstheme="majorBidi"/>
              <w:b/>
              <w:bCs/>
              <w:u w:val="single"/>
            </w:rPr>
            <w:lastRenderedPageBreak/>
            <w:t>Acknowledgment</w:t>
          </w:r>
          <w:r w:rsidR="002D0B45" w:rsidRPr="00347DAD">
            <w:rPr>
              <w:rFonts w:asciiTheme="majorBidi" w:hAnsiTheme="majorBidi" w:cstheme="majorBidi"/>
              <w:b/>
              <w:bCs/>
              <w:u w:val="single"/>
            </w:rPr>
            <w:t>s</w:t>
          </w:r>
        </w:p>
        <w:p w14:paraId="6831039E" w14:textId="77777777" w:rsidR="00F432EC" w:rsidRPr="00347DAD" w:rsidRDefault="00F432EC" w:rsidP="006B49A1">
          <w:pPr>
            <w:spacing w:after="0"/>
            <w:jc w:val="both"/>
            <w:rPr>
              <w:rFonts w:asciiTheme="majorBidi" w:hAnsiTheme="majorBidi" w:cstheme="majorBidi"/>
              <w:b/>
              <w:bCs/>
              <w:u w:val="single"/>
            </w:rPr>
          </w:pPr>
        </w:p>
        <w:p w14:paraId="3B64B47E" w14:textId="37C46E0A" w:rsidR="00AB6809" w:rsidRPr="00347DAD" w:rsidRDefault="00AB6809" w:rsidP="00F432EC">
          <w:pPr>
            <w:jc w:val="both"/>
            <w:rPr>
              <w:rFonts w:asciiTheme="majorBidi" w:hAnsiTheme="majorBidi" w:cstheme="majorBidi"/>
            </w:rPr>
          </w:pPr>
          <w:r w:rsidRPr="00347DAD">
            <w:rPr>
              <w:rFonts w:asciiTheme="majorBidi" w:hAnsiTheme="majorBidi" w:cstheme="majorBidi"/>
            </w:rPr>
            <w:t xml:space="preserve">I would like to express my special </w:t>
          </w:r>
          <w:r w:rsidR="0089415A" w:rsidRPr="00347DAD">
            <w:rPr>
              <w:rFonts w:asciiTheme="majorBidi" w:hAnsiTheme="majorBidi" w:cstheme="majorBidi"/>
            </w:rPr>
            <w:t>thanks to all partners</w:t>
          </w:r>
          <w:r w:rsidR="00F432EC" w:rsidRPr="00347DAD">
            <w:rPr>
              <w:rFonts w:asciiTheme="majorBidi" w:hAnsiTheme="majorBidi" w:cstheme="majorBidi"/>
            </w:rPr>
            <w:t xml:space="preserve"> from ministry of </w:t>
          </w:r>
          <w:r w:rsidR="001E71BF" w:rsidRPr="00347DAD">
            <w:rPr>
              <w:rFonts w:asciiTheme="majorBidi" w:hAnsiTheme="majorBidi" w:cstheme="majorBidi"/>
            </w:rPr>
            <w:t>health,</w:t>
          </w:r>
          <w:r w:rsidR="00F432EC" w:rsidRPr="00347DAD">
            <w:rPr>
              <w:rFonts w:asciiTheme="majorBidi" w:hAnsiTheme="majorBidi" w:cstheme="majorBidi"/>
            </w:rPr>
            <w:t xml:space="preserve"> Jordanian nursing council and to our staff in Civil service bureau </w:t>
          </w:r>
          <w:r w:rsidR="0089415A" w:rsidRPr="00347DAD">
            <w:rPr>
              <w:rFonts w:asciiTheme="majorBidi" w:hAnsiTheme="majorBidi" w:cstheme="majorBidi"/>
            </w:rPr>
            <w:t xml:space="preserve">who participate in accomplish this </w:t>
          </w:r>
          <w:r w:rsidR="00203A9D" w:rsidRPr="00347DAD">
            <w:rPr>
              <w:rFonts w:asciiTheme="majorBidi" w:hAnsiTheme="majorBidi" w:cstheme="majorBidi"/>
            </w:rPr>
            <w:t>document.</w:t>
          </w:r>
        </w:p>
        <w:p w14:paraId="216D156D" w14:textId="77777777" w:rsidR="00F432EC" w:rsidRPr="00347DAD" w:rsidRDefault="00F432EC" w:rsidP="00F432EC">
          <w:pPr>
            <w:spacing w:after="0"/>
            <w:jc w:val="both"/>
            <w:rPr>
              <w:rFonts w:asciiTheme="majorBidi" w:hAnsiTheme="majorBidi" w:cstheme="majorBidi"/>
              <w:b/>
              <w:bCs/>
            </w:rPr>
          </w:pPr>
        </w:p>
        <w:tbl>
          <w:tblPr>
            <w:tblStyle w:val="TableGrid"/>
            <w:tblW w:w="9276" w:type="dxa"/>
            <w:tblInd w:w="108" w:type="dxa"/>
            <w:tblLook w:val="04A0" w:firstRow="1" w:lastRow="0" w:firstColumn="1" w:lastColumn="0" w:noHBand="0" w:noVBand="1"/>
          </w:tblPr>
          <w:tblGrid>
            <w:gridCol w:w="3330"/>
            <w:gridCol w:w="3150"/>
            <w:gridCol w:w="2796"/>
          </w:tblGrid>
          <w:tr w:rsidR="00AB6809" w:rsidRPr="00347DAD" w14:paraId="46D3BE90" w14:textId="77777777" w:rsidTr="00723204">
            <w:trPr>
              <w:trHeight w:val="499"/>
            </w:trPr>
            <w:tc>
              <w:tcPr>
                <w:tcW w:w="3330" w:type="dxa"/>
                <w:shd w:val="clear" w:color="auto" w:fill="1F497D" w:themeFill="text2"/>
                <w:vAlign w:val="center"/>
              </w:tcPr>
              <w:p w14:paraId="70DBAD4B" w14:textId="77777777" w:rsidR="00AB6809" w:rsidRPr="00347DAD" w:rsidRDefault="00802B68" w:rsidP="00794009">
                <w:pPr>
                  <w:spacing w:before="60" w:after="60"/>
                  <w:jc w:val="center"/>
                  <w:rPr>
                    <w:rFonts w:asciiTheme="majorBidi" w:hAnsiTheme="majorBidi" w:cstheme="majorBidi"/>
                  </w:rPr>
                </w:pPr>
                <w:r w:rsidRPr="00347DAD">
                  <w:rPr>
                    <w:rFonts w:asciiTheme="majorBidi" w:hAnsiTheme="majorBidi" w:cstheme="majorBidi"/>
                  </w:rPr>
                  <w:t>Name</w:t>
                </w:r>
              </w:p>
            </w:tc>
            <w:tc>
              <w:tcPr>
                <w:tcW w:w="3150" w:type="dxa"/>
                <w:shd w:val="clear" w:color="auto" w:fill="1F497D" w:themeFill="text2"/>
                <w:vAlign w:val="center"/>
              </w:tcPr>
              <w:p w14:paraId="36940704" w14:textId="77777777" w:rsidR="00AB6809" w:rsidRPr="00347DAD" w:rsidRDefault="00802B68" w:rsidP="00794009">
                <w:pPr>
                  <w:spacing w:before="60" w:after="60"/>
                  <w:jc w:val="center"/>
                  <w:rPr>
                    <w:rFonts w:asciiTheme="majorBidi" w:hAnsiTheme="majorBidi" w:cstheme="majorBidi"/>
                  </w:rPr>
                </w:pPr>
                <w:r w:rsidRPr="00347DAD">
                  <w:rPr>
                    <w:rFonts w:asciiTheme="majorBidi" w:hAnsiTheme="majorBidi" w:cstheme="majorBidi"/>
                  </w:rPr>
                  <w:t>Title</w:t>
                </w:r>
              </w:p>
            </w:tc>
            <w:tc>
              <w:tcPr>
                <w:tcW w:w="2796" w:type="dxa"/>
                <w:shd w:val="clear" w:color="auto" w:fill="1F497D" w:themeFill="text2"/>
                <w:vAlign w:val="center"/>
              </w:tcPr>
              <w:p w14:paraId="67DDE62A" w14:textId="77777777" w:rsidR="00AB6809" w:rsidRPr="00347DAD" w:rsidRDefault="00802B68" w:rsidP="00794009">
                <w:pPr>
                  <w:spacing w:before="60" w:after="60"/>
                  <w:jc w:val="center"/>
                  <w:rPr>
                    <w:rFonts w:asciiTheme="majorBidi" w:hAnsiTheme="majorBidi" w:cstheme="majorBidi"/>
                  </w:rPr>
                </w:pPr>
                <w:r w:rsidRPr="00347DAD">
                  <w:rPr>
                    <w:rFonts w:asciiTheme="majorBidi" w:hAnsiTheme="majorBidi" w:cstheme="majorBidi"/>
                  </w:rPr>
                  <w:t>Organization</w:t>
                </w:r>
              </w:p>
            </w:tc>
          </w:tr>
          <w:tr w:rsidR="0089415A" w:rsidRPr="00347DAD" w14:paraId="5DF94C90" w14:textId="77777777" w:rsidTr="00723204">
            <w:trPr>
              <w:trHeight w:val="868"/>
            </w:trPr>
            <w:tc>
              <w:tcPr>
                <w:tcW w:w="3330" w:type="dxa"/>
              </w:tcPr>
              <w:p w14:paraId="444263F8" w14:textId="77777777" w:rsidR="0089415A" w:rsidRPr="00347DAD" w:rsidRDefault="00E06F13" w:rsidP="001D254C">
                <w:pPr>
                  <w:spacing w:before="60" w:after="60"/>
                  <w:rPr>
                    <w:rFonts w:asciiTheme="majorBidi" w:hAnsiTheme="majorBidi" w:cstheme="majorBidi"/>
                  </w:rPr>
                </w:pPr>
                <w:proofErr w:type="spellStart"/>
                <w:r w:rsidRPr="00347DAD">
                  <w:rPr>
                    <w:rFonts w:asciiTheme="majorBidi" w:hAnsiTheme="majorBidi" w:cstheme="majorBidi"/>
                  </w:rPr>
                  <w:t>Odeh</w:t>
                </w:r>
                <w:proofErr w:type="spellEnd"/>
                <w:r w:rsidR="001E71BF">
                  <w:rPr>
                    <w:rFonts w:asciiTheme="majorBidi" w:hAnsiTheme="majorBidi" w:cstheme="majorBidi"/>
                  </w:rPr>
                  <w:t xml:space="preserve"> </w:t>
                </w:r>
                <w:proofErr w:type="spellStart"/>
                <w:r w:rsidRPr="00347DAD">
                  <w:rPr>
                    <w:rFonts w:asciiTheme="majorBidi" w:hAnsiTheme="majorBidi" w:cstheme="majorBidi"/>
                  </w:rPr>
                  <w:t>Salama</w:t>
                </w:r>
                <w:proofErr w:type="spellEnd"/>
                <w:r w:rsidR="001E71BF">
                  <w:rPr>
                    <w:rFonts w:asciiTheme="majorBidi" w:hAnsiTheme="majorBidi" w:cstheme="majorBidi"/>
                  </w:rPr>
                  <w:t xml:space="preserve"> </w:t>
                </w:r>
                <w:proofErr w:type="spellStart"/>
                <w:r w:rsidRPr="00347DAD">
                  <w:rPr>
                    <w:rFonts w:asciiTheme="majorBidi" w:hAnsiTheme="majorBidi" w:cstheme="majorBidi"/>
                  </w:rPr>
                  <w:t>Almheirat</w:t>
                </w:r>
                <w:proofErr w:type="spellEnd"/>
              </w:p>
            </w:tc>
            <w:tc>
              <w:tcPr>
                <w:tcW w:w="3150" w:type="dxa"/>
              </w:tcPr>
              <w:p w14:paraId="4201E9C6" w14:textId="77777777" w:rsidR="0089415A" w:rsidRPr="00347DAD" w:rsidRDefault="00E06F13" w:rsidP="00E06F13">
                <w:pPr>
                  <w:spacing w:before="60" w:after="60"/>
                  <w:rPr>
                    <w:rFonts w:asciiTheme="majorBidi" w:hAnsiTheme="majorBidi" w:cstheme="majorBidi"/>
                  </w:rPr>
                </w:pPr>
                <w:r w:rsidRPr="00347DAD">
                  <w:rPr>
                    <w:rFonts w:asciiTheme="majorBidi" w:hAnsiTheme="majorBidi" w:cstheme="majorBidi"/>
                  </w:rPr>
                  <w:t>Radiographer tech</w:t>
                </w:r>
                <w:r w:rsidR="000614F9" w:rsidRPr="00347DAD">
                  <w:rPr>
                    <w:rFonts w:asciiTheme="majorBidi" w:hAnsiTheme="majorBidi" w:cstheme="majorBidi"/>
                  </w:rPr>
                  <w:t>nician</w:t>
                </w:r>
                <w:r w:rsidRPr="00347DAD">
                  <w:rPr>
                    <w:rFonts w:asciiTheme="majorBidi" w:hAnsiTheme="majorBidi" w:cstheme="majorBidi"/>
                  </w:rPr>
                  <w:t xml:space="preserve"> / Manager of Allied Medical Department</w:t>
                </w:r>
              </w:p>
            </w:tc>
            <w:tc>
              <w:tcPr>
                <w:tcW w:w="2796" w:type="dxa"/>
              </w:tcPr>
              <w:p w14:paraId="5E72321C" w14:textId="77777777" w:rsidR="0089415A" w:rsidRPr="00347DAD" w:rsidRDefault="00E06F13" w:rsidP="00E06F13">
                <w:pPr>
                  <w:spacing w:before="60" w:after="60"/>
                  <w:jc w:val="both"/>
                  <w:rPr>
                    <w:rFonts w:asciiTheme="majorBidi" w:hAnsiTheme="majorBidi" w:cstheme="majorBidi"/>
                  </w:rPr>
                </w:pPr>
                <w:r w:rsidRPr="00347DAD">
                  <w:rPr>
                    <w:rFonts w:asciiTheme="majorBidi" w:hAnsiTheme="majorBidi" w:cstheme="majorBidi"/>
                  </w:rPr>
                  <w:t>Ministry of Health</w:t>
                </w:r>
              </w:p>
            </w:tc>
          </w:tr>
          <w:tr w:rsidR="00F432EC" w:rsidRPr="00347DAD" w14:paraId="7281D636" w14:textId="77777777" w:rsidTr="00723204">
            <w:trPr>
              <w:trHeight w:val="610"/>
            </w:trPr>
            <w:tc>
              <w:tcPr>
                <w:tcW w:w="3330" w:type="dxa"/>
              </w:tcPr>
              <w:p w14:paraId="3FFB1BD6" w14:textId="77777777" w:rsidR="00F432EC" w:rsidRPr="00347DAD" w:rsidRDefault="00F432EC" w:rsidP="00F432EC">
                <w:pPr>
                  <w:spacing w:before="60" w:after="60"/>
                  <w:rPr>
                    <w:rFonts w:asciiTheme="majorBidi" w:hAnsiTheme="majorBidi" w:cstheme="majorBidi"/>
                  </w:rPr>
                </w:pPr>
                <w:r w:rsidRPr="00347DAD">
                  <w:rPr>
                    <w:rFonts w:asciiTheme="majorBidi" w:hAnsiTheme="majorBidi" w:cstheme="majorBidi"/>
                  </w:rPr>
                  <w:t>Dr</w:t>
                </w:r>
                <w:r w:rsidR="001E71BF">
                  <w:rPr>
                    <w:rFonts w:asciiTheme="majorBidi" w:hAnsiTheme="majorBidi" w:cstheme="majorBidi"/>
                  </w:rPr>
                  <w:t xml:space="preserve">. </w:t>
                </w:r>
                <w:proofErr w:type="spellStart"/>
                <w:r w:rsidR="001E71BF">
                  <w:rPr>
                    <w:rFonts w:asciiTheme="majorBidi" w:hAnsiTheme="majorBidi" w:cstheme="majorBidi"/>
                  </w:rPr>
                  <w:t>S</w:t>
                </w:r>
                <w:r w:rsidRPr="00347DAD">
                  <w:rPr>
                    <w:rFonts w:asciiTheme="majorBidi" w:hAnsiTheme="majorBidi" w:cstheme="majorBidi"/>
                  </w:rPr>
                  <w:t>afa</w:t>
                </w:r>
                <w:proofErr w:type="spellEnd"/>
                <w:r w:rsidRPr="00347DAD">
                  <w:rPr>
                    <w:rFonts w:asciiTheme="majorBidi" w:hAnsiTheme="majorBidi" w:cstheme="majorBidi"/>
                  </w:rPr>
                  <w:t xml:space="preserve"> A Al Ashram </w:t>
                </w:r>
              </w:p>
            </w:tc>
            <w:tc>
              <w:tcPr>
                <w:tcW w:w="3150" w:type="dxa"/>
              </w:tcPr>
              <w:p w14:paraId="1F67AD52" w14:textId="77777777" w:rsidR="00F432EC" w:rsidRPr="00347DAD" w:rsidRDefault="00F432EC" w:rsidP="00F432EC">
                <w:pPr>
                  <w:spacing w:before="60" w:after="60"/>
                  <w:rPr>
                    <w:rFonts w:asciiTheme="majorBidi" w:hAnsiTheme="majorBidi" w:cstheme="majorBidi"/>
                  </w:rPr>
                </w:pPr>
                <w:r w:rsidRPr="00347DAD">
                  <w:rPr>
                    <w:rFonts w:asciiTheme="majorBidi" w:hAnsiTheme="majorBidi" w:cstheme="majorBidi"/>
                  </w:rPr>
                  <w:t>Director of Specialization Department</w:t>
                </w:r>
              </w:p>
            </w:tc>
            <w:tc>
              <w:tcPr>
                <w:tcW w:w="2796" w:type="dxa"/>
              </w:tcPr>
              <w:p w14:paraId="6770EEB0" w14:textId="77777777" w:rsidR="00F432EC" w:rsidRPr="00347DAD" w:rsidRDefault="00F432EC" w:rsidP="00F432EC">
                <w:pPr>
                  <w:spacing w:before="60" w:after="60"/>
                  <w:jc w:val="both"/>
                  <w:rPr>
                    <w:rFonts w:asciiTheme="majorBidi" w:hAnsiTheme="majorBidi" w:cstheme="majorBidi"/>
                  </w:rPr>
                </w:pPr>
                <w:r w:rsidRPr="00347DAD">
                  <w:rPr>
                    <w:rFonts w:asciiTheme="majorBidi" w:hAnsiTheme="majorBidi" w:cstheme="majorBidi"/>
                  </w:rPr>
                  <w:t xml:space="preserve">Jordanian Nursing Council </w:t>
                </w:r>
              </w:p>
            </w:tc>
          </w:tr>
          <w:tr w:rsidR="00F432EC" w:rsidRPr="00347DAD" w14:paraId="04E6BF39" w14:textId="77777777" w:rsidTr="00723204">
            <w:trPr>
              <w:trHeight w:val="626"/>
            </w:trPr>
            <w:tc>
              <w:tcPr>
                <w:tcW w:w="3330" w:type="dxa"/>
              </w:tcPr>
              <w:p w14:paraId="7A03D49E" w14:textId="77777777" w:rsidR="00F432EC" w:rsidRPr="00347DAD" w:rsidRDefault="00F432EC" w:rsidP="001D254C">
                <w:pPr>
                  <w:spacing w:before="60" w:after="60"/>
                  <w:rPr>
                    <w:rFonts w:asciiTheme="majorBidi" w:hAnsiTheme="majorBidi" w:cstheme="majorBidi"/>
                  </w:rPr>
                </w:pPr>
                <w:r w:rsidRPr="00347DAD">
                  <w:rPr>
                    <w:rFonts w:asciiTheme="majorBidi" w:hAnsiTheme="majorBidi" w:cstheme="majorBidi"/>
                  </w:rPr>
                  <w:t xml:space="preserve">Osama Ismail </w:t>
                </w:r>
                <w:proofErr w:type="spellStart"/>
                <w:r w:rsidRPr="00347DAD">
                  <w:rPr>
                    <w:rFonts w:asciiTheme="majorBidi" w:hAnsiTheme="majorBidi" w:cstheme="majorBidi"/>
                  </w:rPr>
                  <w:t>Barakat</w:t>
                </w:r>
                <w:proofErr w:type="spellEnd"/>
              </w:p>
            </w:tc>
            <w:tc>
              <w:tcPr>
                <w:tcW w:w="3150" w:type="dxa"/>
              </w:tcPr>
              <w:p w14:paraId="0000AD1C" w14:textId="77777777" w:rsidR="00F432EC" w:rsidRPr="00347DAD" w:rsidRDefault="00423333" w:rsidP="001D254C">
                <w:pPr>
                  <w:spacing w:before="60" w:after="60"/>
                  <w:rPr>
                    <w:rFonts w:asciiTheme="majorBidi" w:hAnsiTheme="majorBidi" w:cstheme="majorBidi"/>
                  </w:rPr>
                </w:pPr>
                <w:r w:rsidRPr="00347DAD">
                  <w:rPr>
                    <w:rFonts w:asciiTheme="majorBidi" w:hAnsiTheme="majorBidi" w:cstheme="majorBidi"/>
                  </w:rPr>
                  <w:t xml:space="preserve"> Head</w:t>
                </w:r>
                <w:r w:rsidR="0066043C" w:rsidRPr="00347DAD">
                  <w:rPr>
                    <w:rFonts w:asciiTheme="majorBidi" w:hAnsiTheme="majorBidi" w:cstheme="majorBidi"/>
                  </w:rPr>
                  <w:t xml:space="preserve"> of </w:t>
                </w:r>
                <w:r w:rsidR="00F432EC" w:rsidRPr="00347DAD">
                  <w:rPr>
                    <w:rFonts w:asciiTheme="majorBidi" w:hAnsiTheme="majorBidi" w:cstheme="majorBidi"/>
                  </w:rPr>
                  <w:t>Radiotherapy Technician</w:t>
                </w:r>
                <w:r w:rsidRPr="00347DAD">
                  <w:rPr>
                    <w:rFonts w:asciiTheme="majorBidi" w:hAnsiTheme="majorBidi" w:cstheme="majorBidi"/>
                  </w:rPr>
                  <w:t>s</w:t>
                </w:r>
              </w:p>
            </w:tc>
            <w:tc>
              <w:tcPr>
                <w:tcW w:w="2796" w:type="dxa"/>
              </w:tcPr>
              <w:p w14:paraId="34FDBA74" w14:textId="77777777" w:rsidR="00F432EC" w:rsidRPr="00347DAD" w:rsidRDefault="00F432EC" w:rsidP="001D254C">
                <w:pPr>
                  <w:spacing w:before="60" w:after="60"/>
                  <w:jc w:val="both"/>
                  <w:rPr>
                    <w:rFonts w:asciiTheme="majorBidi" w:hAnsiTheme="majorBidi" w:cstheme="majorBidi"/>
                  </w:rPr>
                </w:pPr>
                <w:proofErr w:type="spellStart"/>
                <w:r w:rsidRPr="00347DAD">
                  <w:rPr>
                    <w:rFonts w:asciiTheme="majorBidi" w:hAnsiTheme="majorBidi" w:cstheme="majorBidi"/>
                  </w:rPr>
                  <w:t>Albasheer</w:t>
                </w:r>
                <w:proofErr w:type="spellEnd"/>
                <w:r w:rsidRPr="00347DAD">
                  <w:rPr>
                    <w:rFonts w:asciiTheme="majorBidi" w:hAnsiTheme="majorBidi" w:cstheme="majorBidi"/>
                  </w:rPr>
                  <w:t xml:space="preserve"> Hospital</w:t>
                </w:r>
              </w:p>
            </w:tc>
          </w:tr>
          <w:tr w:rsidR="00F432EC" w:rsidRPr="00347DAD" w14:paraId="07965F3D" w14:textId="77777777" w:rsidTr="00723204">
            <w:trPr>
              <w:trHeight w:val="353"/>
            </w:trPr>
            <w:tc>
              <w:tcPr>
                <w:tcW w:w="3330" w:type="dxa"/>
              </w:tcPr>
              <w:p w14:paraId="2342AF1F" w14:textId="77777777" w:rsidR="00F432EC" w:rsidRPr="00347DAD" w:rsidRDefault="00F432EC" w:rsidP="001D254C">
                <w:pPr>
                  <w:spacing w:before="60" w:after="60"/>
                  <w:rPr>
                    <w:rFonts w:asciiTheme="majorBidi" w:hAnsiTheme="majorBidi" w:cstheme="majorBidi"/>
                  </w:rPr>
                </w:pPr>
                <w:proofErr w:type="spellStart"/>
                <w:r w:rsidRPr="00347DAD">
                  <w:rPr>
                    <w:rFonts w:asciiTheme="majorBidi" w:hAnsiTheme="majorBidi" w:cstheme="majorBidi"/>
                  </w:rPr>
                  <w:t>Allam</w:t>
                </w:r>
                <w:proofErr w:type="spellEnd"/>
                <w:r w:rsidRPr="00347DAD">
                  <w:rPr>
                    <w:rFonts w:asciiTheme="majorBidi" w:hAnsiTheme="majorBidi" w:cstheme="majorBidi"/>
                  </w:rPr>
                  <w:t xml:space="preserve"> Mahmoud </w:t>
                </w:r>
                <w:proofErr w:type="spellStart"/>
                <w:r w:rsidRPr="00347DAD">
                  <w:rPr>
                    <w:rFonts w:asciiTheme="majorBidi" w:hAnsiTheme="majorBidi" w:cstheme="majorBidi"/>
                  </w:rPr>
                  <w:t>Fadel</w:t>
                </w:r>
                <w:proofErr w:type="spellEnd"/>
              </w:p>
            </w:tc>
            <w:tc>
              <w:tcPr>
                <w:tcW w:w="3150" w:type="dxa"/>
              </w:tcPr>
              <w:p w14:paraId="504501B1" w14:textId="77777777" w:rsidR="00F432EC" w:rsidRPr="00347DAD" w:rsidRDefault="00F432EC" w:rsidP="001D254C">
                <w:pPr>
                  <w:spacing w:before="60" w:after="60"/>
                  <w:rPr>
                    <w:rFonts w:asciiTheme="majorBidi" w:hAnsiTheme="majorBidi" w:cstheme="majorBidi"/>
                  </w:rPr>
                </w:pPr>
                <w:r w:rsidRPr="00347DAD">
                  <w:rPr>
                    <w:rFonts w:asciiTheme="majorBidi" w:hAnsiTheme="majorBidi" w:cstheme="majorBidi"/>
                  </w:rPr>
                  <w:t>Radiographic Technician</w:t>
                </w:r>
              </w:p>
            </w:tc>
            <w:tc>
              <w:tcPr>
                <w:tcW w:w="2796" w:type="dxa"/>
              </w:tcPr>
              <w:p w14:paraId="025EBD72" w14:textId="77777777" w:rsidR="00F432EC" w:rsidRPr="00347DAD" w:rsidRDefault="00F432EC" w:rsidP="001D254C">
                <w:pPr>
                  <w:spacing w:before="60" w:after="60"/>
                  <w:jc w:val="both"/>
                  <w:rPr>
                    <w:rFonts w:asciiTheme="majorBidi" w:hAnsiTheme="majorBidi" w:cstheme="majorBidi"/>
                  </w:rPr>
                </w:pPr>
                <w:proofErr w:type="spellStart"/>
                <w:r w:rsidRPr="00347DAD">
                  <w:rPr>
                    <w:rFonts w:asciiTheme="majorBidi" w:hAnsiTheme="majorBidi" w:cstheme="majorBidi"/>
                  </w:rPr>
                  <w:t>Albasheer</w:t>
                </w:r>
                <w:proofErr w:type="spellEnd"/>
                <w:r w:rsidRPr="00347DAD">
                  <w:rPr>
                    <w:rFonts w:asciiTheme="majorBidi" w:hAnsiTheme="majorBidi" w:cstheme="majorBidi"/>
                  </w:rPr>
                  <w:t xml:space="preserve"> Hospital</w:t>
                </w:r>
              </w:p>
            </w:tc>
          </w:tr>
          <w:tr w:rsidR="00723204" w:rsidRPr="00347DAD" w14:paraId="2CC8C681" w14:textId="77777777" w:rsidTr="00723204">
            <w:trPr>
              <w:trHeight w:val="369"/>
            </w:trPr>
            <w:tc>
              <w:tcPr>
                <w:tcW w:w="3330" w:type="dxa"/>
              </w:tcPr>
              <w:p w14:paraId="2ED049B5" w14:textId="77777777" w:rsidR="00723204" w:rsidRPr="00347DAD" w:rsidRDefault="00723204" w:rsidP="001E71BF">
                <w:pPr>
                  <w:spacing w:before="60" w:after="60"/>
                  <w:rPr>
                    <w:rFonts w:asciiTheme="majorBidi" w:hAnsiTheme="majorBidi" w:cstheme="majorBidi"/>
                  </w:rPr>
                </w:pPr>
                <w:proofErr w:type="spellStart"/>
                <w:r w:rsidRPr="00347DAD">
                  <w:rPr>
                    <w:rFonts w:asciiTheme="majorBidi" w:hAnsiTheme="majorBidi" w:cstheme="majorBidi"/>
                  </w:rPr>
                  <w:t>Najwa</w:t>
                </w:r>
                <w:proofErr w:type="spellEnd"/>
                <w:r w:rsidRPr="00347DAD">
                  <w:rPr>
                    <w:rFonts w:asciiTheme="majorBidi" w:hAnsiTheme="majorBidi" w:cstheme="majorBidi"/>
                  </w:rPr>
                  <w:t xml:space="preserve"> Ibrahim said </w:t>
                </w:r>
                <w:proofErr w:type="spellStart"/>
                <w:r w:rsidR="001E71BF">
                  <w:rPr>
                    <w:rFonts w:asciiTheme="majorBidi" w:hAnsiTheme="majorBidi" w:cstheme="majorBidi"/>
                  </w:rPr>
                  <w:t>B</w:t>
                </w:r>
                <w:r w:rsidRPr="00347DAD">
                  <w:rPr>
                    <w:rFonts w:asciiTheme="majorBidi" w:hAnsiTheme="majorBidi" w:cstheme="majorBidi"/>
                  </w:rPr>
                  <w:t>any</w:t>
                </w:r>
                <w:proofErr w:type="spellEnd"/>
                <w:r w:rsidR="001E71BF">
                  <w:rPr>
                    <w:rFonts w:asciiTheme="majorBidi" w:hAnsiTheme="majorBidi" w:cstheme="majorBidi"/>
                  </w:rPr>
                  <w:t xml:space="preserve"> M</w:t>
                </w:r>
                <w:r w:rsidRPr="00347DAD">
                  <w:rPr>
                    <w:rFonts w:asciiTheme="majorBidi" w:hAnsiTheme="majorBidi" w:cstheme="majorBidi"/>
                  </w:rPr>
                  <w:t>ustafa</w:t>
                </w:r>
              </w:p>
              <w:p w14:paraId="07A8651D" w14:textId="77777777" w:rsidR="00723204" w:rsidRPr="00347DAD" w:rsidRDefault="00723204" w:rsidP="001D254C">
                <w:pPr>
                  <w:spacing w:before="60" w:after="60"/>
                  <w:rPr>
                    <w:rFonts w:asciiTheme="majorBidi" w:hAnsiTheme="majorBidi" w:cstheme="majorBidi"/>
                  </w:rPr>
                </w:pPr>
              </w:p>
            </w:tc>
            <w:tc>
              <w:tcPr>
                <w:tcW w:w="3150" w:type="dxa"/>
              </w:tcPr>
              <w:p w14:paraId="623BAEE3" w14:textId="77777777" w:rsidR="00723204" w:rsidRPr="00347DAD" w:rsidRDefault="00723204" w:rsidP="00F432EC">
                <w:pPr>
                  <w:spacing w:before="60" w:after="60"/>
                  <w:rPr>
                    <w:rFonts w:asciiTheme="majorBidi" w:hAnsiTheme="majorBidi" w:cstheme="majorBidi"/>
                  </w:rPr>
                </w:pPr>
                <w:r w:rsidRPr="00347DAD">
                  <w:rPr>
                    <w:rFonts w:asciiTheme="majorBidi" w:hAnsiTheme="majorBidi" w:cstheme="majorBidi"/>
                  </w:rPr>
                  <w:t xml:space="preserve">Registered nurse /CPHQ Consultant </w:t>
                </w:r>
              </w:p>
              <w:p w14:paraId="26B11624" w14:textId="77777777" w:rsidR="00723204" w:rsidRPr="00347DAD" w:rsidRDefault="00723204" w:rsidP="001D254C">
                <w:pPr>
                  <w:spacing w:before="60" w:after="60"/>
                  <w:rPr>
                    <w:rFonts w:asciiTheme="majorBidi" w:hAnsiTheme="majorBidi" w:cstheme="majorBidi"/>
                  </w:rPr>
                </w:pPr>
              </w:p>
            </w:tc>
            <w:tc>
              <w:tcPr>
                <w:tcW w:w="2796" w:type="dxa"/>
              </w:tcPr>
              <w:p w14:paraId="72AB32CD" w14:textId="77777777" w:rsidR="00723204" w:rsidRPr="00347DAD" w:rsidRDefault="00723204" w:rsidP="001D254C">
                <w:pPr>
                  <w:spacing w:before="60" w:after="60"/>
                  <w:jc w:val="both"/>
                  <w:rPr>
                    <w:rFonts w:asciiTheme="majorBidi" w:hAnsiTheme="majorBidi" w:cstheme="majorBidi"/>
                  </w:rPr>
                </w:pPr>
                <w:r w:rsidRPr="00347DAD">
                  <w:rPr>
                    <w:rFonts w:asciiTheme="majorBidi" w:hAnsiTheme="majorBidi" w:cstheme="majorBidi"/>
                  </w:rPr>
                  <w:t>Ministry of Health</w:t>
                </w:r>
              </w:p>
            </w:tc>
          </w:tr>
        </w:tbl>
        <w:p w14:paraId="2D740939" w14:textId="77777777" w:rsidR="00EA34E5" w:rsidRPr="00347DAD" w:rsidRDefault="00EA34E5" w:rsidP="006B49A1">
          <w:pPr>
            <w:spacing w:after="0"/>
            <w:jc w:val="both"/>
            <w:rPr>
              <w:rFonts w:asciiTheme="majorBidi" w:hAnsiTheme="majorBidi" w:cstheme="majorBidi"/>
              <w:b/>
              <w:bCs/>
              <w:u w:val="single"/>
            </w:rPr>
          </w:pPr>
        </w:p>
        <w:p w14:paraId="579298B0" w14:textId="77777777" w:rsidR="0099349F" w:rsidRPr="00347DAD" w:rsidRDefault="00E70922" w:rsidP="00C93184">
          <w:pPr>
            <w:spacing w:after="0"/>
            <w:jc w:val="both"/>
            <w:rPr>
              <w:rFonts w:asciiTheme="majorBidi" w:hAnsiTheme="majorBidi" w:cstheme="majorBidi"/>
              <w:b/>
              <w:bCs/>
            </w:rPr>
          </w:pPr>
          <w:r w:rsidRPr="00347DAD">
            <w:rPr>
              <w:rFonts w:asciiTheme="majorBidi" w:hAnsiTheme="majorBidi" w:cstheme="majorBidi"/>
              <w:b/>
              <w:bCs/>
            </w:rPr>
            <w:t xml:space="preserve">Civil Service Bureau staff </w:t>
          </w:r>
        </w:p>
        <w:tbl>
          <w:tblPr>
            <w:tblStyle w:val="TableGrid"/>
            <w:tblW w:w="9250" w:type="dxa"/>
            <w:tblInd w:w="108" w:type="dxa"/>
            <w:tblLook w:val="04A0" w:firstRow="1" w:lastRow="0" w:firstColumn="1" w:lastColumn="0" w:noHBand="0" w:noVBand="1"/>
          </w:tblPr>
          <w:tblGrid>
            <w:gridCol w:w="3364"/>
            <w:gridCol w:w="3111"/>
            <w:gridCol w:w="2775"/>
          </w:tblGrid>
          <w:tr w:rsidR="0099349F" w:rsidRPr="00347DAD" w14:paraId="656AC3F8" w14:textId="77777777" w:rsidTr="00723204">
            <w:trPr>
              <w:trHeight w:val="503"/>
            </w:trPr>
            <w:tc>
              <w:tcPr>
                <w:tcW w:w="3364" w:type="dxa"/>
                <w:shd w:val="clear" w:color="auto" w:fill="1F497D" w:themeFill="text2"/>
                <w:vAlign w:val="center"/>
              </w:tcPr>
              <w:p w14:paraId="2DF86EA2" w14:textId="77777777" w:rsidR="0099349F" w:rsidRPr="00347DAD" w:rsidRDefault="0099349F" w:rsidP="00794009">
                <w:pPr>
                  <w:spacing w:line="276" w:lineRule="auto"/>
                  <w:jc w:val="center"/>
                  <w:rPr>
                    <w:rFonts w:asciiTheme="majorBidi" w:hAnsiTheme="majorBidi" w:cstheme="majorBidi"/>
                    <w:b/>
                    <w:bCs/>
                  </w:rPr>
                </w:pPr>
                <w:r w:rsidRPr="00347DAD">
                  <w:rPr>
                    <w:rFonts w:asciiTheme="majorBidi" w:hAnsiTheme="majorBidi" w:cstheme="majorBidi"/>
                    <w:b/>
                    <w:bCs/>
                  </w:rPr>
                  <w:t>Name</w:t>
                </w:r>
              </w:p>
            </w:tc>
            <w:tc>
              <w:tcPr>
                <w:tcW w:w="3111" w:type="dxa"/>
                <w:shd w:val="clear" w:color="auto" w:fill="1F497D" w:themeFill="text2"/>
                <w:vAlign w:val="center"/>
              </w:tcPr>
              <w:p w14:paraId="2EB8F666" w14:textId="77777777" w:rsidR="0099349F" w:rsidRPr="00347DAD" w:rsidRDefault="0099349F" w:rsidP="00794009">
                <w:pPr>
                  <w:spacing w:line="276" w:lineRule="auto"/>
                  <w:jc w:val="center"/>
                  <w:rPr>
                    <w:rFonts w:asciiTheme="majorBidi" w:hAnsiTheme="majorBidi" w:cstheme="majorBidi"/>
                    <w:b/>
                    <w:bCs/>
                  </w:rPr>
                </w:pPr>
                <w:r w:rsidRPr="00347DAD">
                  <w:rPr>
                    <w:rFonts w:asciiTheme="majorBidi" w:hAnsiTheme="majorBidi" w:cstheme="majorBidi"/>
                    <w:b/>
                    <w:bCs/>
                  </w:rPr>
                  <w:t>Title</w:t>
                </w:r>
              </w:p>
            </w:tc>
            <w:tc>
              <w:tcPr>
                <w:tcW w:w="2775" w:type="dxa"/>
                <w:shd w:val="clear" w:color="auto" w:fill="1F497D" w:themeFill="text2"/>
                <w:vAlign w:val="center"/>
              </w:tcPr>
              <w:p w14:paraId="08D16DB7" w14:textId="77777777" w:rsidR="0099349F" w:rsidRPr="00347DAD" w:rsidRDefault="0099349F" w:rsidP="00794009">
                <w:pPr>
                  <w:spacing w:line="276" w:lineRule="auto"/>
                  <w:jc w:val="center"/>
                  <w:rPr>
                    <w:rFonts w:asciiTheme="majorBidi" w:hAnsiTheme="majorBidi" w:cstheme="majorBidi"/>
                    <w:b/>
                    <w:bCs/>
                  </w:rPr>
                </w:pPr>
                <w:r w:rsidRPr="00347DAD">
                  <w:rPr>
                    <w:rFonts w:asciiTheme="majorBidi" w:hAnsiTheme="majorBidi" w:cstheme="majorBidi"/>
                    <w:b/>
                    <w:bCs/>
                  </w:rPr>
                  <w:t>Organization</w:t>
                </w:r>
              </w:p>
            </w:tc>
          </w:tr>
          <w:tr w:rsidR="0099349F" w:rsidRPr="00347DAD" w14:paraId="6C454033" w14:textId="77777777" w:rsidTr="00723204">
            <w:trPr>
              <w:trHeight w:val="647"/>
            </w:trPr>
            <w:tc>
              <w:tcPr>
                <w:tcW w:w="3364" w:type="dxa"/>
              </w:tcPr>
              <w:p w14:paraId="4BECEDAA" w14:textId="77777777" w:rsidR="00225317" w:rsidRPr="00347DAD" w:rsidRDefault="00225317" w:rsidP="00225317">
                <w:pPr>
                  <w:spacing w:before="60" w:after="60"/>
                  <w:jc w:val="both"/>
                  <w:rPr>
                    <w:rFonts w:asciiTheme="majorBidi" w:hAnsiTheme="majorBidi" w:cstheme="majorBidi"/>
                  </w:rPr>
                </w:pPr>
                <w:proofErr w:type="spellStart"/>
                <w:r w:rsidRPr="00347DAD">
                  <w:rPr>
                    <w:rFonts w:asciiTheme="majorBidi" w:hAnsiTheme="majorBidi" w:cstheme="majorBidi"/>
                  </w:rPr>
                  <w:t>Sofian</w:t>
                </w:r>
                <w:proofErr w:type="spellEnd"/>
                <w:r w:rsidRPr="00347DAD">
                  <w:rPr>
                    <w:rFonts w:asciiTheme="majorBidi" w:hAnsiTheme="majorBidi" w:cstheme="majorBidi"/>
                  </w:rPr>
                  <w:t xml:space="preserve"> Y </w:t>
                </w:r>
                <w:proofErr w:type="spellStart"/>
                <w:r w:rsidRPr="00347DAD">
                  <w:rPr>
                    <w:rFonts w:asciiTheme="majorBidi" w:hAnsiTheme="majorBidi" w:cstheme="majorBidi"/>
                  </w:rPr>
                  <w:t>Shatnawi</w:t>
                </w:r>
                <w:proofErr w:type="spellEnd"/>
              </w:p>
              <w:p w14:paraId="5B66742A" w14:textId="77777777" w:rsidR="0099349F" w:rsidRPr="00347DAD" w:rsidRDefault="0099349F" w:rsidP="0099349F">
                <w:pPr>
                  <w:spacing w:line="276" w:lineRule="auto"/>
                  <w:jc w:val="both"/>
                  <w:rPr>
                    <w:rFonts w:asciiTheme="majorBidi" w:hAnsiTheme="majorBidi" w:cstheme="majorBidi"/>
                  </w:rPr>
                </w:pPr>
              </w:p>
            </w:tc>
            <w:tc>
              <w:tcPr>
                <w:tcW w:w="3111" w:type="dxa"/>
              </w:tcPr>
              <w:p w14:paraId="04834E32" w14:textId="77777777" w:rsidR="00225317" w:rsidRPr="00347DAD" w:rsidRDefault="00225317" w:rsidP="00225317">
                <w:pPr>
                  <w:spacing w:before="60" w:after="60"/>
                  <w:jc w:val="both"/>
                  <w:rPr>
                    <w:rFonts w:asciiTheme="majorBidi" w:hAnsiTheme="majorBidi" w:cstheme="majorBidi"/>
                  </w:rPr>
                </w:pPr>
                <w:r w:rsidRPr="00347DAD">
                  <w:rPr>
                    <w:rFonts w:asciiTheme="majorBidi" w:hAnsiTheme="majorBidi" w:cstheme="majorBidi"/>
                  </w:rPr>
                  <w:t>Competitive Exam Director</w:t>
                </w:r>
              </w:p>
              <w:p w14:paraId="3C5B8CF6" w14:textId="77777777" w:rsidR="0099349F" w:rsidRPr="00347DAD" w:rsidRDefault="0099349F" w:rsidP="0099349F">
                <w:pPr>
                  <w:spacing w:line="276" w:lineRule="auto"/>
                  <w:jc w:val="both"/>
                  <w:rPr>
                    <w:rFonts w:asciiTheme="majorBidi" w:hAnsiTheme="majorBidi" w:cstheme="majorBidi"/>
                  </w:rPr>
                </w:pPr>
              </w:p>
            </w:tc>
            <w:tc>
              <w:tcPr>
                <w:tcW w:w="2775" w:type="dxa"/>
              </w:tcPr>
              <w:p w14:paraId="1F3B8712" w14:textId="77777777" w:rsidR="00225317" w:rsidRPr="00347DAD" w:rsidRDefault="00225317" w:rsidP="00225317">
                <w:pPr>
                  <w:spacing w:line="276" w:lineRule="auto"/>
                  <w:jc w:val="both"/>
                  <w:rPr>
                    <w:rFonts w:asciiTheme="majorBidi" w:hAnsiTheme="majorBidi" w:cstheme="majorBidi"/>
                  </w:rPr>
                </w:pPr>
                <w:r w:rsidRPr="00347DAD">
                  <w:rPr>
                    <w:rFonts w:asciiTheme="majorBidi" w:hAnsiTheme="majorBidi" w:cstheme="majorBidi"/>
                  </w:rPr>
                  <w:t>Civil service bureau</w:t>
                </w:r>
              </w:p>
              <w:p w14:paraId="49B97EE0" w14:textId="77777777" w:rsidR="0099349F" w:rsidRPr="00347DAD" w:rsidRDefault="0099349F" w:rsidP="0099349F">
                <w:pPr>
                  <w:spacing w:line="276" w:lineRule="auto"/>
                  <w:jc w:val="both"/>
                  <w:rPr>
                    <w:rFonts w:asciiTheme="majorBidi" w:hAnsiTheme="majorBidi" w:cstheme="majorBidi"/>
                  </w:rPr>
                </w:pPr>
              </w:p>
            </w:tc>
          </w:tr>
          <w:tr w:rsidR="00225317" w:rsidRPr="00347DAD" w14:paraId="119C5440" w14:textId="77777777" w:rsidTr="00723204">
            <w:trPr>
              <w:trHeight w:val="906"/>
            </w:trPr>
            <w:tc>
              <w:tcPr>
                <w:tcW w:w="3364" w:type="dxa"/>
              </w:tcPr>
              <w:p w14:paraId="37BCC2CA" w14:textId="77777777" w:rsidR="00225317" w:rsidRPr="00347DAD" w:rsidRDefault="00225317" w:rsidP="00225317">
                <w:pPr>
                  <w:spacing w:before="60" w:after="60"/>
                  <w:jc w:val="both"/>
                  <w:rPr>
                    <w:rFonts w:asciiTheme="majorBidi" w:hAnsiTheme="majorBidi" w:cstheme="majorBidi"/>
                  </w:rPr>
                </w:pPr>
                <w:r w:rsidRPr="00347DAD">
                  <w:rPr>
                    <w:rFonts w:asciiTheme="majorBidi" w:hAnsiTheme="majorBidi" w:cstheme="majorBidi"/>
                  </w:rPr>
                  <w:t xml:space="preserve">Arwa Al </w:t>
                </w:r>
                <w:proofErr w:type="spellStart"/>
                <w:r w:rsidRPr="00347DAD">
                  <w:rPr>
                    <w:rFonts w:asciiTheme="majorBidi" w:hAnsiTheme="majorBidi" w:cstheme="majorBidi"/>
                  </w:rPr>
                  <w:t>Omari</w:t>
                </w:r>
                <w:proofErr w:type="spellEnd"/>
              </w:p>
              <w:p w14:paraId="5F898657" w14:textId="77777777" w:rsidR="00225317" w:rsidRPr="00347DAD" w:rsidRDefault="00225317" w:rsidP="0099349F">
                <w:pPr>
                  <w:spacing w:line="276" w:lineRule="auto"/>
                  <w:jc w:val="both"/>
                  <w:rPr>
                    <w:rFonts w:asciiTheme="majorBidi" w:hAnsiTheme="majorBidi" w:cstheme="majorBidi"/>
                  </w:rPr>
                </w:pPr>
              </w:p>
            </w:tc>
            <w:tc>
              <w:tcPr>
                <w:tcW w:w="3111" w:type="dxa"/>
              </w:tcPr>
              <w:p w14:paraId="39F391F8" w14:textId="77777777" w:rsidR="00225317" w:rsidRPr="00347DAD" w:rsidRDefault="00225317" w:rsidP="00225317">
                <w:pPr>
                  <w:spacing w:before="60" w:after="60"/>
                  <w:jc w:val="both"/>
                  <w:rPr>
                    <w:rFonts w:asciiTheme="majorBidi" w:hAnsiTheme="majorBidi" w:cstheme="majorBidi"/>
                  </w:rPr>
                </w:pPr>
                <w:r w:rsidRPr="00347DAD">
                  <w:rPr>
                    <w:rFonts w:asciiTheme="majorBidi" w:hAnsiTheme="majorBidi" w:cstheme="majorBidi"/>
                  </w:rPr>
                  <w:t>The Head of Section of Measurement and Evaluation</w:t>
                </w:r>
              </w:p>
              <w:p w14:paraId="5033B32E" w14:textId="77777777" w:rsidR="00225317" w:rsidRPr="00347DAD" w:rsidRDefault="00225317" w:rsidP="0099349F">
                <w:pPr>
                  <w:spacing w:line="276" w:lineRule="auto"/>
                  <w:jc w:val="both"/>
                  <w:rPr>
                    <w:rFonts w:asciiTheme="majorBidi" w:hAnsiTheme="majorBidi" w:cstheme="majorBidi"/>
                  </w:rPr>
                </w:pPr>
              </w:p>
            </w:tc>
            <w:tc>
              <w:tcPr>
                <w:tcW w:w="2775" w:type="dxa"/>
              </w:tcPr>
              <w:p w14:paraId="6A6DCE9D" w14:textId="77777777" w:rsidR="00225317" w:rsidRPr="00347DAD" w:rsidRDefault="00225317">
                <w:pPr>
                  <w:spacing w:line="276" w:lineRule="auto"/>
                  <w:jc w:val="both"/>
                  <w:rPr>
                    <w:rFonts w:asciiTheme="majorBidi" w:hAnsiTheme="majorBidi" w:cstheme="majorBidi"/>
                  </w:rPr>
                </w:pPr>
                <w:r w:rsidRPr="00347DAD">
                  <w:rPr>
                    <w:rFonts w:asciiTheme="majorBidi" w:hAnsiTheme="majorBidi" w:cstheme="majorBidi"/>
                  </w:rPr>
                  <w:t>Civil service bureau</w:t>
                </w:r>
              </w:p>
            </w:tc>
          </w:tr>
          <w:tr w:rsidR="00225317" w:rsidRPr="00347DAD" w14:paraId="42686400" w14:textId="77777777" w:rsidTr="00723204">
            <w:trPr>
              <w:trHeight w:val="922"/>
            </w:trPr>
            <w:tc>
              <w:tcPr>
                <w:tcW w:w="3364" w:type="dxa"/>
              </w:tcPr>
              <w:p w14:paraId="3558CE5A" w14:textId="05BE382D" w:rsidR="00225317" w:rsidRPr="00347DAD" w:rsidRDefault="00203A9D" w:rsidP="00225317">
                <w:pPr>
                  <w:spacing w:before="60" w:after="60"/>
                  <w:jc w:val="both"/>
                  <w:rPr>
                    <w:rFonts w:asciiTheme="majorBidi" w:hAnsiTheme="majorBidi" w:cstheme="majorBidi"/>
                  </w:rPr>
                </w:pPr>
                <w:r w:rsidRPr="00347DAD">
                  <w:rPr>
                    <w:rFonts w:asciiTheme="majorBidi" w:hAnsiTheme="majorBidi" w:cstheme="majorBidi"/>
                  </w:rPr>
                  <w:t>Mohammad Abu</w:t>
                </w:r>
                <w:r w:rsidR="00225317" w:rsidRPr="00347DAD">
                  <w:rPr>
                    <w:rFonts w:asciiTheme="majorBidi" w:hAnsiTheme="majorBidi" w:cstheme="majorBidi"/>
                  </w:rPr>
                  <w:t xml:space="preserve"> </w:t>
                </w:r>
                <w:proofErr w:type="spellStart"/>
                <w:r w:rsidR="00225317" w:rsidRPr="00347DAD">
                  <w:rPr>
                    <w:rFonts w:asciiTheme="majorBidi" w:hAnsiTheme="majorBidi" w:cstheme="majorBidi"/>
                  </w:rPr>
                  <w:t>Orouq</w:t>
                </w:r>
                <w:proofErr w:type="spellEnd"/>
              </w:p>
              <w:p w14:paraId="2AF127E4" w14:textId="77777777" w:rsidR="00225317" w:rsidRPr="00347DAD" w:rsidRDefault="00225317" w:rsidP="0099349F">
                <w:pPr>
                  <w:spacing w:line="276" w:lineRule="auto"/>
                  <w:jc w:val="both"/>
                  <w:rPr>
                    <w:rFonts w:asciiTheme="majorBidi" w:hAnsiTheme="majorBidi" w:cstheme="majorBidi"/>
                  </w:rPr>
                </w:pPr>
              </w:p>
            </w:tc>
            <w:tc>
              <w:tcPr>
                <w:tcW w:w="3111" w:type="dxa"/>
              </w:tcPr>
              <w:p w14:paraId="00941D77" w14:textId="77777777" w:rsidR="00225317" w:rsidRPr="00347DAD" w:rsidRDefault="00225317" w:rsidP="00225317">
                <w:pPr>
                  <w:spacing w:before="60" w:after="60"/>
                  <w:jc w:val="both"/>
                  <w:rPr>
                    <w:rFonts w:asciiTheme="majorBidi" w:hAnsiTheme="majorBidi" w:cstheme="majorBidi"/>
                  </w:rPr>
                </w:pPr>
                <w:r w:rsidRPr="00347DAD">
                  <w:rPr>
                    <w:rFonts w:asciiTheme="majorBidi" w:hAnsiTheme="majorBidi" w:cstheme="majorBidi"/>
                  </w:rPr>
                  <w:t>Measurement and Evaluation Assistant</w:t>
                </w:r>
              </w:p>
              <w:p w14:paraId="4D3B0438" w14:textId="77777777" w:rsidR="00225317" w:rsidRPr="00347DAD" w:rsidRDefault="00225317" w:rsidP="0099349F">
                <w:pPr>
                  <w:spacing w:line="276" w:lineRule="auto"/>
                  <w:jc w:val="both"/>
                  <w:rPr>
                    <w:rFonts w:asciiTheme="majorBidi" w:hAnsiTheme="majorBidi" w:cstheme="majorBidi"/>
                  </w:rPr>
                </w:pPr>
              </w:p>
            </w:tc>
            <w:tc>
              <w:tcPr>
                <w:tcW w:w="2775" w:type="dxa"/>
              </w:tcPr>
              <w:p w14:paraId="6C1DB5B4" w14:textId="77777777" w:rsidR="00225317" w:rsidRPr="00347DAD" w:rsidRDefault="00225317" w:rsidP="00225317">
                <w:pPr>
                  <w:spacing w:line="276" w:lineRule="auto"/>
                  <w:jc w:val="both"/>
                  <w:rPr>
                    <w:rFonts w:asciiTheme="majorBidi" w:hAnsiTheme="majorBidi" w:cstheme="majorBidi"/>
                  </w:rPr>
                </w:pPr>
                <w:r w:rsidRPr="00347DAD">
                  <w:rPr>
                    <w:rFonts w:asciiTheme="majorBidi" w:hAnsiTheme="majorBidi" w:cstheme="majorBidi"/>
                  </w:rPr>
                  <w:t>Civil service bureau</w:t>
                </w:r>
              </w:p>
              <w:p w14:paraId="4AD0AC22" w14:textId="77777777" w:rsidR="00225317" w:rsidRPr="00347DAD" w:rsidRDefault="00225317" w:rsidP="0099349F">
                <w:pPr>
                  <w:spacing w:line="276" w:lineRule="auto"/>
                  <w:jc w:val="both"/>
                  <w:rPr>
                    <w:rFonts w:asciiTheme="majorBidi" w:hAnsiTheme="majorBidi" w:cstheme="majorBidi"/>
                  </w:rPr>
                </w:pPr>
              </w:p>
            </w:tc>
          </w:tr>
          <w:tr w:rsidR="00225317" w:rsidRPr="00347DAD" w14:paraId="69FC8606" w14:textId="77777777" w:rsidTr="00723204">
            <w:trPr>
              <w:trHeight w:val="647"/>
            </w:trPr>
            <w:tc>
              <w:tcPr>
                <w:tcW w:w="3364" w:type="dxa"/>
              </w:tcPr>
              <w:p w14:paraId="39D13110" w14:textId="77777777" w:rsidR="00225317" w:rsidRPr="00347DAD" w:rsidRDefault="00225317" w:rsidP="00225317">
                <w:pPr>
                  <w:spacing w:before="60" w:after="60"/>
                  <w:jc w:val="both"/>
                  <w:rPr>
                    <w:rFonts w:asciiTheme="majorBidi" w:hAnsiTheme="majorBidi" w:cstheme="majorBidi"/>
                  </w:rPr>
                </w:pPr>
                <w:r w:rsidRPr="00347DAD">
                  <w:rPr>
                    <w:rFonts w:asciiTheme="majorBidi" w:hAnsiTheme="majorBidi" w:cstheme="majorBidi"/>
                  </w:rPr>
                  <w:t>D. Mousa M Kofahi</w:t>
                </w:r>
              </w:p>
              <w:p w14:paraId="2953FD38" w14:textId="77777777" w:rsidR="00225317" w:rsidRPr="00347DAD" w:rsidRDefault="00225317" w:rsidP="0099349F">
                <w:pPr>
                  <w:spacing w:line="276" w:lineRule="auto"/>
                  <w:jc w:val="both"/>
                  <w:rPr>
                    <w:rFonts w:asciiTheme="majorBidi" w:hAnsiTheme="majorBidi" w:cstheme="majorBidi"/>
                  </w:rPr>
                </w:pPr>
              </w:p>
            </w:tc>
            <w:tc>
              <w:tcPr>
                <w:tcW w:w="3111" w:type="dxa"/>
              </w:tcPr>
              <w:p w14:paraId="16260EFC" w14:textId="77777777" w:rsidR="00225317" w:rsidRPr="00347DAD" w:rsidRDefault="00C93184" w:rsidP="0099349F">
                <w:pPr>
                  <w:spacing w:line="276" w:lineRule="auto"/>
                  <w:jc w:val="both"/>
                  <w:rPr>
                    <w:rFonts w:asciiTheme="majorBidi" w:hAnsiTheme="majorBidi" w:cstheme="majorBidi"/>
                  </w:rPr>
                </w:pPr>
                <w:r w:rsidRPr="00347DAD">
                  <w:rPr>
                    <w:rFonts w:asciiTheme="majorBidi" w:hAnsiTheme="majorBidi" w:cstheme="majorBidi"/>
                  </w:rPr>
                  <w:t>Measurement and evaluation specialist</w:t>
                </w:r>
              </w:p>
            </w:tc>
            <w:tc>
              <w:tcPr>
                <w:tcW w:w="2775" w:type="dxa"/>
              </w:tcPr>
              <w:p w14:paraId="4D199185" w14:textId="77777777" w:rsidR="00225317" w:rsidRPr="00347DAD" w:rsidRDefault="00225317" w:rsidP="00225317">
                <w:pPr>
                  <w:spacing w:line="276" w:lineRule="auto"/>
                  <w:jc w:val="both"/>
                  <w:rPr>
                    <w:rFonts w:asciiTheme="majorBidi" w:hAnsiTheme="majorBidi" w:cstheme="majorBidi"/>
                  </w:rPr>
                </w:pPr>
                <w:r w:rsidRPr="00347DAD">
                  <w:rPr>
                    <w:rFonts w:asciiTheme="majorBidi" w:hAnsiTheme="majorBidi" w:cstheme="majorBidi"/>
                  </w:rPr>
                  <w:t>Civil service bureau</w:t>
                </w:r>
              </w:p>
              <w:p w14:paraId="68F06917" w14:textId="77777777" w:rsidR="00225317" w:rsidRPr="00347DAD" w:rsidRDefault="00225317" w:rsidP="0099349F">
                <w:pPr>
                  <w:spacing w:line="276" w:lineRule="auto"/>
                  <w:jc w:val="both"/>
                  <w:rPr>
                    <w:rFonts w:asciiTheme="majorBidi" w:hAnsiTheme="majorBidi" w:cstheme="majorBidi"/>
                  </w:rPr>
                </w:pPr>
              </w:p>
            </w:tc>
          </w:tr>
          <w:tr w:rsidR="00C93184" w:rsidRPr="00347DAD" w14:paraId="5AE1B719" w14:textId="77777777" w:rsidTr="00723204">
            <w:trPr>
              <w:trHeight w:val="631"/>
            </w:trPr>
            <w:tc>
              <w:tcPr>
                <w:tcW w:w="3364" w:type="dxa"/>
              </w:tcPr>
              <w:p w14:paraId="17AE78E3" w14:textId="77777777" w:rsidR="00C93184" w:rsidRPr="00347DAD" w:rsidRDefault="00C93184" w:rsidP="00C93184">
                <w:pPr>
                  <w:rPr>
                    <w:rFonts w:asciiTheme="majorBidi" w:hAnsiTheme="majorBidi" w:cstheme="majorBidi"/>
                    <w:rtl/>
                    <w:lang w:bidi="ar-JO"/>
                  </w:rPr>
                </w:pPr>
                <w:r w:rsidRPr="00347DAD">
                  <w:rPr>
                    <w:rFonts w:asciiTheme="majorBidi" w:hAnsiTheme="majorBidi" w:cstheme="majorBidi"/>
                  </w:rPr>
                  <w:t xml:space="preserve">Dr. Mohammed Al </w:t>
                </w:r>
                <w:proofErr w:type="spellStart"/>
                <w:r w:rsidRPr="00347DAD">
                  <w:rPr>
                    <w:rFonts w:asciiTheme="majorBidi" w:hAnsiTheme="majorBidi" w:cstheme="majorBidi"/>
                  </w:rPr>
                  <w:t>Moqusqus</w:t>
                </w:r>
                <w:proofErr w:type="spellEnd"/>
              </w:p>
            </w:tc>
            <w:tc>
              <w:tcPr>
                <w:tcW w:w="3111" w:type="dxa"/>
              </w:tcPr>
              <w:p w14:paraId="1B6054BD" w14:textId="77777777" w:rsidR="00C93184" w:rsidRPr="00347DAD" w:rsidRDefault="00C93184" w:rsidP="00225317">
                <w:pPr>
                  <w:spacing w:before="60" w:after="60"/>
                  <w:jc w:val="both"/>
                  <w:rPr>
                    <w:rFonts w:asciiTheme="majorBidi" w:hAnsiTheme="majorBidi" w:cstheme="majorBidi"/>
                  </w:rPr>
                </w:pPr>
                <w:r w:rsidRPr="00347DAD">
                  <w:rPr>
                    <w:rFonts w:asciiTheme="majorBidi" w:hAnsiTheme="majorBidi" w:cstheme="majorBidi"/>
                  </w:rPr>
                  <w:t>Measurement and evaluation specialist</w:t>
                </w:r>
              </w:p>
            </w:tc>
            <w:tc>
              <w:tcPr>
                <w:tcW w:w="2775" w:type="dxa"/>
              </w:tcPr>
              <w:p w14:paraId="599F99F2" w14:textId="77777777" w:rsidR="00C93184" w:rsidRPr="00347DAD" w:rsidRDefault="00C93184" w:rsidP="00225317">
                <w:pPr>
                  <w:jc w:val="both"/>
                  <w:rPr>
                    <w:rFonts w:asciiTheme="majorBidi" w:hAnsiTheme="majorBidi" w:cstheme="majorBidi"/>
                  </w:rPr>
                </w:pPr>
                <w:r w:rsidRPr="00347DAD">
                  <w:rPr>
                    <w:rFonts w:asciiTheme="majorBidi" w:hAnsiTheme="majorBidi" w:cstheme="majorBidi"/>
                  </w:rPr>
                  <w:t>Civil service bureau</w:t>
                </w:r>
              </w:p>
            </w:tc>
          </w:tr>
        </w:tbl>
        <w:p w14:paraId="203A2049" w14:textId="77777777" w:rsidR="0099349F" w:rsidRDefault="0099349F" w:rsidP="006B49A1">
          <w:pPr>
            <w:spacing w:after="0"/>
            <w:jc w:val="both"/>
            <w:rPr>
              <w:rFonts w:asciiTheme="majorBidi" w:hAnsiTheme="majorBidi" w:cstheme="majorBidi"/>
              <w:b/>
              <w:bCs/>
            </w:rPr>
          </w:pPr>
        </w:p>
        <w:p w14:paraId="70F56111" w14:textId="77777777" w:rsidR="00723204" w:rsidRPr="00347DAD" w:rsidRDefault="00723204" w:rsidP="006B49A1">
          <w:pPr>
            <w:spacing w:after="0"/>
            <w:jc w:val="both"/>
            <w:rPr>
              <w:rFonts w:asciiTheme="majorBidi" w:hAnsiTheme="majorBidi" w:cstheme="majorBidi"/>
              <w:b/>
              <w:bCs/>
            </w:rPr>
          </w:pPr>
        </w:p>
        <w:tbl>
          <w:tblPr>
            <w:tblStyle w:val="TableGrid"/>
            <w:tblpPr w:leftFromText="180" w:rightFromText="180" w:vertAnchor="text" w:horzAnchor="margin" w:tblpXSpec="right" w:tblpY="2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tblGrid>
          <w:tr w:rsidR="00F408E8" w:rsidRPr="00347DAD" w14:paraId="26F315FF" w14:textId="77777777" w:rsidTr="00F408E8">
            <w:tc>
              <w:tcPr>
                <w:tcW w:w="3168" w:type="dxa"/>
              </w:tcPr>
              <w:p w14:paraId="1099AD22" w14:textId="77777777" w:rsidR="00F408E8" w:rsidRPr="00347DAD" w:rsidRDefault="00F408E8" w:rsidP="00F408E8">
                <w:pPr>
                  <w:jc w:val="center"/>
                  <w:rPr>
                    <w:rFonts w:asciiTheme="majorBidi" w:hAnsiTheme="majorBidi" w:cstheme="majorBidi"/>
                    <w:b/>
                    <w:bCs/>
                  </w:rPr>
                </w:pPr>
                <w:r w:rsidRPr="00347DAD">
                  <w:rPr>
                    <w:rFonts w:asciiTheme="majorBidi" w:hAnsiTheme="majorBidi" w:cstheme="majorBidi"/>
                    <w:b/>
                    <w:bCs/>
                  </w:rPr>
                  <w:t xml:space="preserve">Secretary General </w:t>
                </w:r>
              </w:p>
              <w:p w14:paraId="7293B0D0" w14:textId="77777777" w:rsidR="006B49A1" w:rsidRPr="00347DAD" w:rsidRDefault="006B49A1" w:rsidP="00F408E8">
                <w:pPr>
                  <w:jc w:val="center"/>
                  <w:rPr>
                    <w:rFonts w:asciiTheme="majorBidi" w:hAnsiTheme="majorBidi" w:cstheme="majorBidi"/>
                    <w:b/>
                    <w:bCs/>
                  </w:rPr>
                </w:pPr>
              </w:p>
            </w:tc>
          </w:tr>
          <w:tr w:rsidR="00F408E8" w:rsidRPr="00347DAD" w14:paraId="4648F3ED" w14:textId="77777777" w:rsidTr="006B49A1">
            <w:trPr>
              <w:trHeight w:val="677"/>
            </w:trPr>
            <w:tc>
              <w:tcPr>
                <w:tcW w:w="3168" w:type="dxa"/>
              </w:tcPr>
              <w:p w14:paraId="569FA9FB" w14:textId="77777777" w:rsidR="00F408E8" w:rsidRPr="00347DAD" w:rsidRDefault="006B49A1" w:rsidP="00F408E8">
                <w:pPr>
                  <w:jc w:val="center"/>
                  <w:rPr>
                    <w:rFonts w:asciiTheme="majorBidi" w:hAnsiTheme="majorBidi" w:cstheme="majorBidi"/>
                    <w:i/>
                    <w:iCs/>
                  </w:rPr>
                </w:pPr>
                <w:proofErr w:type="spellStart"/>
                <w:r w:rsidRPr="00347DAD">
                  <w:rPr>
                    <w:rFonts w:asciiTheme="majorBidi" w:hAnsiTheme="majorBidi" w:cstheme="majorBidi"/>
                    <w:i/>
                    <w:iCs/>
                  </w:rPr>
                  <w:t>Badrieh</w:t>
                </w:r>
                <w:proofErr w:type="spellEnd"/>
                <w:r w:rsidRPr="00347DAD">
                  <w:rPr>
                    <w:rFonts w:asciiTheme="majorBidi" w:hAnsiTheme="majorBidi" w:cstheme="majorBidi"/>
                    <w:i/>
                    <w:iCs/>
                  </w:rPr>
                  <w:t xml:space="preserve"> Al </w:t>
                </w:r>
                <w:proofErr w:type="spellStart"/>
                <w:r w:rsidRPr="00347DAD">
                  <w:rPr>
                    <w:rFonts w:asciiTheme="majorBidi" w:hAnsiTheme="majorBidi" w:cstheme="majorBidi"/>
                    <w:i/>
                    <w:iCs/>
                  </w:rPr>
                  <w:t>Bi</w:t>
                </w:r>
                <w:r w:rsidR="00F408E8" w:rsidRPr="00347DAD">
                  <w:rPr>
                    <w:rFonts w:asciiTheme="majorBidi" w:hAnsiTheme="majorBidi" w:cstheme="majorBidi"/>
                    <w:i/>
                    <w:iCs/>
                  </w:rPr>
                  <w:t>lbisi</w:t>
                </w:r>
                <w:proofErr w:type="spellEnd"/>
              </w:p>
            </w:tc>
          </w:tr>
        </w:tbl>
        <w:p w14:paraId="77C29A98" w14:textId="77777777" w:rsidR="0036670E" w:rsidRPr="00347DAD" w:rsidRDefault="0036670E" w:rsidP="0036670E">
          <w:pPr>
            <w:jc w:val="both"/>
            <w:rPr>
              <w:rFonts w:asciiTheme="majorBidi" w:hAnsiTheme="majorBidi" w:cstheme="majorBidi"/>
              <w:b/>
              <w:bCs/>
            </w:rPr>
          </w:pPr>
        </w:p>
        <w:p w14:paraId="7FB1AEB4" w14:textId="77777777" w:rsidR="0036670E" w:rsidRPr="00347DAD" w:rsidRDefault="0036670E" w:rsidP="0036670E">
          <w:pPr>
            <w:jc w:val="both"/>
            <w:rPr>
              <w:rFonts w:asciiTheme="majorBidi" w:hAnsiTheme="majorBidi" w:cstheme="majorBidi"/>
              <w:b/>
              <w:bCs/>
            </w:rPr>
          </w:pPr>
        </w:p>
        <w:p w14:paraId="5E882866" w14:textId="77777777" w:rsidR="00836FBC" w:rsidRDefault="00836FBC" w:rsidP="0036670E">
          <w:pPr>
            <w:jc w:val="both"/>
            <w:rPr>
              <w:rFonts w:asciiTheme="majorBidi" w:hAnsiTheme="majorBidi" w:cstheme="majorBidi"/>
              <w:b/>
              <w:bCs/>
            </w:rPr>
          </w:pPr>
        </w:p>
        <w:p w14:paraId="2882B862" w14:textId="77777777" w:rsidR="0036670E" w:rsidRPr="00347DAD" w:rsidRDefault="00A83F0E" w:rsidP="0036670E">
          <w:pPr>
            <w:jc w:val="both"/>
            <w:rPr>
              <w:rFonts w:asciiTheme="majorBidi" w:hAnsiTheme="majorBidi" w:cstheme="majorBidi"/>
              <w:b/>
              <w:bCs/>
            </w:rPr>
          </w:pPr>
        </w:p>
      </w:sdtContent>
    </w:sdt>
    <w:p w14:paraId="754C692F" w14:textId="77777777" w:rsidR="002E1954" w:rsidRPr="002E1954" w:rsidRDefault="002E1954" w:rsidP="002E1954">
      <w:pPr>
        <w:jc w:val="both"/>
        <w:rPr>
          <w:rFonts w:asciiTheme="majorBidi" w:hAnsiTheme="majorBidi" w:cstheme="majorBidi"/>
          <w:b/>
          <w:bCs/>
          <w:u w:val="single"/>
        </w:rPr>
      </w:pPr>
      <w:r w:rsidRPr="002E1954">
        <w:rPr>
          <w:rFonts w:asciiTheme="majorBidi" w:hAnsiTheme="majorBidi" w:cstheme="majorBidi"/>
          <w:b/>
          <w:bCs/>
          <w:u w:val="single"/>
        </w:rPr>
        <w:t>Introduction</w:t>
      </w:r>
    </w:p>
    <w:p w14:paraId="412F2C06" w14:textId="4C4AC5EF" w:rsidR="002E1954" w:rsidRPr="00F3264D" w:rsidRDefault="002E1954" w:rsidP="002E1954">
      <w:pPr>
        <w:jc w:val="both"/>
        <w:rPr>
          <w:rFonts w:asciiTheme="majorBidi" w:hAnsiTheme="majorBidi" w:cstheme="majorBidi"/>
          <w:b/>
          <w:bCs/>
        </w:rPr>
      </w:pPr>
      <w:r w:rsidRPr="00F3264D">
        <w:rPr>
          <w:rFonts w:asciiTheme="majorBidi" w:hAnsiTheme="majorBidi" w:cstheme="majorBidi"/>
          <w:b/>
          <w:bCs/>
        </w:rPr>
        <w:t xml:space="preserve">Complementing the efforts of the Bureau to meet its vision in developing the professions and employee in civil services and raising the capacity building to reach to excellence in leading human resources to protect public. </w:t>
      </w:r>
    </w:p>
    <w:p w14:paraId="033A071F" w14:textId="61E5B6C3" w:rsidR="002E1954" w:rsidRPr="00F3264D" w:rsidRDefault="002E1954" w:rsidP="002E1954">
      <w:pPr>
        <w:jc w:val="both"/>
        <w:rPr>
          <w:rFonts w:asciiTheme="majorBidi" w:hAnsiTheme="majorBidi" w:cstheme="majorBidi"/>
          <w:b/>
          <w:bCs/>
        </w:rPr>
      </w:pPr>
      <w:r w:rsidRPr="00F3264D">
        <w:rPr>
          <w:rFonts w:asciiTheme="majorBidi" w:hAnsiTheme="majorBidi" w:cstheme="majorBidi"/>
          <w:b/>
          <w:bCs/>
        </w:rPr>
        <w:t>Bureau has developed</w:t>
      </w:r>
      <w:r w:rsidR="00EF16E8" w:rsidRPr="00F3264D">
        <w:rPr>
          <w:rFonts w:asciiTheme="majorBidi" w:hAnsiTheme="majorBidi" w:cstheme="majorBidi"/>
          <w:b/>
          <w:bCs/>
        </w:rPr>
        <w:t xml:space="preserve"> </w:t>
      </w:r>
      <w:r w:rsidRPr="00F3264D">
        <w:rPr>
          <w:rFonts w:asciiTheme="majorBidi" w:hAnsiTheme="majorBidi" w:cstheme="majorBidi"/>
          <w:b/>
          <w:bCs/>
        </w:rPr>
        <w:t>Medical Imaging Technologist &amp;amp; Assistant</w:t>
      </w:r>
      <w:r w:rsidR="00EF16E8" w:rsidRPr="00F3264D">
        <w:rPr>
          <w:rFonts w:asciiTheme="majorBidi" w:hAnsiTheme="majorBidi" w:cstheme="majorBidi"/>
          <w:b/>
          <w:bCs/>
        </w:rPr>
        <w:t xml:space="preserve"> </w:t>
      </w:r>
      <w:r w:rsidRPr="00F3264D">
        <w:rPr>
          <w:rFonts w:asciiTheme="majorBidi" w:hAnsiTheme="majorBidi" w:cstheme="majorBidi"/>
          <w:b/>
          <w:bCs/>
        </w:rPr>
        <w:t>Framework: Competencies &amp;amp; Indicators</w:t>
      </w:r>
      <w:r w:rsidR="0033227F" w:rsidRPr="00F3264D">
        <w:rPr>
          <w:rFonts w:asciiTheme="majorBidi" w:hAnsiTheme="majorBidi" w:cstheme="majorBidi"/>
          <w:b/>
          <w:bCs/>
        </w:rPr>
        <w:t xml:space="preserve"> </w:t>
      </w:r>
      <w:r w:rsidRPr="00F3264D">
        <w:rPr>
          <w:rFonts w:asciiTheme="majorBidi" w:hAnsiTheme="majorBidi" w:cstheme="majorBidi"/>
          <w:b/>
          <w:bCs/>
        </w:rPr>
        <w:t>to build</w:t>
      </w:r>
      <w:r w:rsidR="0033227F" w:rsidRPr="00F3264D">
        <w:rPr>
          <w:rFonts w:asciiTheme="majorBidi" w:hAnsiTheme="majorBidi" w:cstheme="majorBidi"/>
          <w:b/>
          <w:bCs/>
        </w:rPr>
        <w:t xml:space="preserve"> </w:t>
      </w:r>
      <w:r w:rsidRPr="00F3264D">
        <w:rPr>
          <w:rFonts w:asciiTheme="majorBidi" w:hAnsiTheme="majorBidi" w:cstheme="majorBidi"/>
          <w:b/>
          <w:bCs/>
        </w:rPr>
        <w:t>entry -exams for medical imaging staff in civil services, provide framework to managers in civil sectors to build job description, provide guidance to medical imaging technologist and assistance regarding their professional obligations, and provide a framework to assess professional performance and address incompetence among them.</w:t>
      </w:r>
    </w:p>
    <w:p w14:paraId="242EEBCA" w14:textId="1DB93629" w:rsidR="002E1954" w:rsidRPr="00F3264D" w:rsidRDefault="002E1954" w:rsidP="002E1954">
      <w:pPr>
        <w:jc w:val="both"/>
        <w:rPr>
          <w:rFonts w:asciiTheme="majorBidi" w:hAnsiTheme="majorBidi" w:cstheme="majorBidi"/>
          <w:b/>
          <w:bCs/>
        </w:rPr>
      </w:pPr>
      <w:r w:rsidRPr="00F3264D">
        <w:rPr>
          <w:rFonts w:asciiTheme="majorBidi" w:hAnsiTheme="majorBidi" w:cstheme="majorBidi"/>
          <w:b/>
          <w:bCs/>
        </w:rPr>
        <w:t>This framework developed by reviewing educational curriculums , best possible evidences of international and regional models and frameworks of medical imaging competencies that are relevant, comprehensive and have global applications and reviewing feedback provided by experts in a variety of civil settings and reviewed by</w:t>
      </w:r>
      <w:r w:rsidR="0033227F" w:rsidRPr="00F3264D">
        <w:rPr>
          <w:rFonts w:asciiTheme="majorBidi" w:hAnsiTheme="majorBidi" w:cstheme="majorBidi"/>
          <w:b/>
          <w:bCs/>
        </w:rPr>
        <w:t xml:space="preserve"> </w:t>
      </w:r>
      <w:r w:rsidRPr="00F3264D">
        <w:rPr>
          <w:rFonts w:asciiTheme="majorBidi" w:hAnsiTheme="majorBidi" w:cstheme="majorBidi"/>
          <w:b/>
          <w:bCs/>
        </w:rPr>
        <w:t>Bureau and MOH.</w:t>
      </w:r>
    </w:p>
    <w:p w14:paraId="371868A5" w14:textId="77777777" w:rsidR="002E1954" w:rsidRPr="002E1954" w:rsidRDefault="002E1954" w:rsidP="002E1954">
      <w:pPr>
        <w:jc w:val="both"/>
        <w:rPr>
          <w:rFonts w:asciiTheme="majorBidi" w:hAnsiTheme="majorBidi" w:cstheme="majorBidi"/>
          <w:b/>
          <w:bCs/>
          <w:u w:val="single"/>
        </w:rPr>
      </w:pPr>
    </w:p>
    <w:p w14:paraId="1238A51B" w14:textId="77777777" w:rsidR="005A272E" w:rsidRDefault="005A272E" w:rsidP="00666244">
      <w:pPr>
        <w:spacing w:before="120" w:after="120" w:line="259" w:lineRule="auto"/>
        <w:jc w:val="lowKashida"/>
        <w:rPr>
          <w:rFonts w:asciiTheme="majorBidi" w:hAnsiTheme="majorBidi" w:cstheme="majorBidi"/>
          <w:b/>
          <w:bCs/>
          <w:u w:val="single"/>
        </w:rPr>
      </w:pPr>
      <w:bookmarkStart w:id="1" w:name="_gjdgxs" w:colFirst="0" w:colLast="0"/>
      <w:bookmarkEnd w:id="1"/>
    </w:p>
    <w:p w14:paraId="2222C7AA" w14:textId="41118F42" w:rsidR="00F432EC" w:rsidRPr="00347DAD" w:rsidRDefault="00F432EC" w:rsidP="00666244">
      <w:pPr>
        <w:spacing w:before="120" w:after="120" w:line="259" w:lineRule="auto"/>
        <w:jc w:val="lowKashida"/>
        <w:rPr>
          <w:rFonts w:asciiTheme="majorBidi" w:hAnsiTheme="majorBidi" w:cstheme="majorBidi"/>
          <w:b/>
          <w:bCs/>
          <w:u w:val="single"/>
        </w:rPr>
      </w:pPr>
      <w:r w:rsidRPr="00347DAD">
        <w:rPr>
          <w:rFonts w:asciiTheme="majorBidi" w:hAnsiTheme="majorBidi" w:cstheme="majorBidi"/>
          <w:b/>
          <w:bCs/>
          <w:u w:val="single"/>
        </w:rPr>
        <w:t xml:space="preserve">Classification of the Medical </w:t>
      </w:r>
      <w:r w:rsidR="001E71BF" w:rsidRPr="00347DAD">
        <w:rPr>
          <w:rFonts w:asciiTheme="majorBidi" w:hAnsiTheme="majorBidi" w:cstheme="majorBidi"/>
          <w:b/>
          <w:bCs/>
          <w:u w:val="single"/>
        </w:rPr>
        <w:t>Image staff</w:t>
      </w:r>
    </w:p>
    <w:p w14:paraId="2B5289D8" w14:textId="77777777" w:rsidR="00F432EC" w:rsidRPr="00347DAD" w:rsidRDefault="00F432EC" w:rsidP="00F432EC">
      <w:pPr>
        <w:numPr>
          <w:ilvl w:val="0"/>
          <w:numId w:val="1"/>
        </w:numPr>
        <w:spacing w:before="120" w:after="120" w:line="259" w:lineRule="auto"/>
        <w:jc w:val="lowKashida"/>
        <w:rPr>
          <w:rFonts w:asciiTheme="majorBidi" w:hAnsiTheme="majorBidi" w:cstheme="majorBidi"/>
        </w:rPr>
      </w:pPr>
      <w:r w:rsidRPr="00347DAD">
        <w:rPr>
          <w:rFonts w:asciiTheme="majorBidi" w:hAnsiTheme="majorBidi" w:cstheme="majorBidi"/>
          <w:b/>
          <w:bCs/>
          <w:u w:val="single"/>
        </w:rPr>
        <w:t xml:space="preserve">Medical Image Technician </w:t>
      </w:r>
    </w:p>
    <w:p w14:paraId="187EE914" w14:textId="59B1AEA4" w:rsidR="00F432EC" w:rsidRPr="00347DAD" w:rsidRDefault="00F432EC" w:rsidP="00F432EC">
      <w:pPr>
        <w:spacing w:before="120" w:after="120" w:line="259" w:lineRule="auto"/>
        <w:ind w:left="-360"/>
        <w:jc w:val="lowKashida"/>
        <w:rPr>
          <w:rFonts w:asciiTheme="majorBidi" w:hAnsiTheme="majorBidi" w:cstheme="majorBidi"/>
        </w:rPr>
      </w:pPr>
      <w:r w:rsidRPr="00347DAD">
        <w:rPr>
          <w:rFonts w:asciiTheme="majorBidi" w:hAnsiTheme="majorBidi" w:cstheme="majorBidi"/>
        </w:rPr>
        <w:t xml:space="preserve">Person who completes Bachelor degree of Medical Image, graduated from an accredited education </w:t>
      </w:r>
      <w:r w:rsidR="001E71BF" w:rsidRPr="00347DAD">
        <w:rPr>
          <w:rFonts w:asciiTheme="majorBidi" w:hAnsiTheme="majorBidi" w:cstheme="majorBidi"/>
        </w:rPr>
        <w:t>program, and</w:t>
      </w:r>
      <w:r w:rsidRPr="00347DAD">
        <w:rPr>
          <w:rFonts w:asciiTheme="majorBidi" w:hAnsiTheme="majorBidi" w:cstheme="majorBidi"/>
        </w:rPr>
        <w:t xml:space="preserve"> licensed to practice by Ministry of Health under the public health law</w:t>
      </w:r>
    </w:p>
    <w:p w14:paraId="57C0744A" w14:textId="7EF46B1D" w:rsidR="00F432EC" w:rsidRPr="00347DAD" w:rsidRDefault="00F432EC" w:rsidP="00F432EC">
      <w:pPr>
        <w:numPr>
          <w:ilvl w:val="0"/>
          <w:numId w:val="1"/>
        </w:numPr>
        <w:spacing w:before="120" w:after="120" w:line="259" w:lineRule="auto"/>
        <w:jc w:val="lowKashida"/>
        <w:rPr>
          <w:rFonts w:asciiTheme="majorBidi" w:hAnsiTheme="majorBidi" w:cstheme="majorBidi"/>
        </w:rPr>
      </w:pPr>
      <w:r w:rsidRPr="00347DAD">
        <w:rPr>
          <w:rFonts w:asciiTheme="majorBidi" w:hAnsiTheme="majorBidi" w:cstheme="majorBidi"/>
          <w:b/>
          <w:bCs/>
          <w:u w:val="single"/>
        </w:rPr>
        <w:t xml:space="preserve">Medical </w:t>
      </w:r>
      <w:r w:rsidR="00C8344D" w:rsidRPr="00347DAD">
        <w:rPr>
          <w:rFonts w:asciiTheme="majorBidi" w:hAnsiTheme="majorBidi" w:cstheme="majorBidi"/>
          <w:b/>
          <w:bCs/>
          <w:u w:val="single"/>
        </w:rPr>
        <w:t xml:space="preserve">Image </w:t>
      </w:r>
      <w:r w:rsidR="0033227F" w:rsidRPr="00347DAD">
        <w:rPr>
          <w:rFonts w:asciiTheme="majorBidi" w:hAnsiTheme="majorBidi" w:cstheme="majorBidi"/>
          <w:b/>
          <w:bCs/>
          <w:u w:val="single"/>
        </w:rPr>
        <w:t>Assistant:</w:t>
      </w:r>
    </w:p>
    <w:p w14:paraId="0D3A146D" w14:textId="01BE3784" w:rsidR="009F13E4" w:rsidRPr="00347DAD" w:rsidRDefault="00F432EC" w:rsidP="00F432EC">
      <w:pPr>
        <w:spacing w:before="120" w:after="120" w:line="259" w:lineRule="auto"/>
        <w:ind w:left="-360"/>
        <w:jc w:val="lowKashida"/>
        <w:rPr>
          <w:rFonts w:asciiTheme="majorBidi" w:hAnsiTheme="majorBidi" w:cstheme="majorBidi"/>
        </w:rPr>
      </w:pPr>
      <w:r w:rsidRPr="00347DAD">
        <w:rPr>
          <w:rFonts w:asciiTheme="majorBidi" w:hAnsiTheme="majorBidi" w:cstheme="majorBidi"/>
        </w:rPr>
        <w:t xml:space="preserve">Person who completes diploma degree of Medical </w:t>
      </w:r>
      <w:r w:rsidR="001E71BF" w:rsidRPr="00347DAD">
        <w:rPr>
          <w:rFonts w:asciiTheme="majorBidi" w:hAnsiTheme="majorBidi" w:cstheme="majorBidi"/>
        </w:rPr>
        <w:t>Image graduated</w:t>
      </w:r>
      <w:r w:rsidRPr="00347DAD">
        <w:rPr>
          <w:rFonts w:asciiTheme="majorBidi" w:hAnsiTheme="majorBidi" w:cstheme="majorBidi"/>
        </w:rPr>
        <w:t xml:space="preserve"> from an </w:t>
      </w:r>
      <w:r w:rsidR="0033227F" w:rsidRPr="00347DAD">
        <w:rPr>
          <w:rFonts w:asciiTheme="majorBidi" w:hAnsiTheme="majorBidi" w:cstheme="majorBidi"/>
        </w:rPr>
        <w:t>accredited education</w:t>
      </w:r>
      <w:r w:rsidRPr="00347DAD">
        <w:rPr>
          <w:rFonts w:asciiTheme="majorBidi" w:hAnsiTheme="majorBidi" w:cstheme="majorBidi"/>
        </w:rPr>
        <w:t xml:space="preserve"> program, and licensed to practice by Ministry of Health under the public health law</w:t>
      </w:r>
    </w:p>
    <w:p w14:paraId="082E4F66" w14:textId="77777777" w:rsidR="009F13E4" w:rsidRPr="00347DAD" w:rsidRDefault="009F13E4" w:rsidP="0036670E">
      <w:pPr>
        <w:spacing w:before="120" w:after="120" w:line="259" w:lineRule="auto"/>
        <w:ind w:left="-360"/>
        <w:jc w:val="lowKashida"/>
        <w:rPr>
          <w:rFonts w:asciiTheme="majorBidi" w:hAnsiTheme="majorBidi" w:cstheme="majorBidi"/>
        </w:rPr>
      </w:pPr>
    </w:p>
    <w:p w14:paraId="73A8BF90" w14:textId="551787B5" w:rsidR="009F13E4" w:rsidRDefault="009F13E4" w:rsidP="0036670E">
      <w:pPr>
        <w:spacing w:before="120" w:after="120" w:line="259" w:lineRule="auto"/>
        <w:ind w:left="-360"/>
        <w:jc w:val="lowKashida"/>
        <w:rPr>
          <w:rFonts w:asciiTheme="majorBidi" w:hAnsiTheme="majorBidi" w:cstheme="majorBidi"/>
        </w:rPr>
      </w:pPr>
    </w:p>
    <w:p w14:paraId="02BE1A2D" w14:textId="51FEE7A5" w:rsidR="002E1954" w:rsidRDefault="002E1954" w:rsidP="0036670E">
      <w:pPr>
        <w:spacing w:before="120" w:after="120" w:line="259" w:lineRule="auto"/>
        <w:ind w:left="-360"/>
        <w:jc w:val="lowKashida"/>
        <w:rPr>
          <w:rFonts w:asciiTheme="majorBidi" w:hAnsiTheme="majorBidi" w:cstheme="majorBidi"/>
        </w:rPr>
      </w:pPr>
    </w:p>
    <w:p w14:paraId="3B0980BB" w14:textId="769C63F7" w:rsidR="002E1954" w:rsidRDefault="002E1954" w:rsidP="0036670E">
      <w:pPr>
        <w:spacing w:before="120" w:after="120" w:line="259" w:lineRule="auto"/>
        <w:ind w:left="-360"/>
        <w:jc w:val="lowKashida"/>
        <w:rPr>
          <w:rFonts w:asciiTheme="majorBidi" w:hAnsiTheme="majorBidi" w:cstheme="majorBidi"/>
        </w:rPr>
      </w:pPr>
    </w:p>
    <w:p w14:paraId="68B3F95B" w14:textId="5B72175C" w:rsidR="002E1954" w:rsidRDefault="002E1954" w:rsidP="0036670E">
      <w:pPr>
        <w:spacing w:before="120" w:after="120" w:line="259" w:lineRule="auto"/>
        <w:ind w:left="-360"/>
        <w:jc w:val="lowKashida"/>
        <w:rPr>
          <w:rFonts w:asciiTheme="majorBidi" w:hAnsiTheme="majorBidi" w:cstheme="majorBidi"/>
        </w:rPr>
      </w:pPr>
    </w:p>
    <w:p w14:paraId="42F71590" w14:textId="1C0319CB" w:rsidR="002E1954" w:rsidRDefault="002E1954" w:rsidP="0036670E">
      <w:pPr>
        <w:spacing w:before="120" w:after="120" w:line="259" w:lineRule="auto"/>
        <w:ind w:left="-360"/>
        <w:jc w:val="lowKashida"/>
        <w:rPr>
          <w:rFonts w:asciiTheme="majorBidi" w:hAnsiTheme="majorBidi" w:cstheme="majorBidi"/>
        </w:rPr>
      </w:pPr>
    </w:p>
    <w:p w14:paraId="3E014A7A" w14:textId="5292F9F8" w:rsidR="002E1954" w:rsidRDefault="002E1954" w:rsidP="0036670E">
      <w:pPr>
        <w:spacing w:before="120" w:after="120" w:line="259" w:lineRule="auto"/>
        <w:ind w:left="-360"/>
        <w:jc w:val="lowKashida"/>
        <w:rPr>
          <w:rFonts w:asciiTheme="majorBidi" w:hAnsiTheme="majorBidi" w:cstheme="majorBidi"/>
        </w:rPr>
      </w:pPr>
    </w:p>
    <w:p w14:paraId="6B8C7C27" w14:textId="0783D4F0" w:rsidR="002E1954" w:rsidRDefault="002E1954" w:rsidP="0036670E">
      <w:pPr>
        <w:spacing w:before="120" w:after="120" w:line="259" w:lineRule="auto"/>
        <w:ind w:left="-360"/>
        <w:jc w:val="lowKashida"/>
        <w:rPr>
          <w:rFonts w:asciiTheme="majorBidi" w:hAnsiTheme="majorBidi" w:cstheme="majorBidi"/>
        </w:rPr>
      </w:pPr>
    </w:p>
    <w:p w14:paraId="678CBCE6" w14:textId="1D37A8DC" w:rsidR="002E1954" w:rsidRDefault="002E1954" w:rsidP="0036670E">
      <w:pPr>
        <w:spacing w:before="120" w:after="120" w:line="259" w:lineRule="auto"/>
        <w:ind w:left="-360"/>
        <w:jc w:val="lowKashida"/>
        <w:rPr>
          <w:rFonts w:asciiTheme="majorBidi" w:hAnsiTheme="majorBidi" w:cstheme="majorBidi"/>
        </w:rPr>
      </w:pPr>
    </w:p>
    <w:p w14:paraId="7B55C993" w14:textId="2522FB73" w:rsidR="002E1954" w:rsidRDefault="002E1954" w:rsidP="0036670E">
      <w:pPr>
        <w:spacing w:before="120" w:after="120" w:line="259" w:lineRule="auto"/>
        <w:ind w:left="-360"/>
        <w:jc w:val="lowKashida"/>
        <w:rPr>
          <w:rFonts w:asciiTheme="majorBidi" w:hAnsiTheme="majorBidi" w:cstheme="majorBidi"/>
        </w:rPr>
      </w:pPr>
    </w:p>
    <w:p w14:paraId="4A1525BF" w14:textId="2855E85B" w:rsidR="002E1954" w:rsidRDefault="002E1954" w:rsidP="0036670E">
      <w:pPr>
        <w:spacing w:before="120" w:after="120" w:line="259" w:lineRule="auto"/>
        <w:ind w:left="-360"/>
        <w:jc w:val="lowKashida"/>
        <w:rPr>
          <w:rFonts w:asciiTheme="majorBidi" w:hAnsiTheme="majorBidi" w:cstheme="majorBidi"/>
        </w:rPr>
      </w:pPr>
    </w:p>
    <w:p w14:paraId="02BFA7FB" w14:textId="77777777" w:rsidR="002E1954" w:rsidRDefault="002E1954" w:rsidP="0036670E">
      <w:pPr>
        <w:spacing w:before="120" w:after="120" w:line="259" w:lineRule="auto"/>
        <w:ind w:left="-360"/>
        <w:jc w:val="lowKashida"/>
        <w:rPr>
          <w:rFonts w:asciiTheme="majorBidi" w:hAnsiTheme="majorBidi" w:cstheme="majorBidi"/>
        </w:rPr>
      </w:pPr>
    </w:p>
    <w:p w14:paraId="2BC9EA67" w14:textId="32FB901A" w:rsidR="00935CBB" w:rsidRDefault="00B15DC2" w:rsidP="0036670E">
      <w:pPr>
        <w:spacing w:before="120" w:after="120" w:line="259" w:lineRule="auto"/>
        <w:ind w:left="-360"/>
        <w:jc w:val="lowKashida"/>
        <w:rPr>
          <w:rFonts w:asciiTheme="majorBidi" w:hAnsiTheme="majorBidi" w:cstheme="majorBidi"/>
        </w:rPr>
      </w:pPr>
      <w:r>
        <w:rPr>
          <w:rFonts w:asciiTheme="majorBidi" w:hAnsiTheme="majorBidi" w:cstheme="majorBidi"/>
        </w:rPr>
        <w:t xml:space="preserve">                                </w:t>
      </w:r>
      <w:r w:rsidRPr="00347DAD">
        <w:rPr>
          <w:rFonts w:asciiTheme="majorBidi" w:hAnsiTheme="majorBidi" w:cstheme="majorBidi"/>
          <w:noProof/>
        </w:rPr>
        <w:drawing>
          <wp:inline distT="0" distB="0" distL="0" distR="0" wp14:anchorId="14B4FC88" wp14:editId="6D83E4B3">
            <wp:extent cx="3903345" cy="904875"/>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995" cy="905489"/>
                    </a:xfrm>
                    <a:prstGeom prst="rect">
                      <a:avLst/>
                    </a:prstGeom>
                    <a:noFill/>
                  </pic:spPr>
                </pic:pic>
              </a:graphicData>
            </a:graphic>
          </wp:inline>
        </w:drawing>
      </w:r>
    </w:p>
    <w:p w14:paraId="7C324B41" w14:textId="194D8B2E" w:rsidR="00935CBB" w:rsidRDefault="00B15DC2" w:rsidP="0036670E">
      <w:pPr>
        <w:spacing w:before="120" w:after="120" w:line="259" w:lineRule="auto"/>
        <w:ind w:left="-360"/>
        <w:jc w:val="lowKashida"/>
        <w:rPr>
          <w:rFonts w:asciiTheme="majorBidi" w:hAnsiTheme="majorBidi" w:cstheme="majorBidi"/>
        </w:rPr>
      </w:pPr>
      <w:r w:rsidRPr="00347DAD">
        <w:rPr>
          <w:rFonts w:asciiTheme="majorBidi" w:hAnsiTheme="majorBidi" w:cstheme="majorBidi"/>
          <w:b/>
          <w:bCs/>
          <w:noProof/>
          <w:shd w:val="clear" w:color="auto" w:fill="FFFFFF" w:themeFill="background1"/>
        </w:rPr>
        <w:drawing>
          <wp:inline distT="0" distB="0" distL="0" distR="0" wp14:anchorId="4EE1354F" wp14:editId="56F5B0FF">
            <wp:extent cx="5972175" cy="2600325"/>
            <wp:effectExtent l="0" t="0" r="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07DF4A6" w14:textId="77777777" w:rsidR="00935CBB" w:rsidRDefault="00935CBB" w:rsidP="0036670E">
      <w:pPr>
        <w:spacing w:before="120" w:after="120" w:line="259" w:lineRule="auto"/>
        <w:ind w:left="-360"/>
        <w:jc w:val="lowKashida"/>
        <w:rPr>
          <w:rFonts w:asciiTheme="majorBidi" w:hAnsiTheme="majorBidi" w:cstheme="majorBidi"/>
        </w:rPr>
      </w:pPr>
    </w:p>
    <w:p w14:paraId="6B1F5DD7" w14:textId="77777777" w:rsidR="00935CBB" w:rsidRDefault="00935CBB" w:rsidP="0036670E">
      <w:pPr>
        <w:spacing w:before="120" w:after="120" w:line="259" w:lineRule="auto"/>
        <w:ind w:left="-360"/>
        <w:jc w:val="lowKashida"/>
        <w:rPr>
          <w:rFonts w:asciiTheme="majorBidi" w:hAnsiTheme="majorBidi" w:cstheme="majorBidi"/>
        </w:rPr>
      </w:pPr>
    </w:p>
    <w:p w14:paraId="2D6003A2" w14:textId="77777777" w:rsidR="00935CBB" w:rsidRDefault="00935CBB" w:rsidP="0036670E">
      <w:pPr>
        <w:spacing w:before="120" w:after="120" w:line="259" w:lineRule="auto"/>
        <w:ind w:left="-360"/>
        <w:jc w:val="lowKashida"/>
        <w:rPr>
          <w:rFonts w:asciiTheme="majorBidi" w:hAnsiTheme="majorBidi" w:cstheme="majorBidi"/>
        </w:rPr>
      </w:pPr>
    </w:p>
    <w:p w14:paraId="0C0AB3B2" w14:textId="3AB5E616" w:rsidR="00B15DC2" w:rsidRDefault="00B15DC2" w:rsidP="00B15DC2">
      <w:pPr>
        <w:spacing w:after="120"/>
        <w:rPr>
          <w:rFonts w:asciiTheme="majorBidi" w:hAnsiTheme="majorBidi" w:cstheme="majorBidi"/>
          <w:b/>
          <w:bCs/>
          <w:u w:val="single"/>
        </w:rPr>
      </w:pPr>
    </w:p>
    <w:p w14:paraId="6F48AC43" w14:textId="77777777" w:rsidR="001F28FB" w:rsidRDefault="001F28FB" w:rsidP="00B15DC2">
      <w:pPr>
        <w:spacing w:after="120"/>
        <w:rPr>
          <w:rFonts w:asciiTheme="majorBidi" w:hAnsiTheme="majorBidi" w:cstheme="majorBidi"/>
          <w:b/>
          <w:bCs/>
          <w:u w:val="single"/>
        </w:rPr>
      </w:pPr>
    </w:p>
    <w:p w14:paraId="3897DC8B" w14:textId="30B0DC93" w:rsidR="00D20049" w:rsidRPr="00347DAD" w:rsidRDefault="004E5FC2" w:rsidP="00666244">
      <w:pPr>
        <w:spacing w:after="120"/>
        <w:rPr>
          <w:rFonts w:asciiTheme="majorBidi" w:hAnsiTheme="majorBidi" w:cstheme="majorBidi"/>
          <w:b/>
          <w:bCs/>
          <w:u w:val="single"/>
        </w:rPr>
      </w:pPr>
      <w:r w:rsidRPr="00347DAD">
        <w:rPr>
          <w:rFonts w:asciiTheme="majorBidi" w:hAnsiTheme="majorBidi" w:cstheme="majorBidi"/>
          <w:b/>
          <w:bCs/>
          <w:u w:val="single"/>
        </w:rPr>
        <w:t xml:space="preserve">The </w:t>
      </w:r>
      <w:r w:rsidR="007E7AFB" w:rsidRPr="00347DAD">
        <w:rPr>
          <w:rFonts w:asciiTheme="majorBidi" w:hAnsiTheme="majorBidi" w:cstheme="majorBidi"/>
          <w:b/>
          <w:bCs/>
          <w:u w:val="single"/>
        </w:rPr>
        <w:t>F</w:t>
      </w:r>
      <w:r w:rsidRPr="00347DAD">
        <w:rPr>
          <w:rFonts w:asciiTheme="majorBidi" w:hAnsiTheme="majorBidi" w:cstheme="majorBidi"/>
          <w:b/>
          <w:bCs/>
          <w:u w:val="single"/>
        </w:rPr>
        <w:t xml:space="preserve">ramework consists of three categories of </w:t>
      </w:r>
      <w:r w:rsidR="00065F44" w:rsidRPr="00347DAD">
        <w:rPr>
          <w:rFonts w:asciiTheme="majorBidi" w:hAnsiTheme="majorBidi" w:cstheme="majorBidi"/>
          <w:b/>
          <w:bCs/>
          <w:u w:val="single"/>
        </w:rPr>
        <w:t>competencies:</w:t>
      </w:r>
    </w:p>
    <w:p w14:paraId="34F48954" w14:textId="01BBBB5E" w:rsidR="004E5FC2" w:rsidRPr="00347DAD" w:rsidRDefault="004E5FC2" w:rsidP="0036670E">
      <w:pPr>
        <w:spacing w:line="288" w:lineRule="auto"/>
        <w:ind w:left="-357"/>
        <w:jc w:val="lowKashida"/>
        <w:rPr>
          <w:rFonts w:asciiTheme="majorBidi" w:hAnsiTheme="majorBidi" w:cstheme="majorBidi"/>
        </w:rPr>
      </w:pPr>
      <w:bookmarkStart w:id="2" w:name="_Hlk63596198"/>
      <w:r w:rsidRPr="00347DAD">
        <w:rPr>
          <w:rFonts w:asciiTheme="majorBidi" w:hAnsiTheme="majorBidi" w:cstheme="majorBidi"/>
          <w:b/>
          <w:bCs/>
          <w:u w:val="single"/>
        </w:rPr>
        <w:t xml:space="preserve">Generic </w:t>
      </w:r>
      <w:r w:rsidR="00D14EF9" w:rsidRPr="00347DAD">
        <w:rPr>
          <w:rFonts w:asciiTheme="majorBidi" w:hAnsiTheme="majorBidi" w:cstheme="majorBidi"/>
          <w:b/>
          <w:bCs/>
          <w:u w:val="single"/>
        </w:rPr>
        <w:t>H</w:t>
      </w:r>
      <w:r w:rsidRPr="00347DAD">
        <w:rPr>
          <w:rFonts w:asciiTheme="majorBidi" w:hAnsiTheme="majorBidi" w:cstheme="majorBidi"/>
          <w:b/>
          <w:bCs/>
          <w:u w:val="single"/>
        </w:rPr>
        <w:t xml:space="preserve">ealth </w:t>
      </w:r>
      <w:r w:rsidR="00D14EF9" w:rsidRPr="00347DAD">
        <w:rPr>
          <w:rFonts w:asciiTheme="majorBidi" w:hAnsiTheme="majorBidi" w:cstheme="majorBidi"/>
          <w:b/>
          <w:bCs/>
          <w:u w:val="single"/>
        </w:rPr>
        <w:t>C</w:t>
      </w:r>
      <w:r w:rsidRPr="00347DAD">
        <w:rPr>
          <w:rFonts w:asciiTheme="majorBidi" w:hAnsiTheme="majorBidi" w:cstheme="majorBidi"/>
          <w:b/>
          <w:bCs/>
          <w:u w:val="single"/>
        </w:rPr>
        <w:t>ompetencies</w:t>
      </w:r>
      <w:r w:rsidR="00D14EF9" w:rsidRPr="00347DAD">
        <w:rPr>
          <w:rFonts w:asciiTheme="majorBidi" w:hAnsiTheme="majorBidi" w:cstheme="majorBidi"/>
          <w:b/>
          <w:bCs/>
          <w:u w:val="single"/>
        </w:rPr>
        <w:t xml:space="preserve"> </w:t>
      </w:r>
      <w:bookmarkEnd w:id="2"/>
      <w:r w:rsidR="00D14EF9" w:rsidRPr="00347DAD">
        <w:rPr>
          <w:rFonts w:asciiTheme="majorBidi" w:hAnsiTheme="majorBidi" w:cstheme="majorBidi"/>
          <w:b/>
          <w:bCs/>
          <w:u w:val="single"/>
        </w:rPr>
        <w:t>(GHC</w:t>
      </w:r>
      <w:r w:rsidR="001E71BF" w:rsidRPr="00347DAD">
        <w:rPr>
          <w:rFonts w:asciiTheme="majorBidi" w:hAnsiTheme="majorBidi" w:cstheme="majorBidi"/>
          <w:b/>
          <w:bCs/>
          <w:u w:val="single"/>
        </w:rPr>
        <w:t>)</w:t>
      </w:r>
      <w:r w:rsidR="001E71BF" w:rsidRPr="00347DAD">
        <w:rPr>
          <w:rFonts w:asciiTheme="majorBidi" w:hAnsiTheme="majorBidi" w:cstheme="majorBidi"/>
          <w:b/>
          <w:bCs/>
        </w:rPr>
        <w:t>:</w:t>
      </w:r>
      <w:r w:rsidR="001E71BF" w:rsidRPr="00347DAD">
        <w:rPr>
          <w:rFonts w:asciiTheme="majorBidi" w:hAnsiTheme="majorBidi" w:cstheme="majorBidi"/>
        </w:rPr>
        <w:t xml:space="preserve"> </w:t>
      </w:r>
      <w:bookmarkStart w:id="3" w:name="_Hlk63596077"/>
      <w:r w:rsidR="001E71BF" w:rsidRPr="00347DAD">
        <w:rPr>
          <w:rFonts w:asciiTheme="majorBidi" w:hAnsiTheme="majorBidi" w:cstheme="majorBidi"/>
        </w:rPr>
        <w:t>The</w:t>
      </w:r>
      <w:r w:rsidR="0052770A" w:rsidRPr="00347DAD">
        <w:rPr>
          <w:rFonts w:asciiTheme="majorBidi" w:hAnsiTheme="majorBidi" w:cstheme="majorBidi"/>
        </w:rPr>
        <w:t xml:space="preserve"> competencies that are shared with all health profession in civil services that focus on provision of </w:t>
      </w:r>
      <w:r w:rsidR="00C92D3E" w:rsidRPr="00347DAD">
        <w:rPr>
          <w:rFonts w:asciiTheme="majorBidi" w:hAnsiTheme="majorBidi" w:cstheme="majorBidi"/>
        </w:rPr>
        <w:t xml:space="preserve">general health </w:t>
      </w:r>
      <w:r w:rsidR="0052770A" w:rsidRPr="00347DAD">
        <w:rPr>
          <w:rFonts w:asciiTheme="majorBidi" w:hAnsiTheme="majorBidi" w:cstheme="majorBidi"/>
        </w:rPr>
        <w:t xml:space="preserve">ethical legal </w:t>
      </w:r>
      <w:r w:rsidR="0036670E" w:rsidRPr="00347DAD">
        <w:rPr>
          <w:rFonts w:asciiTheme="majorBidi" w:hAnsiTheme="majorBidi" w:cstheme="majorBidi"/>
        </w:rPr>
        <w:t>care,</w:t>
      </w:r>
      <w:r w:rsidR="00164B0C">
        <w:rPr>
          <w:rFonts w:asciiTheme="majorBidi" w:hAnsiTheme="majorBidi" w:cstheme="majorBidi"/>
        </w:rPr>
        <w:t xml:space="preserve"> </w:t>
      </w:r>
      <w:r w:rsidR="00C92D3E" w:rsidRPr="00347DAD">
        <w:rPr>
          <w:rFonts w:asciiTheme="majorBidi" w:hAnsiTheme="majorBidi" w:cstheme="majorBidi"/>
        </w:rPr>
        <w:t xml:space="preserve">health </w:t>
      </w:r>
      <w:r w:rsidR="0052770A" w:rsidRPr="00347DAD">
        <w:rPr>
          <w:rFonts w:asciiTheme="majorBidi" w:hAnsiTheme="majorBidi" w:cstheme="majorBidi"/>
        </w:rPr>
        <w:t xml:space="preserve">safety and quality practices, commination and therapeutic relationship, </w:t>
      </w:r>
      <w:r w:rsidR="00B15DC2" w:rsidRPr="00347DAD">
        <w:rPr>
          <w:rFonts w:asciiTheme="majorBidi" w:hAnsiTheme="majorBidi" w:cstheme="majorBidi"/>
        </w:rPr>
        <w:t>system-based</w:t>
      </w:r>
      <w:r w:rsidR="0052770A" w:rsidRPr="00347DAD">
        <w:rPr>
          <w:rFonts w:asciiTheme="majorBidi" w:hAnsiTheme="majorBidi" w:cstheme="majorBidi"/>
        </w:rPr>
        <w:t xml:space="preserve"> </w:t>
      </w:r>
      <w:r w:rsidR="0036670E" w:rsidRPr="00347DAD">
        <w:rPr>
          <w:rFonts w:asciiTheme="majorBidi" w:hAnsiTheme="majorBidi" w:cstheme="majorBidi"/>
        </w:rPr>
        <w:t xml:space="preserve">practice, </w:t>
      </w:r>
      <w:r w:rsidR="00B15DC2" w:rsidRPr="00347DAD">
        <w:rPr>
          <w:rFonts w:asciiTheme="majorBidi" w:hAnsiTheme="majorBidi" w:cstheme="majorBidi"/>
        </w:rPr>
        <w:t>evidence-based</w:t>
      </w:r>
      <w:r w:rsidR="0052770A" w:rsidRPr="00347DAD">
        <w:rPr>
          <w:rFonts w:asciiTheme="majorBidi" w:hAnsiTheme="majorBidi" w:cstheme="majorBidi"/>
        </w:rPr>
        <w:t xml:space="preserve"> practice and health informatics </w:t>
      </w:r>
      <w:bookmarkEnd w:id="3"/>
    </w:p>
    <w:p w14:paraId="24452446" w14:textId="6B0115AF" w:rsidR="00613F37" w:rsidRPr="00347DAD" w:rsidRDefault="00E9194D" w:rsidP="00613F37">
      <w:pPr>
        <w:spacing w:line="288" w:lineRule="auto"/>
        <w:ind w:left="-357"/>
        <w:jc w:val="lowKashida"/>
        <w:rPr>
          <w:rFonts w:asciiTheme="majorBidi" w:hAnsiTheme="majorBidi" w:cstheme="majorBidi"/>
        </w:rPr>
      </w:pPr>
      <w:bookmarkStart w:id="4" w:name="_Hlk63596159"/>
      <w:r w:rsidRPr="00347DAD">
        <w:rPr>
          <w:rFonts w:asciiTheme="majorBidi" w:hAnsiTheme="majorBidi" w:cstheme="majorBidi"/>
          <w:b/>
          <w:bCs/>
          <w:u w:val="single"/>
        </w:rPr>
        <w:t xml:space="preserve">Professional Medical Imaging </w:t>
      </w:r>
      <w:r w:rsidR="00D14EF9" w:rsidRPr="00347DAD">
        <w:rPr>
          <w:rFonts w:asciiTheme="majorBidi" w:hAnsiTheme="majorBidi" w:cstheme="majorBidi"/>
          <w:b/>
          <w:bCs/>
          <w:u w:val="single"/>
        </w:rPr>
        <w:t>C</w:t>
      </w:r>
      <w:r w:rsidR="004E5FC2" w:rsidRPr="00347DAD">
        <w:rPr>
          <w:rFonts w:asciiTheme="majorBidi" w:hAnsiTheme="majorBidi" w:cstheme="majorBidi"/>
          <w:b/>
          <w:bCs/>
          <w:u w:val="single"/>
        </w:rPr>
        <w:t>ompetencies</w:t>
      </w:r>
      <w:r w:rsidR="00D14EF9" w:rsidRPr="00347DAD">
        <w:rPr>
          <w:rFonts w:asciiTheme="majorBidi" w:hAnsiTheme="majorBidi" w:cstheme="majorBidi"/>
          <w:b/>
          <w:bCs/>
          <w:u w:val="single"/>
        </w:rPr>
        <w:t xml:space="preserve"> </w:t>
      </w:r>
      <w:bookmarkEnd w:id="4"/>
      <w:r w:rsidR="00D14EF9" w:rsidRPr="00347DAD">
        <w:rPr>
          <w:rFonts w:asciiTheme="majorBidi" w:hAnsiTheme="majorBidi" w:cstheme="majorBidi"/>
          <w:b/>
          <w:bCs/>
          <w:u w:val="single"/>
        </w:rPr>
        <w:t>(</w:t>
      </w:r>
      <w:r w:rsidR="00423B8F" w:rsidRPr="00347DAD">
        <w:rPr>
          <w:rFonts w:asciiTheme="majorBidi" w:hAnsiTheme="majorBidi" w:cstheme="majorBidi"/>
          <w:b/>
          <w:bCs/>
          <w:u w:val="single"/>
        </w:rPr>
        <w:t>PMI</w:t>
      </w:r>
      <w:r w:rsidRPr="00347DAD">
        <w:rPr>
          <w:rFonts w:asciiTheme="majorBidi" w:hAnsiTheme="majorBidi" w:cstheme="majorBidi"/>
          <w:b/>
          <w:bCs/>
          <w:u w:val="single"/>
        </w:rPr>
        <w:t>C</w:t>
      </w:r>
      <w:r w:rsidR="00D14EF9" w:rsidRPr="00347DAD">
        <w:rPr>
          <w:rFonts w:asciiTheme="majorBidi" w:hAnsiTheme="majorBidi" w:cstheme="majorBidi"/>
          <w:b/>
          <w:bCs/>
          <w:u w:val="single"/>
        </w:rPr>
        <w:t>)</w:t>
      </w:r>
      <w:r w:rsidR="0052770A" w:rsidRPr="00347DAD">
        <w:rPr>
          <w:rFonts w:asciiTheme="majorBidi" w:hAnsiTheme="majorBidi" w:cstheme="majorBidi"/>
          <w:b/>
          <w:bCs/>
        </w:rPr>
        <w:t xml:space="preserve">:  </w:t>
      </w:r>
      <w:bookmarkStart w:id="5" w:name="_Hlk63596111"/>
      <w:r w:rsidR="00C92D3E" w:rsidRPr="00347DAD">
        <w:rPr>
          <w:rFonts w:asciiTheme="majorBidi" w:hAnsiTheme="majorBidi" w:cstheme="majorBidi"/>
        </w:rPr>
        <w:t>The competencies that</w:t>
      </w:r>
      <w:r w:rsidR="00B679C4" w:rsidRPr="00347DAD">
        <w:rPr>
          <w:rFonts w:asciiTheme="majorBidi" w:hAnsiTheme="majorBidi" w:cstheme="majorBidi"/>
        </w:rPr>
        <w:t xml:space="preserve"> promote </w:t>
      </w:r>
      <w:r w:rsidR="001E71BF" w:rsidRPr="00347DAD">
        <w:rPr>
          <w:rFonts w:asciiTheme="majorBidi" w:hAnsiTheme="majorBidi" w:cstheme="majorBidi"/>
        </w:rPr>
        <w:t>professional and</w:t>
      </w:r>
      <w:r w:rsidR="00164B0C">
        <w:rPr>
          <w:rFonts w:asciiTheme="majorBidi" w:hAnsiTheme="majorBidi" w:cstheme="majorBidi"/>
        </w:rPr>
        <w:t xml:space="preserve"> </w:t>
      </w:r>
      <w:r w:rsidR="00C92D3E" w:rsidRPr="00347DAD">
        <w:rPr>
          <w:rFonts w:asciiTheme="majorBidi" w:hAnsiTheme="majorBidi" w:cstheme="majorBidi"/>
        </w:rPr>
        <w:t>regulate</w:t>
      </w:r>
      <w:r w:rsidR="00B679C4" w:rsidRPr="00347DAD">
        <w:rPr>
          <w:rFonts w:asciiTheme="majorBidi" w:hAnsiTheme="majorBidi" w:cstheme="majorBidi"/>
        </w:rPr>
        <w:t>d care environment for</w:t>
      </w:r>
      <w:r w:rsidR="00164B0C">
        <w:rPr>
          <w:rFonts w:asciiTheme="majorBidi" w:hAnsiTheme="majorBidi" w:cstheme="majorBidi"/>
        </w:rPr>
        <w:t xml:space="preserve"> </w:t>
      </w:r>
      <w:r w:rsidR="00613F37" w:rsidRPr="00347DAD">
        <w:rPr>
          <w:rFonts w:asciiTheme="majorBidi" w:hAnsiTheme="majorBidi" w:cstheme="majorBidi"/>
        </w:rPr>
        <w:t xml:space="preserve">Medical Imaging </w:t>
      </w:r>
      <w:r w:rsidR="00D23283" w:rsidRPr="00347DAD">
        <w:rPr>
          <w:rFonts w:asciiTheme="majorBidi" w:hAnsiTheme="majorBidi" w:cstheme="majorBidi"/>
        </w:rPr>
        <w:t>by</w:t>
      </w:r>
      <w:r w:rsidR="0002408C" w:rsidRPr="00347DAD">
        <w:rPr>
          <w:rFonts w:asciiTheme="majorBidi" w:hAnsiTheme="majorBidi" w:cstheme="majorBidi"/>
        </w:rPr>
        <w:t xml:space="preserve"> promoting professional responsibilities </w:t>
      </w:r>
      <w:r w:rsidR="00D23283" w:rsidRPr="00347DAD">
        <w:rPr>
          <w:rFonts w:asciiTheme="majorBidi" w:hAnsiTheme="majorBidi" w:cstheme="majorBidi"/>
        </w:rPr>
        <w:t xml:space="preserve">and manage patients care safely </w:t>
      </w:r>
      <w:bookmarkEnd w:id="5"/>
    </w:p>
    <w:p w14:paraId="0B8D5338" w14:textId="046E6876" w:rsidR="00613F37" w:rsidRPr="00347DAD" w:rsidRDefault="004E5FC2" w:rsidP="009A3549">
      <w:pPr>
        <w:spacing w:line="288" w:lineRule="auto"/>
        <w:ind w:left="-284"/>
        <w:jc w:val="lowKashida"/>
        <w:rPr>
          <w:rFonts w:asciiTheme="majorBidi" w:hAnsiTheme="majorBidi" w:cstheme="majorBidi"/>
          <w:lang w:bidi="ar-JO"/>
        </w:rPr>
      </w:pPr>
      <w:bookmarkStart w:id="6" w:name="_Hlk63596129"/>
      <w:r w:rsidRPr="00347DAD">
        <w:rPr>
          <w:rFonts w:asciiTheme="majorBidi" w:hAnsiTheme="majorBidi" w:cstheme="majorBidi"/>
          <w:b/>
          <w:bCs/>
          <w:u w:val="single"/>
        </w:rPr>
        <w:t xml:space="preserve">Specific </w:t>
      </w:r>
      <w:r w:rsidR="00E9194D" w:rsidRPr="00347DAD">
        <w:rPr>
          <w:rFonts w:asciiTheme="majorBidi" w:hAnsiTheme="majorBidi" w:cstheme="majorBidi"/>
          <w:b/>
          <w:bCs/>
          <w:u w:val="single"/>
        </w:rPr>
        <w:t xml:space="preserve">Medical Imaging </w:t>
      </w:r>
      <w:r w:rsidR="00531499" w:rsidRPr="00347DAD">
        <w:rPr>
          <w:rFonts w:asciiTheme="majorBidi" w:hAnsiTheme="majorBidi" w:cstheme="majorBidi"/>
          <w:b/>
          <w:bCs/>
          <w:u w:val="single"/>
        </w:rPr>
        <w:t>Competencies (</w:t>
      </w:r>
      <w:r w:rsidR="00423B8F" w:rsidRPr="00347DAD">
        <w:rPr>
          <w:rFonts w:asciiTheme="majorBidi" w:hAnsiTheme="majorBidi" w:cstheme="majorBidi"/>
          <w:b/>
          <w:bCs/>
          <w:u w:val="single"/>
        </w:rPr>
        <w:t>SMI</w:t>
      </w:r>
      <w:r w:rsidR="00E9194D" w:rsidRPr="00347DAD">
        <w:rPr>
          <w:rFonts w:asciiTheme="majorBidi" w:hAnsiTheme="majorBidi" w:cstheme="majorBidi"/>
          <w:b/>
          <w:bCs/>
          <w:u w:val="single"/>
        </w:rPr>
        <w:t>C</w:t>
      </w:r>
      <w:r w:rsidR="001E71BF" w:rsidRPr="00347DAD">
        <w:rPr>
          <w:rFonts w:asciiTheme="majorBidi" w:hAnsiTheme="majorBidi" w:cstheme="majorBidi"/>
          <w:b/>
          <w:bCs/>
          <w:u w:val="single"/>
        </w:rPr>
        <w:t>):</w:t>
      </w:r>
      <w:r w:rsidR="001E71BF" w:rsidRPr="00347DAD">
        <w:rPr>
          <w:rFonts w:asciiTheme="majorBidi" w:hAnsiTheme="majorBidi" w:cstheme="majorBidi"/>
        </w:rPr>
        <w:t xml:space="preserve"> The</w:t>
      </w:r>
      <w:r w:rsidR="00EC6565" w:rsidRPr="00347DAD">
        <w:rPr>
          <w:rFonts w:asciiTheme="majorBidi" w:hAnsiTheme="majorBidi" w:cstheme="majorBidi"/>
        </w:rPr>
        <w:t xml:space="preserve"> competencies that are most marketable for the entry to practice of </w:t>
      </w:r>
      <w:r w:rsidR="00E9194D" w:rsidRPr="00347DAD">
        <w:rPr>
          <w:rFonts w:asciiTheme="majorBidi" w:hAnsiTheme="majorBidi" w:cstheme="majorBidi"/>
        </w:rPr>
        <w:t>Medical imaging technologist and assistant</w:t>
      </w:r>
      <w:r w:rsidR="00164B0C">
        <w:rPr>
          <w:rFonts w:asciiTheme="majorBidi" w:hAnsiTheme="majorBidi" w:cstheme="majorBidi"/>
        </w:rPr>
        <w:t xml:space="preserve"> </w:t>
      </w:r>
      <w:r w:rsidR="00AA4349" w:rsidRPr="00347DAD">
        <w:rPr>
          <w:rFonts w:asciiTheme="majorBidi" w:hAnsiTheme="majorBidi" w:cstheme="majorBidi"/>
        </w:rPr>
        <w:t xml:space="preserve">that focus </w:t>
      </w:r>
      <w:r w:rsidR="00531499" w:rsidRPr="00347DAD">
        <w:rPr>
          <w:rFonts w:asciiTheme="majorBidi" w:hAnsiTheme="majorBidi" w:cstheme="majorBidi"/>
        </w:rPr>
        <w:t>on Medical</w:t>
      </w:r>
      <w:r w:rsidR="00613F37" w:rsidRPr="00347DAD">
        <w:rPr>
          <w:rFonts w:asciiTheme="majorBidi" w:hAnsiTheme="majorBidi" w:cstheme="majorBidi"/>
        </w:rPr>
        <w:t xml:space="preserve"> imaging procedures that include Nuclear </w:t>
      </w:r>
      <w:r w:rsidR="00531499" w:rsidRPr="00347DAD">
        <w:rPr>
          <w:rFonts w:asciiTheme="majorBidi" w:hAnsiTheme="majorBidi" w:cstheme="majorBidi"/>
        </w:rPr>
        <w:t>Medicine, Ultrasound,</w:t>
      </w:r>
      <w:r w:rsidR="00613F37" w:rsidRPr="00347DAD">
        <w:rPr>
          <w:rFonts w:asciiTheme="majorBidi" w:hAnsiTheme="majorBidi" w:cstheme="majorBidi"/>
        </w:rPr>
        <w:t xml:space="preserve"> </w:t>
      </w:r>
      <w:r w:rsidR="00613F37" w:rsidRPr="00347DAD">
        <w:rPr>
          <w:rFonts w:asciiTheme="majorBidi" w:hAnsiTheme="majorBidi" w:cstheme="majorBidi"/>
          <w:lang w:bidi="ar-JO"/>
        </w:rPr>
        <w:t>Magnetic Resonance Imaging</w:t>
      </w:r>
      <w:r w:rsidR="00613F37" w:rsidRPr="00347DAD">
        <w:rPr>
          <w:rFonts w:asciiTheme="majorBidi" w:hAnsiTheme="majorBidi" w:cstheme="majorBidi"/>
        </w:rPr>
        <w:t>, and CT scan</w:t>
      </w:r>
      <w:r w:rsidR="00164B0C">
        <w:rPr>
          <w:rFonts w:asciiTheme="majorBidi" w:hAnsiTheme="majorBidi" w:cstheme="majorBidi"/>
        </w:rPr>
        <w:t xml:space="preserve"> </w:t>
      </w:r>
      <w:r w:rsidR="00AA4349" w:rsidRPr="00347DAD">
        <w:rPr>
          <w:rFonts w:asciiTheme="majorBidi" w:hAnsiTheme="majorBidi" w:cstheme="majorBidi"/>
        </w:rPr>
        <w:t xml:space="preserve">and Radiologic </w:t>
      </w:r>
      <w:r w:rsidR="00613F37" w:rsidRPr="00347DAD">
        <w:rPr>
          <w:rFonts w:asciiTheme="majorBidi" w:hAnsiTheme="majorBidi" w:cstheme="majorBidi"/>
        </w:rPr>
        <w:t xml:space="preserve">Imaging </w:t>
      </w:r>
      <w:r w:rsidR="00531499" w:rsidRPr="00347DAD">
        <w:rPr>
          <w:rFonts w:asciiTheme="majorBidi" w:hAnsiTheme="majorBidi" w:cstheme="majorBidi"/>
        </w:rPr>
        <w:t>procedures.</w:t>
      </w:r>
    </w:p>
    <w:bookmarkEnd w:id="6"/>
    <w:p w14:paraId="374D6BD7" w14:textId="302ED8AB" w:rsidR="00B15DC2" w:rsidRDefault="00B15DC2" w:rsidP="00423B8F">
      <w:pPr>
        <w:spacing w:line="288" w:lineRule="auto"/>
        <w:ind w:left="-357"/>
        <w:jc w:val="lowKashida"/>
        <w:rPr>
          <w:rFonts w:asciiTheme="majorBidi" w:hAnsiTheme="majorBidi" w:cstheme="majorBidi"/>
        </w:rPr>
      </w:pPr>
    </w:p>
    <w:p w14:paraId="103AEF7E" w14:textId="4002604F" w:rsidR="00B15DC2" w:rsidRDefault="00B15DC2" w:rsidP="00423B8F">
      <w:pPr>
        <w:spacing w:line="288" w:lineRule="auto"/>
        <w:ind w:left="-357"/>
        <w:jc w:val="lowKashida"/>
        <w:rPr>
          <w:rFonts w:asciiTheme="majorBidi" w:hAnsiTheme="majorBidi" w:cstheme="majorBidi"/>
        </w:rPr>
      </w:pPr>
    </w:p>
    <w:p w14:paraId="36357EA2" w14:textId="3D47CEB7" w:rsidR="00B15DC2" w:rsidRDefault="00B15DC2" w:rsidP="00423B8F">
      <w:pPr>
        <w:spacing w:line="288" w:lineRule="auto"/>
        <w:ind w:left="-357"/>
        <w:jc w:val="lowKashida"/>
        <w:rPr>
          <w:rFonts w:asciiTheme="majorBidi" w:hAnsiTheme="majorBidi" w:cstheme="majorBidi"/>
        </w:rPr>
      </w:pPr>
    </w:p>
    <w:p w14:paraId="5E3C4945" w14:textId="77777777" w:rsidR="00B15DC2" w:rsidRPr="00347DAD" w:rsidRDefault="00B15DC2" w:rsidP="00414EDF">
      <w:pPr>
        <w:spacing w:line="288" w:lineRule="auto"/>
        <w:jc w:val="lowKashida"/>
        <w:rPr>
          <w:rFonts w:asciiTheme="majorBidi" w:hAnsiTheme="majorBidi" w:cstheme="majorBidi"/>
        </w:rPr>
      </w:pPr>
    </w:p>
    <w:p w14:paraId="03E50A4C" w14:textId="7540E1AB" w:rsidR="007E7AFB" w:rsidRPr="00414EDF" w:rsidRDefault="00423B8F" w:rsidP="00414EDF">
      <w:pPr>
        <w:ind w:left="-360"/>
        <w:jc w:val="center"/>
        <w:rPr>
          <w:rFonts w:asciiTheme="majorBidi" w:hAnsiTheme="majorBidi" w:cstheme="majorBidi"/>
          <w:b/>
          <w:bCs/>
          <w:sz w:val="32"/>
          <w:szCs w:val="32"/>
          <w:u w:val="single"/>
        </w:rPr>
      </w:pPr>
      <w:r w:rsidRPr="00414EDF">
        <w:rPr>
          <w:rFonts w:asciiTheme="majorBidi" w:hAnsiTheme="majorBidi" w:cstheme="majorBidi"/>
          <w:b/>
          <w:bCs/>
          <w:sz w:val="32"/>
          <w:szCs w:val="32"/>
          <w:u w:val="single"/>
        </w:rPr>
        <w:t xml:space="preserve">Frame work </w:t>
      </w:r>
      <w:r w:rsidR="00203A9D" w:rsidRPr="00414EDF">
        <w:rPr>
          <w:rFonts w:asciiTheme="majorBidi" w:hAnsiTheme="majorBidi" w:cstheme="majorBidi"/>
          <w:b/>
          <w:bCs/>
          <w:sz w:val="32"/>
          <w:szCs w:val="32"/>
          <w:u w:val="single"/>
        </w:rPr>
        <w:t>for</w:t>
      </w:r>
      <w:r w:rsidR="001E71BF" w:rsidRPr="00414EDF">
        <w:rPr>
          <w:rFonts w:asciiTheme="majorBidi" w:hAnsiTheme="majorBidi" w:cstheme="majorBidi"/>
          <w:b/>
          <w:bCs/>
          <w:sz w:val="32"/>
          <w:szCs w:val="32"/>
          <w:u w:val="single"/>
        </w:rPr>
        <w:t xml:space="preserve"> </w:t>
      </w:r>
      <w:r w:rsidR="00F432EC" w:rsidRPr="00414EDF">
        <w:rPr>
          <w:rFonts w:asciiTheme="majorBidi" w:hAnsiTheme="majorBidi" w:cstheme="majorBidi"/>
          <w:b/>
          <w:bCs/>
          <w:sz w:val="32"/>
          <w:szCs w:val="32"/>
          <w:u w:val="single"/>
        </w:rPr>
        <w:t xml:space="preserve">Medical Image </w:t>
      </w:r>
      <w:r w:rsidRPr="00414EDF">
        <w:rPr>
          <w:rFonts w:asciiTheme="majorBidi" w:hAnsiTheme="majorBidi" w:cstheme="majorBidi"/>
          <w:b/>
          <w:bCs/>
          <w:sz w:val="32"/>
          <w:szCs w:val="32"/>
          <w:u w:val="single"/>
        </w:rPr>
        <w:t>Competencies</w:t>
      </w:r>
    </w:p>
    <w:p w14:paraId="04C8C0F5" w14:textId="77777777" w:rsidR="0036670E" w:rsidRPr="00347DAD" w:rsidRDefault="00FD7D67" w:rsidP="00D14EF9">
      <w:pPr>
        <w:ind w:left="-360"/>
        <w:jc w:val="lowKashida"/>
        <w:rPr>
          <w:rFonts w:asciiTheme="majorBidi" w:hAnsiTheme="majorBidi" w:cstheme="majorBidi"/>
        </w:rPr>
      </w:pPr>
      <w:r w:rsidRPr="00347DAD">
        <w:rPr>
          <w:rFonts w:asciiTheme="majorBidi" w:hAnsiTheme="majorBidi" w:cstheme="majorBidi"/>
          <w:b/>
          <w:bCs/>
          <w:noProof/>
        </w:rPr>
        <w:drawing>
          <wp:anchor distT="0" distB="0" distL="114300" distR="114300" simplePos="0" relativeHeight="251658752" behindDoc="1" locked="0" layoutInCell="1" allowOverlap="1" wp14:anchorId="591BE6AE" wp14:editId="1E6D7AFA">
            <wp:simplePos x="0" y="0"/>
            <wp:positionH relativeFrom="column">
              <wp:posOffset>-352425</wp:posOffset>
            </wp:positionH>
            <wp:positionV relativeFrom="paragraph">
              <wp:posOffset>113030</wp:posOffset>
            </wp:positionV>
            <wp:extent cx="6153150" cy="5076825"/>
            <wp:effectExtent l="0" t="0" r="0" b="9525"/>
            <wp:wrapTight wrapText="bothSides">
              <wp:wrapPolygon edited="0">
                <wp:start x="0" y="81"/>
                <wp:lineTo x="0" y="1540"/>
                <wp:lineTo x="468" y="2837"/>
                <wp:lineTo x="468" y="9645"/>
                <wp:lineTo x="802" y="10618"/>
                <wp:lineTo x="936" y="11347"/>
                <wp:lineTo x="6152" y="11914"/>
                <wp:lineTo x="12104" y="11914"/>
                <wp:lineTo x="12104" y="17102"/>
                <wp:lineTo x="12305" y="20992"/>
                <wp:lineTo x="12572" y="21478"/>
                <wp:lineTo x="12639" y="21559"/>
                <wp:lineTo x="19460" y="21559"/>
                <wp:lineTo x="19527" y="21478"/>
                <wp:lineTo x="19794" y="20992"/>
                <wp:lineTo x="19794" y="14508"/>
                <wp:lineTo x="20129" y="13617"/>
                <wp:lineTo x="20196" y="12158"/>
                <wp:lineTo x="19527" y="12077"/>
                <wp:lineTo x="21466" y="11752"/>
                <wp:lineTo x="21533" y="8510"/>
                <wp:lineTo x="21533" y="6646"/>
                <wp:lineTo x="20664" y="5430"/>
                <wp:lineTo x="20798" y="4539"/>
                <wp:lineTo x="20129" y="4458"/>
                <wp:lineTo x="12438" y="4134"/>
                <wp:lineTo x="19460" y="4134"/>
                <wp:lineTo x="19928" y="4053"/>
                <wp:lineTo x="19928" y="2350"/>
                <wp:lineTo x="19527" y="2188"/>
                <wp:lineTo x="15046" y="1540"/>
                <wp:lineTo x="15180" y="324"/>
                <wp:lineTo x="14645" y="243"/>
                <wp:lineTo x="9228" y="81"/>
                <wp:lineTo x="0" y="81"/>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14:paraId="249F2516" w14:textId="77777777" w:rsidR="00647FA7" w:rsidRPr="00347DAD" w:rsidRDefault="00647FA7" w:rsidP="00647FA7">
      <w:pPr>
        <w:jc w:val="center"/>
        <w:rPr>
          <w:rFonts w:asciiTheme="majorBidi" w:hAnsiTheme="majorBidi" w:cstheme="majorBidi"/>
          <w:b/>
          <w:bCs/>
        </w:rPr>
      </w:pPr>
    </w:p>
    <w:p w14:paraId="085E8BAC" w14:textId="77777777" w:rsidR="00480D11" w:rsidRPr="00347DAD" w:rsidRDefault="00480D11" w:rsidP="00647FA7">
      <w:pPr>
        <w:jc w:val="center"/>
        <w:rPr>
          <w:rFonts w:asciiTheme="majorBidi" w:hAnsiTheme="majorBidi" w:cstheme="majorBidi"/>
          <w:b/>
          <w:bCs/>
        </w:rPr>
      </w:pPr>
    </w:p>
    <w:p w14:paraId="2E20EE52" w14:textId="77777777" w:rsidR="00647FA7" w:rsidRPr="00347DAD" w:rsidRDefault="00647FA7" w:rsidP="00480D11">
      <w:pPr>
        <w:jc w:val="center"/>
        <w:rPr>
          <w:rFonts w:asciiTheme="majorBidi" w:hAnsiTheme="majorBidi" w:cstheme="majorBidi"/>
          <w:rtl/>
        </w:rPr>
      </w:pPr>
    </w:p>
    <w:p w14:paraId="40639967" w14:textId="77777777" w:rsidR="00D20049" w:rsidRPr="00347DAD" w:rsidRDefault="00D20049" w:rsidP="00BC2403">
      <w:pPr>
        <w:ind w:left="-360"/>
        <w:jc w:val="lowKashida"/>
        <w:rPr>
          <w:rFonts w:asciiTheme="majorBidi" w:hAnsiTheme="majorBidi" w:cstheme="majorBidi"/>
        </w:rPr>
      </w:pPr>
    </w:p>
    <w:p w14:paraId="4800E78C" w14:textId="77777777" w:rsidR="0036670E" w:rsidRPr="00347DAD" w:rsidRDefault="0036670E" w:rsidP="00BC2403">
      <w:pPr>
        <w:ind w:left="-360"/>
        <w:jc w:val="lowKashida"/>
        <w:rPr>
          <w:rFonts w:asciiTheme="majorBidi" w:hAnsiTheme="majorBidi" w:cstheme="majorBidi"/>
        </w:rPr>
      </w:pPr>
    </w:p>
    <w:p w14:paraId="65BFCB9C" w14:textId="77777777" w:rsidR="0036670E" w:rsidRPr="00347DAD" w:rsidRDefault="0036670E" w:rsidP="00BC2403">
      <w:pPr>
        <w:ind w:left="-360"/>
        <w:jc w:val="lowKashida"/>
        <w:rPr>
          <w:rFonts w:asciiTheme="majorBidi" w:hAnsiTheme="majorBidi" w:cstheme="majorBidi"/>
        </w:rPr>
      </w:pPr>
    </w:p>
    <w:p w14:paraId="09F31324" w14:textId="77777777" w:rsidR="0036670E" w:rsidRPr="00347DAD" w:rsidRDefault="0036670E" w:rsidP="00BC2403">
      <w:pPr>
        <w:ind w:left="-360"/>
        <w:jc w:val="lowKashida"/>
        <w:rPr>
          <w:rFonts w:asciiTheme="majorBidi" w:hAnsiTheme="majorBidi" w:cstheme="majorBidi"/>
        </w:rPr>
      </w:pPr>
    </w:p>
    <w:p w14:paraId="4D31FC08" w14:textId="77777777" w:rsidR="0036670E" w:rsidRPr="00347DAD" w:rsidRDefault="0036670E" w:rsidP="00BC2403">
      <w:pPr>
        <w:ind w:left="-360"/>
        <w:jc w:val="lowKashida"/>
        <w:rPr>
          <w:rFonts w:asciiTheme="majorBidi" w:hAnsiTheme="majorBidi" w:cstheme="majorBidi"/>
        </w:rPr>
      </w:pPr>
    </w:p>
    <w:p w14:paraId="119EA257" w14:textId="77777777" w:rsidR="00C67B48" w:rsidRPr="00347DAD" w:rsidRDefault="00C67B48" w:rsidP="00BC2403">
      <w:pPr>
        <w:ind w:left="-360"/>
        <w:jc w:val="lowKashida"/>
        <w:rPr>
          <w:rFonts w:asciiTheme="majorBidi" w:hAnsiTheme="majorBidi" w:cstheme="majorBidi"/>
        </w:rPr>
      </w:pPr>
    </w:p>
    <w:p w14:paraId="0DC69882" w14:textId="77777777" w:rsidR="00C67B48" w:rsidRPr="00347DAD" w:rsidRDefault="00C67B48" w:rsidP="00BC2403">
      <w:pPr>
        <w:ind w:left="-360"/>
        <w:jc w:val="lowKashida"/>
        <w:rPr>
          <w:rFonts w:asciiTheme="majorBidi" w:hAnsiTheme="majorBidi" w:cstheme="majorBidi"/>
        </w:rPr>
      </w:pPr>
    </w:p>
    <w:p w14:paraId="16D56FD9" w14:textId="77777777" w:rsidR="00423B8F" w:rsidRPr="00347DAD" w:rsidRDefault="00423B8F" w:rsidP="00BC2403">
      <w:pPr>
        <w:ind w:left="-360"/>
        <w:jc w:val="lowKashida"/>
        <w:rPr>
          <w:rFonts w:asciiTheme="majorBidi" w:hAnsiTheme="majorBidi" w:cstheme="majorBidi"/>
        </w:rPr>
      </w:pPr>
    </w:p>
    <w:p w14:paraId="1530894A" w14:textId="77777777" w:rsidR="00423B8F" w:rsidRPr="00347DAD" w:rsidRDefault="00423B8F" w:rsidP="00BC2403">
      <w:pPr>
        <w:ind w:left="-360"/>
        <w:jc w:val="lowKashida"/>
        <w:rPr>
          <w:rFonts w:asciiTheme="majorBidi" w:hAnsiTheme="majorBidi" w:cstheme="majorBidi"/>
        </w:rPr>
      </w:pPr>
    </w:p>
    <w:p w14:paraId="020F8ADE" w14:textId="77777777" w:rsidR="00423B8F" w:rsidRPr="00347DAD" w:rsidRDefault="00423B8F" w:rsidP="00BC2403">
      <w:pPr>
        <w:ind w:left="-360"/>
        <w:jc w:val="lowKashida"/>
        <w:rPr>
          <w:rFonts w:asciiTheme="majorBidi" w:hAnsiTheme="majorBidi" w:cstheme="majorBidi"/>
        </w:rPr>
      </w:pPr>
    </w:p>
    <w:p w14:paraId="294F15DB" w14:textId="77777777" w:rsidR="00423B8F" w:rsidRPr="00347DAD" w:rsidRDefault="00423B8F" w:rsidP="00BC2403">
      <w:pPr>
        <w:ind w:left="-360"/>
        <w:jc w:val="lowKashida"/>
        <w:rPr>
          <w:rFonts w:asciiTheme="majorBidi" w:hAnsiTheme="majorBidi" w:cstheme="majorBidi"/>
        </w:rPr>
      </w:pPr>
    </w:p>
    <w:p w14:paraId="5A0636AB" w14:textId="4AA15DD7" w:rsidR="00423B8F" w:rsidRDefault="00423B8F" w:rsidP="00BC2403">
      <w:pPr>
        <w:ind w:left="-360"/>
        <w:jc w:val="lowKashida"/>
        <w:rPr>
          <w:rFonts w:asciiTheme="majorBidi" w:hAnsiTheme="majorBidi" w:cstheme="majorBidi"/>
        </w:rPr>
      </w:pPr>
    </w:p>
    <w:p w14:paraId="2B99E30A" w14:textId="49A7B99E" w:rsidR="003014E1" w:rsidRDefault="003014E1" w:rsidP="00BC2403">
      <w:pPr>
        <w:ind w:left="-360"/>
        <w:jc w:val="lowKashida"/>
        <w:rPr>
          <w:rFonts w:asciiTheme="majorBidi" w:hAnsiTheme="majorBidi" w:cstheme="majorBidi"/>
        </w:rPr>
      </w:pPr>
    </w:p>
    <w:p w14:paraId="4288CB13" w14:textId="14E3683A" w:rsidR="003014E1" w:rsidRDefault="003014E1" w:rsidP="00BC2403">
      <w:pPr>
        <w:ind w:left="-360"/>
        <w:jc w:val="lowKashida"/>
        <w:rPr>
          <w:rFonts w:asciiTheme="majorBidi" w:hAnsiTheme="majorBidi" w:cstheme="majorBidi"/>
        </w:rPr>
      </w:pPr>
    </w:p>
    <w:p w14:paraId="7322481E" w14:textId="053598F1" w:rsidR="003014E1" w:rsidRDefault="003014E1" w:rsidP="00BC2403">
      <w:pPr>
        <w:ind w:left="-360"/>
        <w:jc w:val="lowKashida"/>
        <w:rPr>
          <w:rFonts w:asciiTheme="majorBidi" w:hAnsiTheme="majorBidi" w:cstheme="majorBidi"/>
        </w:rPr>
      </w:pPr>
    </w:p>
    <w:p w14:paraId="74391AB5" w14:textId="77777777" w:rsidR="003014E1" w:rsidRPr="00347DAD" w:rsidRDefault="003014E1" w:rsidP="00BC2403">
      <w:pPr>
        <w:ind w:left="-360"/>
        <w:jc w:val="lowKashida"/>
        <w:rPr>
          <w:rFonts w:asciiTheme="majorBidi" w:hAnsiTheme="majorBidi" w:cstheme="majorBidi"/>
        </w:rPr>
      </w:pPr>
    </w:p>
    <w:p w14:paraId="307CEEAC" w14:textId="77777777" w:rsidR="0080217E" w:rsidRDefault="0080217E" w:rsidP="00BC2403">
      <w:pPr>
        <w:ind w:left="-360"/>
        <w:jc w:val="lowKashida"/>
        <w:rPr>
          <w:rFonts w:asciiTheme="majorBidi" w:hAnsiTheme="majorBidi" w:cstheme="majorBidi"/>
          <w:rtl/>
        </w:rPr>
      </w:pPr>
    </w:p>
    <w:p w14:paraId="43DD046A" w14:textId="77777777" w:rsidR="0080217E" w:rsidRPr="00347DAD" w:rsidRDefault="0080217E" w:rsidP="00BC2403">
      <w:pPr>
        <w:ind w:left="-360"/>
        <w:jc w:val="lowKashida"/>
        <w:rPr>
          <w:rFonts w:asciiTheme="majorBidi" w:hAnsiTheme="majorBidi" w:cstheme="majorBidi"/>
        </w:rPr>
      </w:pPr>
    </w:p>
    <w:p w14:paraId="10FF3EBC" w14:textId="77777777" w:rsidR="00CE305E" w:rsidRPr="00347DAD" w:rsidRDefault="00CE305E" w:rsidP="00BC2403">
      <w:pPr>
        <w:ind w:left="-360"/>
        <w:jc w:val="lowKashida"/>
        <w:rPr>
          <w:rFonts w:asciiTheme="majorBidi" w:hAnsiTheme="majorBidi" w:cstheme="majorBidi"/>
        </w:rPr>
      </w:pPr>
    </w:p>
    <w:p w14:paraId="2B167F2D" w14:textId="77777777" w:rsidR="00897257" w:rsidRPr="00347DAD" w:rsidRDefault="001D2E1A" w:rsidP="00613F37">
      <w:pPr>
        <w:tabs>
          <w:tab w:val="left" w:pos="1170"/>
          <w:tab w:val="center" w:pos="4770"/>
        </w:tabs>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0288" behindDoc="0" locked="0" layoutInCell="1" allowOverlap="1" wp14:anchorId="69139386" wp14:editId="2F0F5931">
                <wp:simplePos x="0" y="0"/>
                <wp:positionH relativeFrom="column">
                  <wp:posOffset>350520</wp:posOffset>
                </wp:positionH>
                <wp:positionV relativeFrom="paragraph">
                  <wp:posOffset>-396240</wp:posOffset>
                </wp:positionV>
                <wp:extent cx="5711190" cy="647700"/>
                <wp:effectExtent l="0" t="0" r="2286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1190" cy="647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EC2E285" w14:textId="77777777" w:rsidR="00FA4351" w:rsidRPr="0035622C" w:rsidRDefault="00FA4351" w:rsidP="00613F37">
                            <w:pPr>
                              <w:shd w:val="clear" w:color="auto" w:fill="FFFFFF" w:themeFill="background1"/>
                              <w:jc w:val="center"/>
                              <w:rPr>
                                <w:b/>
                                <w:bCs/>
                                <w:color w:val="000000" w:themeColor="text1"/>
                                <w:sz w:val="24"/>
                                <w:szCs w:val="24"/>
                              </w:rPr>
                            </w:pPr>
                            <w:r w:rsidRPr="0035622C">
                              <w:rPr>
                                <w:b/>
                                <w:bCs/>
                                <w:color w:val="000000" w:themeColor="text1"/>
                                <w:sz w:val="24"/>
                                <w:szCs w:val="24"/>
                              </w:rPr>
                              <w:t xml:space="preserve">Tables of detailed content for Medical Imaging Technologist &amp;Assistant  </w:t>
                            </w:r>
                          </w:p>
                          <w:p w14:paraId="0578D173" w14:textId="77777777" w:rsidR="00FA4351" w:rsidRDefault="00FA4351" w:rsidP="00613F37">
                            <w:pPr>
                              <w:shd w:val="clear" w:color="auto" w:fill="FFFFFF" w:themeFill="background1"/>
                              <w:jc w:val="center"/>
                              <w:rPr>
                                <w:b/>
                                <w:bCs/>
                                <w:color w:val="000000" w:themeColor="text1"/>
                                <w:sz w:val="24"/>
                                <w:szCs w:val="24"/>
                              </w:rPr>
                            </w:pPr>
                            <w:r w:rsidRPr="0035622C">
                              <w:rPr>
                                <w:b/>
                                <w:bCs/>
                                <w:color w:val="000000" w:themeColor="text1"/>
                                <w:sz w:val="24"/>
                                <w:szCs w:val="24"/>
                              </w:rPr>
                              <w:t xml:space="preserve">Competencies&amp; Indicators </w:t>
                            </w:r>
                          </w:p>
                          <w:p w14:paraId="0707E70C" w14:textId="77777777" w:rsidR="00FA4351" w:rsidRPr="0035622C" w:rsidRDefault="00FA4351" w:rsidP="00613F37">
                            <w:pPr>
                              <w:shd w:val="clear" w:color="auto" w:fill="FFFFFF" w:themeFill="background1"/>
                              <w:jc w:val="center"/>
                              <w:rPr>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139386" id="Rectangle 15" o:spid="_x0000_s1026" style="position:absolute;margin-left:27.6pt;margin-top:-31.2pt;width:449.7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" fillcolor="#9bbb59 [3206]" strokecolor="#4e6128 [1606]" strokeweight="2pt">
                <v:path arrowok="t"/>
                <v:textbox>
                  <w:txbxContent>
                    <w:p w14:paraId="2EC2E285" w14:textId="77777777" w:rsidR="00FA4351" w:rsidRPr="0035622C" w:rsidRDefault="00FA4351" w:rsidP="00613F37">
                      <w:pPr>
                        <w:shd w:val="clear" w:color="auto" w:fill="FFFFFF" w:themeFill="background1"/>
                        <w:jc w:val="center"/>
                        <w:rPr>
                          <w:b/>
                          <w:bCs/>
                          <w:color w:val="000000" w:themeColor="text1"/>
                          <w:sz w:val="24"/>
                          <w:szCs w:val="24"/>
                        </w:rPr>
                      </w:pPr>
                      <w:r w:rsidRPr="0035622C">
                        <w:rPr>
                          <w:b/>
                          <w:bCs/>
                          <w:color w:val="000000" w:themeColor="text1"/>
                          <w:sz w:val="24"/>
                          <w:szCs w:val="24"/>
                        </w:rPr>
                        <w:t xml:space="preserve">Tables of detailed content for Medical Imaging Technologist &amp;Assistant  </w:t>
                      </w:r>
                    </w:p>
                    <w:p w14:paraId="0578D173" w14:textId="77777777" w:rsidR="00FA4351" w:rsidRDefault="00FA4351" w:rsidP="00613F37">
                      <w:pPr>
                        <w:shd w:val="clear" w:color="auto" w:fill="FFFFFF" w:themeFill="background1"/>
                        <w:jc w:val="center"/>
                        <w:rPr>
                          <w:b/>
                          <w:bCs/>
                          <w:color w:val="000000" w:themeColor="text1"/>
                          <w:sz w:val="24"/>
                          <w:szCs w:val="24"/>
                        </w:rPr>
                      </w:pPr>
                      <w:r w:rsidRPr="0035622C">
                        <w:rPr>
                          <w:b/>
                          <w:bCs/>
                          <w:color w:val="000000" w:themeColor="text1"/>
                          <w:sz w:val="24"/>
                          <w:szCs w:val="24"/>
                        </w:rPr>
                        <w:t xml:space="preserve">Competencies&amp; Indicators </w:t>
                      </w:r>
                    </w:p>
                    <w:p w14:paraId="0707E70C" w14:textId="77777777" w:rsidR="00FA4351" w:rsidRPr="0035622C" w:rsidRDefault="00FA4351" w:rsidP="00613F37">
                      <w:pPr>
                        <w:shd w:val="clear" w:color="auto" w:fill="FFFFFF" w:themeFill="background1"/>
                        <w:jc w:val="center"/>
                        <w:rPr>
                          <w:b/>
                          <w:bCs/>
                          <w:color w:val="000000" w:themeColor="text1"/>
                          <w:sz w:val="24"/>
                          <w:szCs w:val="24"/>
                        </w:rPr>
                      </w:pPr>
                    </w:p>
                  </w:txbxContent>
                </v:textbox>
              </v:rect>
            </w:pict>
          </mc:Fallback>
        </mc:AlternateContent>
      </w:r>
    </w:p>
    <w:tbl>
      <w:tblPr>
        <w:tblStyle w:val="TableGrid"/>
        <w:tblpPr w:leftFromText="180" w:rightFromText="180" w:vertAnchor="text" w:horzAnchor="page" w:tblpX="806" w:tblpY="272"/>
        <w:tblW w:w="11023" w:type="dxa"/>
        <w:tblLayout w:type="fixed"/>
        <w:tblLook w:val="04A0" w:firstRow="1" w:lastRow="0" w:firstColumn="1" w:lastColumn="0" w:noHBand="0" w:noVBand="1"/>
      </w:tblPr>
      <w:tblGrid>
        <w:gridCol w:w="2178"/>
        <w:gridCol w:w="2750"/>
        <w:gridCol w:w="6095"/>
      </w:tblGrid>
      <w:tr w:rsidR="00A82E4F" w:rsidRPr="00347DAD" w14:paraId="0785DC46" w14:textId="77777777" w:rsidTr="00C80C3D">
        <w:trPr>
          <w:trHeight w:val="416"/>
          <w:tblHeader/>
        </w:trPr>
        <w:tc>
          <w:tcPr>
            <w:tcW w:w="11023" w:type="dxa"/>
            <w:gridSpan w:val="3"/>
            <w:shd w:val="clear" w:color="auto" w:fill="8CAE48"/>
          </w:tcPr>
          <w:p w14:paraId="1919A2C3" w14:textId="77777777" w:rsidR="00A82E4F" w:rsidRPr="00347DAD" w:rsidRDefault="00C80C3D" w:rsidP="00C80C3D">
            <w:pPr>
              <w:tabs>
                <w:tab w:val="left" w:pos="1505"/>
                <w:tab w:val="center" w:pos="5403"/>
              </w:tabs>
              <w:spacing w:before="120" w:after="120"/>
              <w:rPr>
                <w:rFonts w:asciiTheme="majorBidi" w:hAnsiTheme="majorBidi" w:cstheme="majorBidi"/>
                <w:b/>
                <w:bCs/>
                <w:color w:val="FFFFFF" w:themeColor="background1"/>
                <w:lang w:bidi="ar-JO"/>
              </w:rPr>
            </w:pPr>
            <w:r>
              <w:rPr>
                <w:rFonts w:asciiTheme="majorBidi" w:hAnsiTheme="majorBidi" w:cstheme="majorBidi"/>
                <w:b/>
                <w:bCs/>
              </w:rPr>
              <w:tab/>
            </w:r>
            <w:r>
              <w:rPr>
                <w:rFonts w:asciiTheme="majorBidi" w:hAnsiTheme="majorBidi" w:cstheme="majorBidi"/>
                <w:b/>
                <w:bCs/>
              </w:rPr>
              <w:tab/>
            </w:r>
            <w:r w:rsidR="00A82E4F" w:rsidRPr="00347DAD">
              <w:rPr>
                <w:rFonts w:asciiTheme="majorBidi" w:hAnsiTheme="majorBidi" w:cstheme="majorBidi"/>
                <w:b/>
                <w:bCs/>
              </w:rPr>
              <w:t>Generic Health Competencies</w:t>
            </w:r>
          </w:p>
        </w:tc>
      </w:tr>
      <w:tr w:rsidR="00E16E42" w:rsidRPr="00347DAD" w14:paraId="380C4CF1" w14:textId="77777777" w:rsidTr="00C80C3D">
        <w:trPr>
          <w:trHeight w:val="161"/>
          <w:tblHeader/>
        </w:trPr>
        <w:tc>
          <w:tcPr>
            <w:tcW w:w="2178" w:type="dxa"/>
            <w:shd w:val="clear" w:color="auto" w:fill="C2D69B" w:themeFill="accent3" w:themeFillTint="99"/>
          </w:tcPr>
          <w:p w14:paraId="35601D35" w14:textId="77777777" w:rsidR="00E16E42" w:rsidRPr="00347DAD" w:rsidRDefault="00112FA7" w:rsidP="00112FA7">
            <w:pPr>
              <w:spacing w:before="120" w:after="120"/>
              <w:jc w:val="center"/>
              <w:rPr>
                <w:rFonts w:asciiTheme="majorBidi" w:hAnsiTheme="majorBidi" w:cstheme="majorBidi"/>
                <w:b/>
                <w:bCs/>
                <w:lang w:bidi="ar-JO"/>
              </w:rPr>
            </w:pPr>
            <w:r w:rsidRPr="00347DAD">
              <w:rPr>
                <w:rFonts w:asciiTheme="majorBidi" w:hAnsiTheme="majorBidi" w:cstheme="majorBidi"/>
                <w:b/>
                <w:bCs/>
                <w:lang w:bidi="ar-JO"/>
              </w:rPr>
              <w:t>Domains</w:t>
            </w:r>
          </w:p>
        </w:tc>
        <w:tc>
          <w:tcPr>
            <w:tcW w:w="2750" w:type="dxa"/>
            <w:shd w:val="clear" w:color="auto" w:fill="C2D69B" w:themeFill="accent3" w:themeFillTint="99"/>
          </w:tcPr>
          <w:p w14:paraId="434D4170" w14:textId="77777777" w:rsidR="00E16E42" w:rsidRPr="00347DAD" w:rsidRDefault="00E16E42" w:rsidP="00112FA7">
            <w:pPr>
              <w:spacing w:before="120" w:after="120"/>
              <w:jc w:val="center"/>
              <w:rPr>
                <w:rFonts w:asciiTheme="majorBidi" w:hAnsiTheme="majorBidi" w:cstheme="majorBidi"/>
                <w:b/>
                <w:bCs/>
                <w:lang w:bidi="ar-JO"/>
              </w:rPr>
            </w:pPr>
            <w:r w:rsidRPr="00347DAD">
              <w:rPr>
                <w:rFonts w:asciiTheme="majorBidi" w:hAnsiTheme="majorBidi" w:cstheme="majorBidi"/>
                <w:b/>
                <w:bCs/>
                <w:lang w:bidi="ar-JO"/>
              </w:rPr>
              <w:t>Subdomains</w:t>
            </w:r>
          </w:p>
        </w:tc>
        <w:tc>
          <w:tcPr>
            <w:tcW w:w="6095" w:type="dxa"/>
            <w:shd w:val="clear" w:color="auto" w:fill="C2D69B" w:themeFill="accent3" w:themeFillTint="99"/>
          </w:tcPr>
          <w:p w14:paraId="05D42E99" w14:textId="77777777" w:rsidR="00E16E42" w:rsidRPr="00347DAD" w:rsidRDefault="00E16E42" w:rsidP="00112FA7">
            <w:pPr>
              <w:spacing w:before="120" w:after="120"/>
              <w:jc w:val="center"/>
              <w:rPr>
                <w:rFonts w:asciiTheme="majorBidi" w:hAnsiTheme="majorBidi" w:cstheme="majorBidi"/>
                <w:b/>
                <w:bCs/>
                <w:lang w:bidi="ar-JO"/>
              </w:rPr>
            </w:pPr>
            <w:r w:rsidRPr="00347DAD">
              <w:rPr>
                <w:rFonts w:asciiTheme="majorBidi" w:hAnsiTheme="majorBidi" w:cstheme="majorBidi"/>
                <w:b/>
                <w:bCs/>
                <w:lang w:bidi="ar-JO"/>
              </w:rPr>
              <w:t>Indicators</w:t>
            </w:r>
          </w:p>
        </w:tc>
      </w:tr>
      <w:tr w:rsidR="00116460" w:rsidRPr="00381D8A" w14:paraId="729D63DB" w14:textId="77777777" w:rsidTr="00381D8A">
        <w:trPr>
          <w:trHeight w:val="863"/>
        </w:trPr>
        <w:tc>
          <w:tcPr>
            <w:tcW w:w="2178" w:type="dxa"/>
            <w:vMerge w:val="restart"/>
            <w:vAlign w:val="center"/>
          </w:tcPr>
          <w:p w14:paraId="4AF09D94" w14:textId="77777777" w:rsidR="00116460" w:rsidRPr="00381D8A" w:rsidRDefault="00116460" w:rsidP="00381D8A">
            <w:pPr>
              <w:spacing w:before="120" w:after="60"/>
              <w:rPr>
                <w:rFonts w:asciiTheme="majorBidi" w:hAnsiTheme="majorBidi" w:cstheme="majorBidi"/>
                <w:b/>
                <w:bCs/>
                <w:lang w:bidi="ar-JO"/>
              </w:rPr>
            </w:pPr>
            <w:r w:rsidRPr="00381D8A">
              <w:rPr>
                <w:rFonts w:asciiTheme="majorBidi" w:hAnsiTheme="majorBidi" w:cstheme="majorBidi"/>
                <w:b/>
                <w:bCs/>
                <w:lang w:bidi="ar-JO"/>
              </w:rPr>
              <w:t xml:space="preserve">7.1 Safe and Effective Health Care Environment </w:t>
            </w:r>
          </w:p>
        </w:tc>
        <w:tc>
          <w:tcPr>
            <w:tcW w:w="2750" w:type="dxa"/>
            <w:vAlign w:val="center"/>
          </w:tcPr>
          <w:p w14:paraId="0BDA236A" w14:textId="70F248DE" w:rsidR="00116460" w:rsidRPr="00381D8A" w:rsidRDefault="00116460" w:rsidP="00381D8A">
            <w:pPr>
              <w:spacing w:before="120" w:after="60"/>
              <w:rPr>
                <w:rFonts w:asciiTheme="majorBidi" w:hAnsiTheme="majorBidi" w:cstheme="majorBidi"/>
                <w:b/>
                <w:bCs/>
                <w:rtl/>
                <w:lang w:bidi="ar-JO"/>
              </w:rPr>
            </w:pPr>
            <w:r w:rsidRPr="00381D8A">
              <w:rPr>
                <w:rFonts w:asciiTheme="majorBidi" w:hAnsiTheme="majorBidi" w:cstheme="majorBidi"/>
                <w:b/>
                <w:bCs/>
                <w:lang w:bidi="ar-JO"/>
              </w:rPr>
              <w:t xml:space="preserve">7.1.1 Health regulations in </w:t>
            </w:r>
            <w:r w:rsidR="00B15DC2" w:rsidRPr="00381D8A">
              <w:rPr>
                <w:rFonts w:asciiTheme="majorBidi" w:hAnsiTheme="majorBidi" w:cstheme="majorBidi"/>
                <w:b/>
                <w:bCs/>
                <w:lang w:bidi="ar-JO"/>
              </w:rPr>
              <w:t>Jordan Laws,</w:t>
            </w:r>
            <w:r w:rsidRPr="00381D8A">
              <w:rPr>
                <w:rFonts w:asciiTheme="majorBidi" w:hAnsiTheme="majorBidi" w:cstheme="majorBidi"/>
                <w:b/>
                <w:bCs/>
                <w:lang w:bidi="ar-JO"/>
              </w:rPr>
              <w:t xml:space="preserve"> Bylaws and Policies of MOH </w:t>
            </w:r>
          </w:p>
        </w:tc>
        <w:tc>
          <w:tcPr>
            <w:tcW w:w="6095" w:type="dxa"/>
            <w:vAlign w:val="center"/>
          </w:tcPr>
          <w:p w14:paraId="4A8D5B85" w14:textId="68E8E997" w:rsidR="00116460" w:rsidRPr="00381D8A" w:rsidRDefault="00116460" w:rsidP="001E71BF">
            <w:pPr>
              <w:spacing w:before="120" w:after="60"/>
              <w:ind w:left="22" w:hanging="22"/>
              <w:rPr>
                <w:rFonts w:asciiTheme="majorBidi" w:hAnsiTheme="majorBidi" w:cstheme="majorBidi"/>
                <w:lang w:bidi="ar-JO"/>
              </w:rPr>
            </w:pPr>
            <w:r w:rsidRPr="00381D8A">
              <w:rPr>
                <w:rFonts w:asciiTheme="majorBidi" w:hAnsiTheme="majorBidi" w:cstheme="majorBidi"/>
                <w:lang w:bidi="ar-JO"/>
              </w:rPr>
              <w:t xml:space="preserve">7.1.1.1 </w:t>
            </w:r>
            <w:r w:rsidR="00B15DC2" w:rsidRPr="00381D8A">
              <w:rPr>
                <w:rFonts w:asciiTheme="majorBidi" w:hAnsiTheme="majorBidi" w:cstheme="majorBidi"/>
                <w:lang w:bidi="ar-JO"/>
              </w:rPr>
              <w:t>Identif</w:t>
            </w:r>
            <w:r w:rsidR="00B15DC2">
              <w:rPr>
                <w:rFonts w:asciiTheme="majorBidi" w:hAnsiTheme="majorBidi" w:cstheme="majorBidi"/>
                <w:lang w:bidi="ar-JO"/>
              </w:rPr>
              <w:t>y</w:t>
            </w:r>
            <w:r w:rsidR="00B15DC2" w:rsidRPr="00381D8A">
              <w:rPr>
                <w:rFonts w:asciiTheme="majorBidi" w:hAnsiTheme="majorBidi" w:cstheme="majorBidi"/>
                <w:lang w:bidi="ar-JO"/>
              </w:rPr>
              <w:t xml:space="preserve"> legislation</w:t>
            </w:r>
            <w:r w:rsidRPr="00381D8A">
              <w:rPr>
                <w:rFonts w:asciiTheme="majorBidi" w:hAnsiTheme="majorBidi" w:cstheme="majorBidi"/>
                <w:lang w:bidi="ar-JO"/>
              </w:rPr>
              <w:t xml:space="preserve"> governing health professions in Jordan </w:t>
            </w:r>
          </w:p>
          <w:p w14:paraId="2BFCD822" w14:textId="4A564190" w:rsidR="00116460" w:rsidRPr="00381D8A" w:rsidRDefault="00116460" w:rsidP="001E71BF">
            <w:pPr>
              <w:spacing w:before="120" w:after="60"/>
              <w:ind w:left="22" w:hanging="22"/>
              <w:rPr>
                <w:rFonts w:asciiTheme="majorBidi" w:hAnsiTheme="majorBidi" w:cstheme="majorBidi"/>
                <w:lang w:bidi="ar-JO"/>
              </w:rPr>
            </w:pPr>
            <w:r w:rsidRPr="00381D8A">
              <w:rPr>
                <w:rFonts w:asciiTheme="majorBidi" w:hAnsiTheme="majorBidi" w:cstheme="majorBidi"/>
                <w:lang w:bidi="ar-JO"/>
              </w:rPr>
              <w:t xml:space="preserve">7.1.1.2 </w:t>
            </w:r>
            <w:r w:rsidR="001E71BF">
              <w:rPr>
                <w:rFonts w:asciiTheme="majorBidi" w:hAnsiTheme="majorBidi" w:cstheme="majorBidi"/>
                <w:lang w:bidi="ar-JO"/>
              </w:rPr>
              <w:t>Understand</w:t>
            </w:r>
            <w:r w:rsidR="001E71BF" w:rsidRPr="00381D8A">
              <w:rPr>
                <w:rFonts w:asciiTheme="majorBidi" w:hAnsiTheme="majorBidi" w:cstheme="majorBidi"/>
                <w:lang w:bidi="ar-JO"/>
              </w:rPr>
              <w:t xml:space="preserve"> </w:t>
            </w:r>
            <w:r w:rsidRPr="00381D8A">
              <w:rPr>
                <w:rFonts w:asciiTheme="majorBidi" w:hAnsiTheme="majorBidi" w:cstheme="majorBidi"/>
                <w:lang w:bidi="ar-JO"/>
              </w:rPr>
              <w:t xml:space="preserve">MOH laws, policies and standards </w:t>
            </w:r>
          </w:p>
          <w:p w14:paraId="1DFC4986" w14:textId="1CFAD037" w:rsidR="00116460" w:rsidRPr="00381D8A" w:rsidRDefault="00116460" w:rsidP="001E71BF">
            <w:pPr>
              <w:spacing w:before="120" w:after="60"/>
              <w:ind w:left="22" w:hanging="22"/>
              <w:rPr>
                <w:rFonts w:asciiTheme="majorBidi" w:hAnsiTheme="majorBidi" w:cstheme="majorBidi"/>
                <w:lang w:bidi="ar-JO"/>
              </w:rPr>
            </w:pPr>
            <w:r w:rsidRPr="00381D8A">
              <w:rPr>
                <w:rFonts w:asciiTheme="majorBidi" w:hAnsiTheme="majorBidi" w:cstheme="majorBidi"/>
                <w:lang w:bidi="ar-JO"/>
              </w:rPr>
              <w:t xml:space="preserve">7.1.1.3 </w:t>
            </w:r>
            <w:r w:rsidR="001E71BF" w:rsidRPr="00381D8A">
              <w:rPr>
                <w:rFonts w:asciiTheme="majorBidi" w:hAnsiTheme="majorBidi" w:cstheme="majorBidi"/>
                <w:lang w:bidi="ar-JO"/>
              </w:rPr>
              <w:t>Cho</w:t>
            </w:r>
            <w:r w:rsidR="001E71BF">
              <w:rPr>
                <w:rFonts w:asciiTheme="majorBidi" w:hAnsiTheme="majorBidi" w:cstheme="majorBidi"/>
                <w:lang w:bidi="ar-JO"/>
              </w:rPr>
              <w:t>ose</w:t>
            </w:r>
            <w:r w:rsidR="001E71BF" w:rsidRPr="00381D8A">
              <w:rPr>
                <w:rFonts w:asciiTheme="majorBidi" w:hAnsiTheme="majorBidi" w:cstheme="majorBidi"/>
                <w:lang w:bidi="ar-JO"/>
              </w:rPr>
              <w:t xml:space="preserve"> </w:t>
            </w:r>
            <w:r w:rsidRPr="00381D8A">
              <w:rPr>
                <w:rFonts w:asciiTheme="majorBidi" w:hAnsiTheme="majorBidi" w:cstheme="majorBidi"/>
                <w:lang w:bidi="ar-JO"/>
              </w:rPr>
              <w:t xml:space="preserve">the </w:t>
            </w:r>
            <w:r w:rsidR="00B15DC2" w:rsidRPr="00381D8A">
              <w:rPr>
                <w:rFonts w:asciiTheme="majorBidi" w:hAnsiTheme="majorBidi" w:cstheme="majorBidi"/>
                <w:lang w:bidi="ar-JO"/>
              </w:rPr>
              <w:t>appropriate actions</w:t>
            </w:r>
            <w:r w:rsidRPr="00381D8A">
              <w:rPr>
                <w:rFonts w:asciiTheme="majorBidi" w:hAnsiTheme="majorBidi" w:cstheme="majorBidi"/>
                <w:lang w:bidi="ar-JO"/>
              </w:rPr>
              <w:t xml:space="preserve"> that show awareness of legal</w:t>
            </w:r>
            <w:r w:rsidR="00164B0C">
              <w:rPr>
                <w:rFonts w:asciiTheme="majorBidi" w:hAnsiTheme="majorBidi" w:cstheme="majorBidi"/>
                <w:lang w:bidi="ar-JO"/>
              </w:rPr>
              <w:t xml:space="preserve"> </w:t>
            </w:r>
            <w:r w:rsidRPr="00381D8A">
              <w:rPr>
                <w:rFonts w:asciiTheme="majorBidi" w:hAnsiTheme="majorBidi" w:cstheme="majorBidi"/>
                <w:lang w:bidi="ar-JO"/>
              </w:rPr>
              <w:t>implications for health practices</w:t>
            </w:r>
          </w:p>
        </w:tc>
      </w:tr>
      <w:tr w:rsidR="00116460" w:rsidRPr="00381D8A" w14:paraId="55D85752" w14:textId="77777777" w:rsidTr="00381D8A">
        <w:tc>
          <w:tcPr>
            <w:tcW w:w="2178" w:type="dxa"/>
            <w:vMerge/>
            <w:vAlign w:val="center"/>
          </w:tcPr>
          <w:p w14:paraId="1B0CC205" w14:textId="77777777" w:rsidR="00116460" w:rsidRPr="00381D8A" w:rsidRDefault="00116460" w:rsidP="00381D8A">
            <w:pPr>
              <w:spacing w:before="120" w:after="60"/>
              <w:rPr>
                <w:rFonts w:asciiTheme="majorBidi" w:hAnsiTheme="majorBidi" w:cstheme="majorBidi"/>
                <w:b/>
                <w:bCs/>
                <w:lang w:bidi="ar-JO"/>
              </w:rPr>
            </w:pPr>
          </w:p>
        </w:tc>
        <w:tc>
          <w:tcPr>
            <w:tcW w:w="2750" w:type="dxa"/>
            <w:vAlign w:val="center"/>
          </w:tcPr>
          <w:p w14:paraId="537BFE3A" w14:textId="77777777" w:rsidR="00116460" w:rsidRPr="00381D8A" w:rsidRDefault="00116460" w:rsidP="00381D8A">
            <w:pPr>
              <w:spacing w:before="120" w:after="60"/>
              <w:rPr>
                <w:rFonts w:asciiTheme="majorBidi" w:hAnsiTheme="majorBidi" w:cstheme="majorBidi"/>
                <w:b/>
                <w:bCs/>
                <w:rtl/>
                <w:lang w:bidi="ar-JO"/>
              </w:rPr>
            </w:pPr>
            <w:r w:rsidRPr="00381D8A">
              <w:rPr>
                <w:rFonts w:asciiTheme="majorBidi" w:hAnsiTheme="majorBidi" w:cstheme="majorBidi"/>
                <w:b/>
                <w:bCs/>
                <w:lang w:bidi="ar-JO"/>
              </w:rPr>
              <w:t xml:space="preserve">7.1.2 Ethics </w:t>
            </w:r>
          </w:p>
        </w:tc>
        <w:tc>
          <w:tcPr>
            <w:tcW w:w="6095" w:type="dxa"/>
            <w:vAlign w:val="center"/>
          </w:tcPr>
          <w:p w14:paraId="56D4CAB0" w14:textId="5D1285BA" w:rsidR="00116460" w:rsidRPr="00381D8A" w:rsidRDefault="00116460" w:rsidP="001E71BF">
            <w:pPr>
              <w:spacing w:before="120" w:after="60"/>
              <w:ind w:left="22" w:hanging="22"/>
              <w:rPr>
                <w:rFonts w:asciiTheme="majorBidi" w:hAnsiTheme="majorBidi" w:cstheme="majorBidi"/>
                <w:lang w:bidi="ar-JO"/>
              </w:rPr>
            </w:pPr>
            <w:r w:rsidRPr="00381D8A">
              <w:rPr>
                <w:rFonts w:asciiTheme="majorBidi" w:hAnsiTheme="majorBidi" w:cstheme="majorBidi"/>
                <w:lang w:bidi="ar-JO"/>
              </w:rPr>
              <w:t xml:space="preserve">7.1.2.1 </w:t>
            </w:r>
            <w:r w:rsidR="001E71BF" w:rsidRPr="00381D8A">
              <w:rPr>
                <w:rFonts w:asciiTheme="majorBidi" w:hAnsiTheme="majorBidi" w:cstheme="majorBidi"/>
                <w:lang w:bidi="ar-JO"/>
              </w:rPr>
              <w:t>Identif</w:t>
            </w:r>
            <w:r w:rsidR="001E71BF">
              <w:rPr>
                <w:rFonts w:asciiTheme="majorBidi" w:hAnsiTheme="majorBidi" w:cstheme="majorBidi"/>
                <w:lang w:bidi="ar-JO"/>
              </w:rPr>
              <w:t>y</w:t>
            </w:r>
            <w:r w:rsidR="001E71BF" w:rsidRPr="00381D8A">
              <w:rPr>
                <w:rFonts w:asciiTheme="majorBidi" w:hAnsiTheme="majorBidi" w:cstheme="majorBidi"/>
                <w:lang w:bidi="ar-JO"/>
              </w:rPr>
              <w:t xml:space="preserve"> </w:t>
            </w:r>
            <w:r w:rsidRPr="00381D8A">
              <w:rPr>
                <w:rFonts w:asciiTheme="majorBidi" w:hAnsiTheme="majorBidi" w:cstheme="majorBidi"/>
                <w:lang w:bidi="ar-JO"/>
              </w:rPr>
              <w:t xml:space="preserve">MOH code of conduct principles </w:t>
            </w:r>
          </w:p>
          <w:p w14:paraId="3C70B70D" w14:textId="77777777" w:rsidR="00116460" w:rsidRPr="00381D8A" w:rsidRDefault="00AE3C62" w:rsidP="00381D8A">
            <w:pPr>
              <w:spacing w:before="120" w:after="60"/>
              <w:ind w:left="22" w:hanging="22"/>
              <w:rPr>
                <w:rFonts w:asciiTheme="majorBidi" w:hAnsiTheme="majorBidi" w:cstheme="majorBidi"/>
                <w:lang w:bidi="ar-JO"/>
              </w:rPr>
            </w:pPr>
            <w:r w:rsidRPr="00381D8A">
              <w:rPr>
                <w:rFonts w:asciiTheme="majorBidi" w:hAnsiTheme="majorBidi" w:cstheme="majorBidi"/>
                <w:lang w:bidi="ar-JO"/>
              </w:rPr>
              <w:t>7.1.2.2</w:t>
            </w:r>
            <w:r w:rsidR="00116460" w:rsidRPr="00381D8A">
              <w:rPr>
                <w:rFonts w:asciiTheme="majorBidi" w:hAnsiTheme="majorBidi" w:cstheme="majorBidi"/>
                <w:lang w:bidi="ar-JO"/>
              </w:rPr>
              <w:t xml:space="preserve"> Recognize ethical dilemmas and take appropriate action</w:t>
            </w:r>
          </w:p>
          <w:p w14:paraId="4B2B43E4" w14:textId="3EDB13F2" w:rsidR="00116460" w:rsidRPr="00381D8A" w:rsidRDefault="00AE3C62" w:rsidP="001E71BF">
            <w:pPr>
              <w:spacing w:before="120" w:after="60"/>
              <w:rPr>
                <w:rFonts w:asciiTheme="majorBidi" w:hAnsiTheme="majorBidi" w:cstheme="majorBidi"/>
                <w:lang w:bidi="ar-JO"/>
              </w:rPr>
            </w:pPr>
            <w:r w:rsidRPr="00381D8A">
              <w:rPr>
                <w:rFonts w:asciiTheme="majorBidi" w:hAnsiTheme="majorBidi" w:cstheme="majorBidi"/>
                <w:lang w:bidi="ar-JO"/>
              </w:rPr>
              <w:t>7.1.2.3</w:t>
            </w:r>
            <w:r w:rsidR="00116460" w:rsidRPr="00381D8A">
              <w:rPr>
                <w:rFonts w:asciiTheme="majorBidi" w:hAnsiTheme="majorBidi" w:cstheme="majorBidi"/>
                <w:lang w:bidi="ar-JO"/>
              </w:rPr>
              <w:t xml:space="preserve"> Able to </w:t>
            </w:r>
            <w:r w:rsidR="00414EDF" w:rsidRPr="00381D8A">
              <w:rPr>
                <w:rFonts w:asciiTheme="majorBidi" w:hAnsiTheme="majorBidi" w:cstheme="majorBidi"/>
                <w:lang w:bidi="ar-JO"/>
              </w:rPr>
              <w:t>Provide</w:t>
            </w:r>
            <w:r w:rsidR="00414EDF">
              <w:rPr>
                <w:rFonts w:asciiTheme="majorBidi" w:hAnsiTheme="majorBidi" w:cstheme="majorBidi"/>
                <w:lang w:bidi="ar-JO"/>
              </w:rPr>
              <w:t xml:space="preserve"> </w:t>
            </w:r>
            <w:r w:rsidR="00414EDF" w:rsidRPr="00381D8A">
              <w:rPr>
                <w:rFonts w:asciiTheme="majorBidi" w:hAnsiTheme="majorBidi" w:cstheme="majorBidi"/>
                <w:lang w:bidi="ar-JO"/>
              </w:rPr>
              <w:t>appropriate</w:t>
            </w:r>
            <w:r w:rsidR="00116460" w:rsidRPr="00381D8A">
              <w:rPr>
                <w:rFonts w:asciiTheme="majorBidi" w:hAnsiTheme="majorBidi" w:cstheme="majorBidi"/>
                <w:lang w:bidi="ar-JO"/>
              </w:rPr>
              <w:t xml:space="preserve"> care adhered to code of conduct</w:t>
            </w:r>
          </w:p>
        </w:tc>
      </w:tr>
      <w:tr w:rsidR="00116460" w:rsidRPr="00381D8A" w14:paraId="3A4A0A9E" w14:textId="77777777" w:rsidTr="00381D8A">
        <w:tc>
          <w:tcPr>
            <w:tcW w:w="2178" w:type="dxa"/>
            <w:vMerge/>
            <w:vAlign w:val="center"/>
          </w:tcPr>
          <w:p w14:paraId="679AC84B" w14:textId="77777777" w:rsidR="00116460" w:rsidRPr="00381D8A" w:rsidRDefault="00116460" w:rsidP="00381D8A">
            <w:pPr>
              <w:spacing w:before="120" w:after="60"/>
              <w:rPr>
                <w:rFonts w:asciiTheme="majorBidi" w:hAnsiTheme="majorBidi" w:cstheme="majorBidi"/>
                <w:b/>
                <w:bCs/>
                <w:lang w:bidi="ar-JO"/>
              </w:rPr>
            </w:pPr>
          </w:p>
        </w:tc>
        <w:tc>
          <w:tcPr>
            <w:tcW w:w="2750" w:type="dxa"/>
            <w:vAlign w:val="center"/>
          </w:tcPr>
          <w:p w14:paraId="3802C77A" w14:textId="77777777" w:rsidR="00116460" w:rsidRPr="00381D8A" w:rsidRDefault="00116460" w:rsidP="00381D8A">
            <w:pPr>
              <w:spacing w:before="120" w:after="60"/>
              <w:rPr>
                <w:rFonts w:asciiTheme="majorBidi" w:hAnsiTheme="majorBidi" w:cstheme="majorBidi"/>
                <w:b/>
                <w:bCs/>
                <w:rtl/>
                <w:lang w:bidi="ar-JO"/>
              </w:rPr>
            </w:pPr>
            <w:r w:rsidRPr="00381D8A">
              <w:rPr>
                <w:rFonts w:asciiTheme="majorBidi" w:hAnsiTheme="majorBidi" w:cstheme="majorBidi"/>
                <w:b/>
                <w:bCs/>
                <w:lang w:bidi="ar-JO"/>
              </w:rPr>
              <w:t xml:space="preserve">7.1.3 </w:t>
            </w:r>
            <w:r w:rsidR="00FD2FD7">
              <w:rPr>
                <w:rFonts w:asciiTheme="majorBidi" w:hAnsiTheme="majorBidi" w:cstheme="majorBidi"/>
                <w:b/>
                <w:bCs/>
                <w:lang w:bidi="ar-JO"/>
              </w:rPr>
              <w:t xml:space="preserve">Quality </w:t>
            </w:r>
            <w:r w:rsidRPr="00381D8A">
              <w:rPr>
                <w:rFonts w:asciiTheme="majorBidi" w:hAnsiTheme="majorBidi" w:cstheme="majorBidi"/>
                <w:b/>
                <w:bCs/>
                <w:lang w:bidi="ar-JO"/>
              </w:rPr>
              <w:t>Improvement</w:t>
            </w:r>
          </w:p>
          <w:p w14:paraId="5DAB722E" w14:textId="77777777" w:rsidR="00116460" w:rsidRPr="00381D8A" w:rsidRDefault="00116460" w:rsidP="00381D8A">
            <w:pPr>
              <w:spacing w:before="120" w:after="60"/>
              <w:rPr>
                <w:rFonts w:asciiTheme="majorBidi" w:hAnsiTheme="majorBidi" w:cstheme="majorBidi"/>
                <w:b/>
                <w:bCs/>
                <w:lang w:bidi="ar-JO"/>
              </w:rPr>
            </w:pPr>
          </w:p>
        </w:tc>
        <w:tc>
          <w:tcPr>
            <w:tcW w:w="6095" w:type="dxa"/>
            <w:vAlign w:val="center"/>
          </w:tcPr>
          <w:p w14:paraId="154826E8" w14:textId="2AA10FCE" w:rsidR="00116460" w:rsidRPr="00381D8A" w:rsidRDefault="00116460" w:rsidP="001E71BF">
            <w:pPr>
              <w:spacing w:before="120" w:after="60"/>
              <w:ind w:left="22" w:hanging="22"/>
              <w:rPr>
                <w:rFonts w:asciiTheme="majorBidi" w:hAnsiTheme="majorBidi" w:cstheme="majorBidi"/>
                <w:lang w:bidi="ar-JO"/>
              </w:rPr>
            </w:pPr>
            <w:r w:rsidRPr="00381D8A">
              <w:rPr>
                <w:rFonts w:asciiTheme="majorBidi" w:hAnsiTheme="majorBidi" w:cstheme="majorBidi"/>
                <w:lang w:bidi="ar-JO"/>
              </w:rPr>
              <w:t xml:space="preserve">7.1.3.1 </w:t>
            </w:r>
            <w:r w:rsidR="001E71BF" w:rsidRPr="00381D8A">
              <w:rPr>
                <w:rFonts w:asciiTheme="majorBidi" w:hAnsiTheme="majorBidi" w:cstheme="majorBidi"/>
                <w:lang w:bidi="ar-JO"/>
              </w:rPr>
              <w:t>Identif</w:t>
            </w:r>
            <w:r w:rsidR="001E71BF">
              <w:rPr>
                <w:rFonts w:asciiTheme="majorBidi" w:hAnsiTheme="majorBidi" w:cstheme="majorBidi"/>
                <w:lang w:bidi="ar-JO"/>
              </w:rPr>
              <w:t xml:space="preserve">y </w:t>
            </w:r>
            <w:r w:rsidRPr="00381D8A">
              <w:rPr>
                <w:rFonts w:asciiTheme="majorBidi" w:hAnsiTheme="majorBidi" w:cstheme="majorBidi"/>
                <w:lang w:bidi="ar-JO"/>
              </w:rPr>
              <w:t>human factors and basic safety design principles that</w:t>
            </w:r>
            <w:r w:rsidR="00164B0C">
              <w:rPr>
                <w:rFonts w:asciiTheme="majorBidi" w:hAnsiTheme="majorBidi" w:cstheme="majorBidi"/>
                <w:lang w:bidi="ar-JO"/>
              </w:rPr>
              <w:t xml:space="preserve"> </w:t>
            </w:r>
            <w:r w:rsidRPr="00381D8A">
              <w:rPr>
                <w:rFonts w:asciiTheme="majorBidi" w:hAnsiTheme="majorBidi" w:cstheme="majorBidi"/>
                <w:lang w:bidi="ar-JO"/>
              </w:rPr>
              <w:t>affect safety</w:t>
            </w:r>
          </w:p>
          <w:p w14:paraId="34DE6EF7" w14:textId="77777777" w:rsidR="00414EDF" w:rsidRDefault="00116460" w:rsidP="001E71BF">
            <w:pPr>
              <w:spacing w:before="120" w:after="60"/>
              <w:ind w:left="22" w:hanging="22"/>
              <w:rPr>
                <w:rFonts w:asciiTheme="majorBidi" w:hAnsiTheme="majorBidi" w:cstheme="majorBidi"/>
                <w:lang w:bidi="ar-JO"/>
              </w:rPr>
            </w:pPr>
            <w:r w:rsidRPr="00381D8A">
              <w:rPr>
                <w:rFonts w:asciiTheme="majorBidi" w:hAnsiTheme="majorBidi" w:cstheme="majorBidi"/>
                <w:lang w:bidi="ar-JO"/>
              </w:rPr>
              <w:t xml:space="preserve">7.1.3.2 Identify factors that create a culture of safety (such as, </w:t>
            </w:r>
            <w:r w:rsidR="00414EDF" w:rsidRPr="00381D8A">
              <w:rPr>
                <w:rFonts w:asciiTheme="majorBidi" w:hAnsiTheme="majorBidi" w:cstheme="majorBidi"/>
                <w:lang w:bidi="ar-JO"/>
              </w:rPr>
              <w:t>open</w:t>
            </w:r>
            <w:r w:rsidR="00414EDF">
              <w:rPr>
                <w:rFonts w:asciiTheme="majorBidi" w:hAnsiTheme="majorBidi" w:cstheme="majorBidi"/>
                <w:lang w:bidi="ar-JO"/>
              </w:rPr>
              <w:t xml:space="preserve"> </w:t>
            </w:r>
            <w:r w:rsidR="00414EDF" w:rsidRPr="00381D8A">
              <w:rPr>
                <w:rFonts w:asciiTheme="majorBidi" w:hAnsiTheme="majorBidi" w:cstheme="majorBidi"/>
                <w:lang w:bidi="ar-JO"/>
              </w:rPr>
              <w:t>communication</w:t>
            </w:r>
            <w:r w:rsidR="001E71BF" w:rsidRPr="00381D8A">
              <w:rPr>
                <w:rFonts w:asciiTheme="majorBidi" w:hAnsiTheme="majorBidi" w:cstheme="majorBidi"/>
                <w:lang w:bidi="ar-JO"/>
              </w:rPr>
              <w:t xml:space="preserve"> strategies and organizational error reporting</w:t>
            </w:r>
            <w:r w:rsidR="001E71BF">
              <w:rPr>
                <w:rFonts w:asciiTheme="majorBidi" w:hAnsiTheme="majorBidi" w:cstheme="majorBidi"/>
                <w:lang w:bidi="ar-JO"/>
              </w:rPr>
              <w:t xml:space="preserve"> </w:t>
            </w:r>
            <w:r w:rsidR="001E71BF" w:rsidRPr="00381D8A">
              <w:rPr>
                <w:rFonts w:asciiTheme="majorBidi" w:hAnsiTheme="majorBidi" w:cstheme="majorBidi"/>
                <w:lang w:bidi="ar-JO"/>
              </w:rPr>
              <w:t>systems)</w:t>
            </w:r>
          </w:p>
          <w:p w14:paraId="5FEC49E4" w14:textId="45E31D0E" w:rsidR="00116460" w:rsidRPr="00381D8A" w:rsidRDefault="00116460" w:rsidP="001E71BF">
            <w:pPr>
              <w:spacing w:before="120" w:after="60"/>
              <w:ind w:left="22" w:hanging="22"/>
              <w:rPr>
                <w:rFonts w:asciiTheme="majorBidi" w:hAnsiTheme="majorBidi" w:cstheme="majorBidi"/>
                <w:lang w:bidi="ar-JO"/>
              </w:rPr>
            </w:pPr>
            <w:r w:rsidRPr="00381D8A">
              <w:rPr>
                <w:rFonts w:asciiTheme="majorBidi" w:hAnsiTheme="majorBidi" w:cstheme="majorBidi"/>
                <w:lang w:bidi="ar-JO"/>
              </w:rPr>
              <w:t>7.1.3.3 Describe how patients, families, individual clinicians,</w:t>
            </w:r>
          </w:p>
          <w:p w14:paraId="06DBA2B2" w14:textId="77777777" w:rsidR="00116460" w:rsidRPr="00381D8A" w:rsidRDefault="00116460" w:rsidP="00381D8A">
            <w:pPr>
              <w:spacing w:before="120" w:after="60"/>
              <w:ind w:left="22" w:hanging="22"/>
              <w:rPr>
                <w:rFonts w:asciiTheme="majorBidi" w:hAnsiTheme="majorBidi" w:cstheme="majorBidi"/>
                <w:lang w:bidi="ar-JO"/>
              </w:rPr>
            </w:pPr>
            <w:r w:rsidRPr="00381D8A">
              <w:rPr>
                <w:rFonts w:asciiTheme="majorBidi" w:hAnsiTheme="majorBidi" w:cstheme="majorBidi"/>
                <w:lang w:bidi="ar-JO"/>
              </w:rPr>
              <w:t xml:space="preserve">health care teams, and systems can contribute to promoting </w:t>
            </w:r>
          </w:p>
          <w:p w14:paraId="32FD4B99" w14:textId="77777777" w:rsidR="00116460" w:rsidRPr="00381D8A" w:rsidRDefault="00116460" w:rsidP="00666244">
            <w:pPr>
              <w:spacing w:before="120" w:after="60"/>
              <w:rPr>
                <w:rFonts w:asciiTheme="majorBidi" w:hAnsiTheme="majorBidi" w:cstheme="majorBidi"/>
                <w:lang w:bidi="ar-JO"/>
              </w:rPr>
            </w:pPr>
            <w:r w:rsidRPr="00381D8A">
              <w:rPr>
                <w:rFonts w:asciiTheme="majorBidi" w:hAnsiTheme="majorBidi" w:cstheme="majorBidi"/>
                <w:lang w:bidi="ar-JO"/>
              </w:rPr>
              <w:t>safety and reducing errors</w:t>
            </w:r>
          </w:p>
        </w:tc>
      </w:tr>
      <w:tr w:rsidR="00116460" w:rsidRPr="00381D8A" w14:paraId="13CC5209" w14:textId="77777777" w:rsidTr="00381D8A">
        <w:trPr>
          <w:trHeight w:val="1826"/>
        </w:trPr>
        <w:tc>
          <w:tcPr>
            <w:tcW w:w="2178" w:type="dxa"/>
            <w:vMerge w:val="restart"/>
            <w:vAlign w:val="center"/>
          </w:tcPr>
          <w:p w14:paraId="458627AA" w14:textId="77777777" w:rsidR="00116460" w:rsidRPr="00381D8A" w:rsidRDefault="00116460" w:rsidP="00381D8A">
            <w:pPr>
              <w:spacing w:before="120" w:after="60"/>
              <w:rPr>
                <w:rFonts w:asciiTheme="majorBidi" w:hAnsiTheme="majorBidi" w:cstheme="majorBidi"/>
                <w:b/>
                <w:bCs/>
                <w:lang w:bidi="ar-JO"/>
              </w:rPr>
            </w:pPr>
            <w:r w:rsidRPr="00381D8A">
              <w:rPr>
                <w:rFonts w:asciiTheme="majorBidi" w:hAnsiTheme="majorBidi" w:cstheme="majorBidi"/>
                <w:b/>
                <w:bCs/>
                <w:lang w:bidi="ar-JO"/>
              </w:rPr>
              <w:t xml:space="preserve">7.2 Communication </w:t>
            </w:r>
          </w:p>
        </w:tc>
        <w:tc>
          <w:tcPr>
            <w:tcW w:w="2750" w:type="dxa"/>
            <w:vAlign w:val="center"/>
          </w:tcPr>
          <w:p w14:paraId="46AC7D8C" w14:textId="77777777" w:rsidR="00116460" w:rsidRPr="00381D8A" w:rsidRDefault="00116460" w:rsidP="00381D8A">
            <w:pPr>
              <w:spacing w:before="120" w:after="60"/>
              <w:rPr>
                <w:rFonts w:asciiTheme="majorBidi" w:hAnsiTheme="majorBidi" w:cstheme="majorBidi"/>
                <w:b/>
                <w:bCs/>
                <w:rtl/>
                <w:lang w:bidi="ar-JO"/>
              </w:rPr>
            </w:pPr>
            <w:r w:rsidRPr="00381D8A">
              <w:rPr>
                <w:rFonts w:asciiTheme="majorBidi" w:hAnsiTheme="majorBidi" w:cstheme="majorBidi"/>
                <w:b/>
                <w:bCs/>
                <w:lang w:bidi="ar-JO"/>
              </w:rPr>
              <w:t>7.2.1 Therapeutic Relationship</w:t>
            </w:r>
          </w:p>
          <w:p w14:paraId="62594710" w14:textId="77777777" w:rsidR="00116460" w:rsidRPr="00381D8A" w:rsidRDefault="00116460" w:rsidP="00381D8A">
            <w:pPr>
              <w:spacing w:before="120" w:after="60"/>
              <w:rPr>
                <w:rFonts w:asciiTheme="majorBidi" w:hAnsiTheme="majorBidi" w:cstheme="majorBidi"/>
                <w:b/>
                <w:bCs/>
                <w:lang w:bidi="ar-JO"/>
              </w:rPr>
            </w:pPr>
          </w:p>
        </w:tc>
        <w:tc>
          <w:tcPr>
            <w:tcW w:w="6095" w:type="dxa"/>
            <w:vAlign w:val="center"/>
          </w:tcPr>
          <w:p w14:paraId="16081D89" w14:textId="77777777" w:rsidR="00116460" w:rsidRPr="00381D8A" w:rsidRDefault="00116460" w:rsidP="00381D8A">
            <w:pPr>
              <w:spacing w:before="120" w:after="60"/>
              <w:ind w:left="22" w:hanging="22"/>
              <w:rPr>
                <w:rFonts w:asciiTheme="majorBidi" w:hAnsiTheme="majorBidi" w:cstheme="majorBidi"/>
                <w:lang w:bidi="ar-JO"/>
              </w:rPr>
            </w:pPr>
            <w:r w:rsidRPr="00381D8A">
              <w:rPr>
                <w:rFonts w:asciiTheme="majorBidi" w:hAnsiTheme="majorBidi" w:cstheme="majorBidi"/>
                <w:lang w:bidi="ar-JO"/>
              </w:rPr>
              <w:t>7.2.1.1 Identify principles of effective communication through various</w:t>
            </w:r>
            <w:r w:rsidR="00164B0C">
              <w:rPr>
                <w:rFonts w:asciiTheme="majorBidi" w:hAnsiTheme="majorBidi" w:cstheme="majorBidi"/>
                <w:lang w:bidi="ar-JO"/>
              </w:rPr>
              <w:t xml:space="preserve"> </w:t>
            </w:r>
            <w:r w:rsidRPr="00381D8A">
              <w:rPr>
                <w:rFonts w:asciiTheme="majorBidi" w:hAnsiTheme="majorBidi" w:cstheme="majorBidi"/>
                <w:lang w:bidi="ar-JO"/>
              </w:rPr>
              <w:t>means</w:t>
            </w:r>
          </w:p>
          <w:p w14:paraId="5061D9C0" w14:textId="5C7EB12A" w:rsidR="00116460" w:rsidRPr="00381D8A" w:rsidRDefault="00AE3C62" w:rsidP="00381D8A">
            <w:pPr>
              <w:spacing w:before="120" w:after="60"/>
              <w:ind w:left="22" w:hanging="22"/>
              <w:rPr>
                <w:rFonts w:asciiTheme="majorBidi" w:hAnsiTheme="majorBidi" w:cstheme="majorBidi"/>
                <w:lang w:bidi="ar-JO"/>
              </w:rPr>
            </w:pPr>
            <w:r w:rsidRPr="00381D8A">
              <w:rPr>
                <w:rFonts w:asciiTheme="majorBidi" w:hAnsiTheme="majorBidi" w:cstheme="majorBidi"/>
                <w:lang w:bidi="ar-JO"/>
              </w:rPr>
              <w:t>7.2.1.2</w:t>
            </w:r>
            <w:r w:rsidR="00116460" w:rsidRPr="00381D8A">
              <w:rPr>
                <w:rFonts w:asciiTheme="majorBidi" w:hAnsiTheme="majorBidi" w:cstheme="majorBidi"/>
                <w:lang w:bidi="ar-JO"/>
              </w:rPr>
              <w:t xml:space="preserve"> </w:t>
            </w:r>
            <w:r w:rsidR="00116460" w:rsidRPr="001E71BF">
              <w:rPr>
                <w:rFonts w:asciiTheme="majorBidi" w:hAnsiTheme="majorBidi" w:cstheme="majorBidi"/>
                <w:lang w:bidi="ar-JO"/>
              </w:rPr>
              <w:t>Able</w:t>
            </w:r>
            <w:r w:rsidR="00116460" w:rsidRPr="00381D8A">
              <w:rPr>
                <w:rFonts w:asciiTheme="majorBidi" w:hAnsiTheme="majorBidi" w:cstheme="majorBidi"/>
                <w:lang w:bidi="ar-JO"/>
              </w:rPr>
              <w:t xml:space="preserve"> to provide care that reflects the whole person</w:t>
            </w:r>
          </w:p>
          <w:p w14:paraId="54EB7171" w14:textId="33E8C8B9" w:rsidR="00116460" w:rsidRPr="00381D8A" w:rsidRDefault="00AE3C62" w:rsidP="001E71BF">
            <w:pPr>
              <w:spacing w:before="120" w:after="60"/>
              <w:ind w:left="22" w:hanging="22"/>
              <w:rPr>
                <w:rFonts w:asciiTheme="majorBidi" w:hAnsiTheme="majorBidi" w:cstheme="majorBidi"/>
                <w:lang w:bidi="ar-JO"/>
              </w:rPr>
            </w:pPr>
            <w:r w:rsidRPr="00381D8A">
              <w:rPr>
                <w:rFonts w:asciiTheme="majorBidi" w:hAnsiTheme="majorBidi" w:cstheme="majorBidi"/>
                <w:lang w:bidi="ar-JO"/>
              </w:rPr>
              <w:t>7.2.1.3</w:t>
            </w:r>
            <w:r w:rsidR="00116460" w:rsidRPr="00381D8A">
              <w:rPr>
                <w:rFonts w:asciiTheme="majorBidi" w:hAnsiTheme="majorBidi" w:cstheme="majorBidi"/>
                <w:lang w:bidi="ar-JO"/>
              </w:rPr>
              <w:t xml:space="preserve"> </w:t>
            </w:r>
            <w:r w:rsidR="001E71BF">
              <w:rPr>
                <w:rFonts w:asciiTheme="majorBidi" w:hAnsiTheme="majorBidi" w:cstheme="majorBidi"/>
                <w:lang w:bidi="ar-JO"/>
              </w:rPr>
              <w:t>Identify the</w:t>
            </w:r>
            <w:r w:rsidR="00116460" w:rsidRPr="00381D8A">
              <w:rPr>
                <w:rFonts w:asciiTheme="majorBidi" w:hAnsiTheme="majorBidi" w:cstheme="majorBidi"/>
                <w:lang w:bidi="ar-JO"/>
              </w:rPr>
              <w:t xml:space="preserve"> physical comfort and emotional support. </w:t>
            </w:r>
          </w:p>
          <w:p w14:paraId="676BDBF5" w14:textId="4D7488D8" w:rsidR="00116460" w:rsidRPr="00381D8A" w:rsidRDefault="00414EDF" w:rsidP="00381D8A">
            <w:pPr>
              <w:spacing w:before="120" w:after="60"/>
              <w:ind w:left="22" w:hanging="22"/>
              <w:rPr>
                <w:rFonts w:asciiTheme="majorBidi" w:hAnsiTheme="majorBidi" w:cstheme="majorBidi"/>
                <w:lang w:bidi="ar-JO"/>
              </w:rPr>
            </w:pPr>
            <w:r w:rsidRPr="00381D8A">
              <w:rPr>
                <w:rFonts w:asciiTheme="majorBidi" w:hAnsiTheme="majorBidi" w:cstheme="majorBidi"/>
                <w:lang w:bidi="ar-JO"/>
              </w:rPr>
              <w:t xml:space="preserve">7.2.1.4 </w:t>
            </w:r>
            <w:r w:rsidRPr="006A05AE">
              <w:rPr>
                <w:rFonts w:asciiTheme="majorBidi" w:hAnsiTheme="majorBidi" w:cstheme="majorBidi"/>
                <w:sz w:val="20"/>
                <w:szCs w:val="20"/>
              </w:rPr>
              <w:t>Recognize</w:t>
            </w:r>
            <w:r w:rsidR="001E71BF" w:rsidRPr="00666244">
              <w:rPr>
                <w:rFonts w:asciiTheme="majorBidi" w:hAnsiTheme="majorBidi" w:cstheme="majorBidi"/>
              </w:rPr>
              <w:t xml:space="preserve"> patients feeling of</w:t>
            </w:r>
            <w:r w:rsidR="001E71BF" w:rsidRPr="00666244" w:rsidDel="000F3CDE">
              <w:rPr>
                <w:rFonts w:asciiTheme="majorBidi" w:hAnsiTheme="majorBidi" w:cstheme="majorBidi"/>
                <w:lang w:bidi="ar-JO"/>
              </w:rPr>
              <w:t xml:space="preserve"> </w:t>
            </w:r>
            <w:r w:rsidR="001E71BF" w:rsidRPr="00666244">
              <w:rPr>
                <w:rFonts w:asciiTheme="majorBidi" w:hAnsiTheme="majorBidi" w:cstheme="majorBidi"/>
                <w:lang w:bidi="ar-JO"/>
              </w:rPr>
              <w:t>pain and suffering and practice appropriate action to reduce it.</w:t>
            </w:r>
          </w:p>
          <w:p w14:paraId="2FE23307" w14:textId="77777777" w:rsidR="00116460" w:rsidRPr="00381D8A" w:rsidRDefault="00116460" w:rsidP="00381D8A">
            <w:pPr>
              <w:spacing w:before="120" w:after="60"/>
              <w:ind w:left="22" w:hanging="22"/>
              <w:rPr>
                <w:rFonts w:asciiTheme="majorBidi" w:hAnsiTheme="majorBidi" w:cstheme="majorBidi"/>
                <w:lang w:bidi="ar-JO"/>
              </w:rPr>
            </w:pPr>
            <w:r w:rsidRPr="00381D8A">
              <w:rPr>
                <w:rFonts w:asciiTheme="majorBidi" w:hAnsiTheme="majorBidi" w:cstheme="majorBidi"/>
                <w:lang w:bidi="ar-JO"/>
              </w:rPr>
              <w:t>7.2.1.5 Identify practices for reducing fear and anxiety.</w:t>
            </w:r>
          </w:p>
        </w:tc>
      </w:tr>
      <w:tr w:rsidR="00116460" w:rsidRPr="00381D8A" w14:paraId="69B41805" w14:textId="77777777" w:rsidTr="00381D8A">
        <w:trPr>
          <w:trHeight w:val="728"/>
        </w:trPr>
        <w:tc>
          <w:tcPr>
            <w:tcW w:w="2178" w:type="dxa"/>
            <w:vMerge/>
            <w:vAlign w:val="center"/>
          </w:tcPr>
          <w:p w14:paraId="2073E97B" w14:textId="77777777" w:rsidR="00116460" w:rsidRPr="00381D8A" w:rsidRDefault="00116460" w:rsidP="00381D8A">
            <w:pPr>
              <w:spacing w:before="120" w:after="60"/>
              <w:rPr>
                <w:rFonts w:asciiTheme="majorBidi" w:hAnsiTheme="majorBidi" w:cstheme="majorBidi"/>
                <w:b/>
                <w:bCs/>
                <w:lang w:bidi="ar-JO"/>
              </w:rPr>
            </w:pPr>
          </w:p>
        </w:tc>
        <w:tc>
          <w:tcPr>
            <w:tcW w:w="2750" w:type="dxa"/>
            <w:vAlign w:val="center"/>
          </w:tcPr>
          <w:p w14:paraId="19D0CEBB" w14:textId="77777777" w:rsidR="00116460" w:rsidRPr="00381D8A" w:rsidRDefault="00116460" w:rsidP="00381D8A">
            <w:pPr>
              <w:spacing w:before="120" w:after="60"/>
              <w:rPr>
                <w:rFonts w:asciiTheme="majorBidi" w:hAnsiTheme="majorBidi" w:cstheme="majorBidi"/>
                <w:b/>
                <w:bCs/>
                <w:lang w:bidi="ar-JO"/>
              </w:rPr>
            </w:pPr>
            <w:r w:rsidRPr="00381D8A">
              <w:rPr>
                <w:rFonts w:asciiTheme="majorBidi" w:hAnsiTheme="majorBidi" w:cstheme="majorBidi"/>
                <w:b/>
                <w:bCs/>
                <w:lang w:bidi="ar-JO"/>
              </w:rPr>
              <w:t xml:space="preserve">7.2.2 Interdisciplinary Collaboration </w:t>
            </w:r>
          </w:p>
        </w:tc>
        <w:tc>
          <w:tcPr>
            <w:tcW w:w="6095" w:type="dxa"/>
            <w:vAlign w:val="center"/>
          </w:tcPr>
          <w:p w14:paraId="7A979480" w14:textId="5763E2F8" w:rsidR="00116460" w:rsidRPr="00381D8A" w:rsidRDefault="00116460" w:rsidP="00C8344D">
            <w:pPr>
              <w:spacing w:before="120" w:after="60"/>
              <w:ind w:left="22" w:hanging="22"/>
              <w:rPr>
                <w:rFonts w:asciiTheme="majorBidi" w:hAnsiTheme="majorBidi" w:cstheme="majorBidi"/>
                <w:lang w:bidi="ar-JO"/>
              </w:rPr>
            </w:pPr>
            <w:r w:rsidRPr="00381D8A">
              <w:rPr>
                <w:rFonts w:asciiTheme="majorBidi" w:hAnsiTheme="majorBidi" w:cstheme="majorBidi"/>
                <w:lang w:bidi="ar-JO"/>
              </w:rPr>
              <w:t xml:space="preserve">7.2.2.1 Apply basic group skills, including communication, </w:t>
            </w:r>
            <w:r w:rsidR="00414EDF" w:rsidRPr="00381D8A">
              <w:rPr>
                <w:rFonts w:asciiTheme="majorBidi" w:hAnsiTheme="majorBidi" w:cstheme="majorBidi"/>
                <w:lang w:bidi="ar-JO"/>
              </w:rPr>
              <w:t>delegation,</w:t>
            </w:r>
            <w:r w:rsidR="00414EDF">
              <w:rPr>
                <w:rFonts w:asciiTheme="majorBidi" w:hAnsiTheme="majorBidi" w:cstheme="majorBidi"/>
                <w:lang w:bidi="ar-JO"/>
              </w:rPr>
              <w:t xml:space="preserve"> </w:t>
            </w:r>
            <w:r w:rsidR="00414EDF" w:rsidRPr="00381D8A">
              <w:rPr>
                <w:rFonts w:asciiTheme="majorBidi" w:hAnsiTheme="majorBidi" w:cstheme="majorBidi"/>
                <w:lang w:bidi="ar-JO"/>
              </w:rPr>
              <w:t>and</w:t>
            </w:r>
            <w:r w:rsidR="001E71BF" w:rsidRPr="00381D8A">
              <w:rPr>
                <w:rFonts w:asciiTheme="majorBidi" w:hAnsiTheme="majorBidi" w:cstheme="majorBidi"/>
                <w:lang w:bidi="ar-JO"/>
              </w:rPr>
              <w:t xml:space="preserve"> time management</w:t>
            </w:r>
          </w:p>
          <w:p w14:paraId="52BFCC08" w14:textId="77777777" w:rsidR="00116460" w:rsidRPr="00381D8A" w:rsidRDefault="00116460" w:rsidP="00666244">
            <w:pPr>
              <w:spacing w:before="120" w:after="60"/>
              <w:rPr>
                <w:rFonts w:asciiTheme="majorBidi" w:hAnsiTheme="majorBidi" w:cstheme="majorBidi"/>
                <w:lang w:bidi="ar-JO"/>
              </w:rPr>
            </w:pPr>
            <w:r w:rsidRPr="00381D8A">
              <w:rPr>
                <w:rFonts w:asciiTheme="majorBidi" w:hAnsiTheme="majorBidi" w:cstheme="majorBidi"/>
                <w:lang w:bidi="ar-JO"/>
              </w:rPr>
              <w:t>7.2.2.2 Ability to reach information to those who need it at the</w:t>
            </w:r>
          </w:p>
          <w:p w14:paraId="23031E2F" w14:textId="77777777" w:rsidR="00116460" w:rsidRPr="00381D8A" w:rsidRDefault="00116460" w:rsidP="00381D8A">
            <w:pPr>
              <w:spacing w:before="120" w:after="60"/>
              <w:ind w:left="22" w:hanging="22"/>
              <w:rPr>
                <w:rFonts w:asciiTheme="majorBidi" w:hAnsiTheme="majorBidi" w:cstheme="majorBidi"/>
                <w:lang w:bidi="ar-JO"/>
              </w:rPr>
            </w:pPr>
            <w:r w:rsidRPr="00381D8A">
              <w:rPr>
                <w:rFonts w:asciiTheme="majorBidi" w:hAnsiTheme="majorBidi" w:cstheme="majorBidi"/>
                <w:lang w:bidi="ar-JO"/>
              </w:rPr>
              <w:t>Appropriate time.</w:t>
            </w:r>
          </w:p>
          <w:p w14:paraId="49A9AB4B" w14:textId="77777777" w:rsidR="00116460" w:rsidRPr="00381D8A" w:rsidRDefault="00116460" w:rsidP="00381D8A">
            <w:pPr>
              <w:spacing w:before="120" w:after="60"/>
              <w:ind w:left="22" w:hanging="22"/>
              <w:rPr>
                <w:rFonts w:asciiTheme="majorBidi" w:hAnsiTheme="majorBidi" w:cstheme="majorBidi"/>
                <w:lang w:bidi="ar-JO"/>
              </w:rPr>
            </w:pPr>
            <w:r w:rsidRPr="00381D8A">
              <w:rPr>
                <w:rFonts w:asciiTheme="majorBidi" w:hAnsiTheme="majorBidi" w:cstheme="majorBidi"/>
                <w:lang w:bidi="ar-JO"/>
              </w:rPr>
              <w:t xml:space="preserve">7.2.2.3 Coordinate care processes to ensure continuity of the care </w:t>
            </w:r>
          </w:p>
          <w:p w14:paraId="0D1D3B42" w14:textId="77777777" w:rsidR="00116460" w:rsidRPr="00381D8A" w:rsidRDefault="00116460" w:rsidP="00381D8A">
            <w:pPr>
              <w:spacing w:before="120" w:after="60"/>
              <w:ind w:left="22" w:hanging="22"/>
              <w:rPr>
                <w:rFonts w:asciiTheme="majorBidi" w:hAnsiTheme="majorBidi" w:cstheme="majorBidi"/>
                <w:lang w:bidi="ar-JO"/>
              </w:rPr>
            </w:pPr>
            <w:r w:rsidRPr="00381D8A">
              <w:rPr>
                <w:rFonts w:asciiTheme="majorBidi" w:hAnsiTheme="majorBidi" w:cstheme="majorBidi"/>
                <w:lang w:bidi="ar-JO"/>
              </w:rPr>
              <w:t>Provided.</w:t>
            </w:r>
          </w:p>
          <w:p w14:paraId="357712BE" w14:textId="0121468B" w:rsidR="00116460" w:rsidRPr="00381D8A" w:rsidRDefault="00116460" w:rsidP="00381D8A">
            <w:pPr>
              <w:pStyle w:val="ListParagraph"/>
              <w:numPr>
                <w:ilvl w:val="3"/>
                <w:numId w:val="34"/>
              </w:numPr>
              <w:spacing w:before="120" w:after="60"/>
              <w:contextualSpacing w:val="0"/>
              <w:rPr>
                <w:rFonts w:asciiTheme="majorBidi" w:hAnsiTheme="majorBidi" w:cstheme="majorBidi"/>
                <w:lang w:bidi="ar-JO"/>
              </w:rPr>
            </w:pPr>
            <w:r w:rsidRPr="00381D8A">
              <w:rPr>
                <w:rFonts w:asciiTheme="majorBidi" w:hAnsiTheme="majorBidi" w:cstheme="majorBidi"/>
                <w:lang w:bidi="ar-JO"/>
              </w:rPr>
              <w:t xml:space="preserve">Ability to resolve conflicts with other members of </w:t>
            </w:r>
            <w:r w:rsidR="001E71BF" w:rsidRPr="00381D8A">
              <w:rPr>
                <w:rFonts w:asciiTheme="majorBidi" w:hAnsiTheme="majorBidi" w:cstheme="majorBidi"/>
                <w:lang w:bidi="ar-JO"/>
              </w:rPr>
              <w:t xml:space="preserve">the </w:t>
            </w:r>
            <w:r w:rsidR="001E71BF" w:rsidRPr="00381D8A">
              <w:rPr>
                <w:rFonts w:asciiTheme="majorBidi" w:hAnsiTheme="majorBidi" w:cstheme="majorBidi"/>
                <w:lang w:bidi="ar-JO"/>
              </w:rPr>
              <w:lastRenderedPageBreak/>
              <w:t>team</w:t>
            </w:r>
            <w:r w:rsidRPr="00381D8A">
              <w:rPr>
                <w:rFonts w:asciiTheme="majorBidi" w:hAnsiTheme="majorBidi" w:cstheme="majorBidi"/>
                <w:lang w:bidi="ar-JO"/>
              </w:rPr>
              <w:t>.</w:t>
            </w:r>
          </w:p>
          <w:p w14:paraId="3416CC9B" w14:textId="749C0375" w:rsidR="00116460" w:rsidRPr="00381D8A" w:rsidRDefault="00AE3C62" w:rsidP="001E71BF">
            <w:pPr>
              <w:spacing w:before="120" w:after="60"/>
              <w:rPr>
                <w:rFonts w:asciiTheme="majorBidi" w:hAnsiTheme="majorBidi" w:cstheme="majorBidi"/>
                <w:lang w:bidi="ar-JO"/>
              </w:rPr>
            </w:pPr>
            <w:r w:rsidRPr="00381D8A">
              <w:rPr>
                <w:rFonts w:asciiTheme="majorBidi" w:hAnsiTheme="majorBidi" w:cstheme="majorBidi"/>
                <w:rtl/>
                <w:lang w:bidi="ar-JO"/>
              </w:rPr>
              <w:t>7.2.2.</w:t>
            </w:r>
            <w:r w:rsidR="001E71BF">
              <w:rPr>
                <w:rFonts w:asciiTheme="majorBidi" w:hAnsiTheme="majorBidi" w:cstheme="majorBidi"/>
                <w:lang w:bidi="ar-JO"/>
              </w:rPr>
              <w:t xml:space="preserve">5 </w:t>
            </w:r>
            <w:r w:rsidR="00116460" w:rsidRPr="00381D8A">
              <w:rPr>
                <w:rFonts w:asciiTheme="majorBidi" w:hAnsiTheme="majorBidi" w:cstheme="majorBidi"/>
                <w:lang w:bidi="ar-JO"/>
              </w:rPr>
              <w:t xml:space="preserve">Understands what each health team member uniquely provides </w:t>
            </w:r>
            <w:r w:rsidRPr="00381D8A">
              <w:rPr>
                <w:rFonts w:asciiTheme="majorBidi" w:hAnsiTheme="majorBidi" w:cstheme="majorBidi"/>
                <w:lang w:bidi="ar-JO"/>
              </w:rPr>
              <w:t>in terms</w:t>
            </w:r>
            <w:r w:rsidR="00116460" w:rsidRPr="00381D8A">
              <w:rPr>
                <w:rFonts w:asciiTheme="majorBidi" w:hAnsiTheme="majorBidi" w:cstheme="majorBidi"/>
                <w:lang w:bidi="ar-JO"/>
              </w:rPr>
              <w:t xml:space="preserve"> of patient care</w:t>
            </w:r>
          </w:p>
        </w:tc>
      </w:tr>
      <w:tr w:rsidR="00116460" w:rsidRPr="00381D8A" w14:paraId="26A661A0" w14:textId="77777777" w:rsidTr="00381D8A">
        <w:trPr>
          <w:trHeight w:val="699"/>
        </w:trPr>
        <w:tc>
          <w:tcPr>
            <w:tcW w:w="2178" w:type="dxa"/>
            <w:vMerge w:val="restart"/>
            <w:vAlign w:val="center"/>
          </w:tcPr>
          <w:p w14:paraId="3D0A5D1F" w14:textId="2B3F43DF" w:rsidR="00116460" w:rsidRPr="00381D8A" w:rsidRDefault="00414EDF" w:rsidP="00381D8A">
            <w:pPr>
              <w:spacing w:before="120" w:after="60"/>
              <w:rPr>
                <w:rFonts w:asciiTheme="majorBidi" w:hAnsiTheme="majorBidi" w:cstheme="majorBidi"/>
                <w:b/>
                <w:bCs/>
                <w:lang w:bidi="ar-JO"/>
              </w:rPr>
            </w:pPr>
            <w:r w:rsidRPr="00381D8A">
              <w:rPr>
                <w:rFonts w:asciiTheme="majorBidi" w:hAnsiTheme="majorBidi" w:cstheme="majorBidi"/>
                <w:b/>
                <w:bCs/>
                <w:lang w:bidi="ar-JO"/>
              </w:rPr>
              <w:lastRenderedPageBreak/>
              <w:t>7.3 Utilize</w:t>
            </w:r>
            <w:r w:rsidR="00116460" w:rsidRPr="00381D8A">
              <w:rPr>
                <w:rFonts w:asciiTheme="majorBidi" w:hAnsiTheme="majorBidi" w:cstheme="majorBidi"/>
                <w:b/>
                <w:bCs/>
                <w:lang w:bidi="ar-JO"/>
              </w:rPr>
              <w:t xml:space="preserve"> Health Information </w:t>
            </w:r>
          </w:p>
        </w:tc>
        <w:tc>
          <w:tcPr>
            <w:tcW w:w="2750" w:type="dxa"/>
            <w:vAlign w:val="center"/>
          </w:tcPr>
          <w:p w14:paraId="51A337EA" w14:textId="77777777" w:rsidR="00116460" w:rsidRPr="00381D8A" w:rsidRDefault="00116460" w:rsidP="00381D8A">
            <w:pPr>
              <w:spacing w:before="120" w:after="60"/>
              <w:rPr>
                <w:rFonts w:asciiTheme="majorBidi" w:hAnsiTheme="majorBidi" w:cstheme="majorBidi"/>
                <w:b/>
                <w:bCs/>
                <w:lang w:bidi="ar-JO"/>
              </w:rPr>
            </w:pPr>
            <w:r w:rsidRPr="00381D8A">
              <w:rPr>
                <w:rFonts w:asciiTheme="majorBidi" w:hAnsiTheme="majorBidi" w:cstheme="majorBidi"/>
                <w:b/>
                <w:bCs/>
                <w:lang w:bidi="ar-JO"/>
              </w:rPr>
              <w:t>7.3.1 Evidence-Based Practice</w:t>
            </w:r>
          </w:p>
        </w:tc>
        <w:tc>
          <w:tcPr>
            <w:tcW w:w="6095" w:type="dxa"/>
            <w:vAlign w:val="center"/>
          </w:tcPr>
          <w:p w14:paraId="543506C4" w14:textId="77777777" w:rsidR="00414EDF" w:rsidRDefault="00116460" w:rsidP="00666244">
            <w:pPr>
              <w:spacing w:before="120" w:after="60"/>
              <w:rPr>
                <w:rFonts w:asciiTheme="majorBidi" w:hAnsiTheme="majorBidi" w:cstheme="majorBidi"/>
                <w:lang w:bidi="ar-JO"/>
              </w:rPr>
            </w:pPr>
            <w:r w:rsidRPr="00381D8A">
              <w:rPr>
                <w:rFonts w:asciiTheme="majorBidi" w:hAnsiTheme="majorBidi" w:cstheme="majorBidi"/>
                <w:lang w:bidi="ar-JO"/>
              </w:rPr>
              <w:t xml:space="preserve">7.3.1.1 </w:t>
            </w:r>
            <w:r w:rsidR="001E71BF">
              <w:rPr>
                <w:rFonts w:asciiTheme="majorBidi" w:hAnsiTheme="majorBidi" w:cstheme="majorBidi"/>
                <w:lang w:bidi="ar-JO"/>
              </w:rPr>
              <w:t>Select the</w:t>
            </w:r>
            <w:r w:rsidR="001E71BF" w:rsidRPr="00381D8A">
              <w:rPr>
                <w:rFonts w:asciiTheme="majorBidi" w:hAnsiTheme="majorBidi" w:cstheme="majorBidi"/>
                <w:lang w:bidi="ar-JO"/>
              </w:rPr>
              <w:t xml:space="preserve"> </w:t>
            </w:r>
            <w:r w:rsidRPr="00381D8A">
              <w:rPr>
                <w:rFonts w:asciiTheme="majorBidi" w:hAnsiTheme="majorBidi" w:cstheme="majorBidi"/>
                <w:lang w:bidi="ar-JO"/>
              </w:rPr>
              <w:t xml:space="preserve">reliable sources for locating evidence reports </w:t>
            </w:r>
            <w:r w:rsidR="00414EDF" w:rsidRPr="00381D8A">
              <w:rPr>
                <w:rFonts w:asciiTheme="majorBidi" w:hAnsiTheme="majorBidi" w:cstheme="majorBidi"/>
                <w:lang w:bidi="ar-JO"/>
              </w:rPr>
              <w:t>and</w:t>
            </w:r>
            <w:r w:rsidR="00414EDF">
              <w:rPr>
                <w:rFonts w:asciiTheme="majorBidi" w:hAnsiTheme="majorBidi" w:cstheme="majorBidi"/>
                <w:lang w:bidi="ar-JO"/>
              </w:rPr>
              <w:t xml:space="preserve"> </w:t>
            </w:r>
            <w:r w:rsidR="00414EDF" w:rsidRPr="00381D8A">
              <w:rPr>
                <w:rFonts w:asciiTheme="majorBidi" w:hAnsiTheme="majorBidi" w:cstheme="majorBidi"/>
                <w:lang w:bidi="ar-JO"/>
              </w:rPr>
              <w:t>clinical</w:t>
            </w:r>
            <w:r w:rsidR="001E71BF" w:rsidRPr="00381D8A">
              <w:rPr>
                <w:rFonts w:asciiTheme="majorBidi" w:hAnsiTheme="majorBidi" w:cstheme="majorBidi"/>
                <w:lang w:bidi="ar-JO"/>
              </w:rPr>
              <w:t xml:space="preserve"> practice guidelines</w:t>
            </w:r>
            <w:r w:rsidR="001E71BF">
              <w:rPr>
                <w:rFonts w:asciiTheme="majorBidi" w:hAnsiTheme="majorBidi" w:cstheme="majorBidi"/>
                <w:lang w:bidi="ar-JO"/>
              </w:rPr>
              <w:t>.</w:t>
            </w:r>
          </w:p>
          <w:p w14:paraId="5BBC4862" w14:textId="2E1E1C6B" w:rsidR="00116460" w:rsidRPr="00381D8A" w:rsidRDefault="00116460" w:rsidP="00666244">
            <w:pPr>
              <w:spacing w:before="120" w:after="60"/>
              <w:rPr>
                <w:rFonts w:asciiTheme="majorBidi" w:hAnsiTheme="majorBidi" w:cstheme="majorBidi"/>
                <w:lang w:bidi="ar-JO"/>
              </w:rPr>
            </w:pPr>
            <w:r w:rsidRPr="00381D8A">
              <w:rPr>
                <w:rFonts w:asciiTheme="majorBidi" w:hAnsiTheme="majorBidi" w:cstheme="majorBidi"/>
                <w:lang w:bidi="ar-JO"/>
              </w:rPr>
              <w:t>7.3.1.2</w:t>
            </w:r>
            <w:r w:rsidR="001E71BF">
              <w:rPr>
                <w:rFonts w:asciiTheme="majorBidi" w:hAnsiTheme="majorBidi" w:cstheme="majorBidi"/>
                <w:lang w:bidi="ar-JO"/>
              </w:rPr>
              <w:t xml:space="preserve"> Recognize the </w:t>
            </w:r>
            <w:r w:rsidRPr="00381D8A">
              <w:rPr>
                <w:rFonts w:asciiTheme="majorBidi" w:hAnsiTheme="majorBidi" w:cstheme="majorBidi"/>
                <w:lang w:bidi="ar-JO"/>
              </w:rPr>
              <w:t xml:space="preserve">Value </w:t>
            </w:r>
            <w:r w:rsidR="001E71BF">
              <w:rPr>
                <w:rFonts w:asciiTheme="majorBidi" w:hAnsiTheme="majorBidi" w:cstheme="majorBidi"/>
                <w:lang w:bidi="ar-JO"/>
              </w:rPr>
              <w:t>of</w:t>
            </w:r>
            <w:r w:rsidRPr="00381D8A">
              <w:rPr>
                <w:rFonts w:asciiTheme="majorBidi" w:hAnsiTheme="majorBidi" w:cstheme="majorBidi"/>
                <w:lang w:bidi="ar-JO"/>
              </w:rPr>
              <w:t xml:space="preserve"> continuous improvement in clinical practice based on new knowledge</w:t>
            </w:r>
          </w:p>
          <w:p w14:paraId="6131CA17" w14:textId="77777777" w:rsidR="00116460" w:rsidRPr="00381D8A" w:rsidRDefault="00116460" w:rsidP="00723204">
            <w:pPr>
              <w:spacing w:before="120" w:after="60"/>
              <w:ind w:left="22" w:hanging="22"/>
              <w:rPr>
                <w:rFonts w:asciiTheme="majorBidi" w:hAnsiTheme="majorBidi" w:cstheme="majorBidi"/>
                <w:lang w:bidi="ar-JO"/>
              </w:rPr>
            </w:pPr>
            <w:r w:rsidRPr="00381D8A">
              <w:rPr>
                <w:rFonts w:asciiTheme="majorBidi" w:hAnsiTheme="majorBidi" w:cstheme="majorBidi"/>
                <w:lang w:bidi="ar-JO"/>
              </w:rPr>
              <w:t>7.3.1.3 Discriminate between valid and in</w:t>
            </w:r>
            <w:r w:rsidR="00723204">
              <w:rPr>
                <w:rFonts w:asciiTheme="majorBidi" w:hAnsiTheme="majorBidi" w:cstheme="majorBidi"/>
                <w:lang w:bidi="ar-JO"/>
              </w:rPr>
              <w:t xml:space="preserve">valid reasons for modifying </w:t>
            </w:r>
            <w:r w:rsidRPr="00381D8A">
              <w:rPr>
                <w:rFonts w:asciiTheme="majorBidi" w:hAnsiTheme="majorBidi" w:cstheme="majorBidi"/>
                <w:lang w:bidi="ar-JO"/>
              </w:rPr>
              <w:t>evidence-based clinical practice based on clinical expertise or patient/family preferences</w:t>
            </w:r>
          </w:p>
          <w:p w14:paraId="4E22C32D" w14:textId="612ADBF8" w:rsidR="00116460" w:rsidRPr="00381D8A" w:rsidRDefault="00AE3C62" w:rsidP="001E71BF">
            <w:pPr>
              <w:spacing w:before="120" w:after="60"/>
              <w:rPr>
                <w:rFonts w:asciiTheme="majorBidi" w:hAnsiTheme="majorBidi" w:cstheme="majorBidi"/>
                <w:lang w:bidi="ar-JO"/>
              </w:rPr>
            </w:pPr>
            <w:r w:rsidRPr="00381D8A">
              <w:rPr>
                <w:rFonts w:asciiTheme="majorBidi" w:hAnsiTheme="majorBidi" w:cstheme="majorBidi"/>
                <w:lang w:bidi="ar-JO"/>
              </w:rPr>
              <w:t xml:space="preserve">7.3.1.4 </w:t>
            </w:r>
            <w:r w:rsidR="001E71BF">
              <w:rPr>
                <w:rFonts w:asciiTheme="majorBidi" w:hAnsiTheme="majorBidi" w:cstheme="majorBidi"/>
                <w:lang w:bidi="ar-JO"/>
              </w:rPr>
              <w:t>Seek</w:t>
            </w:r>
            <w:r w:rsidR="00116460" w:rsidRPr="00381D8A">
              <w:rPr>
                <w:rFonts w:asciiTheme="majorBidi" w:hAnsiTheme="majorBidi" w:cstheme="majorBidi"/>
                <w:lang w:bidi="ar-JO"/>
              </w:rPr>
              <w:t xml:space="preserve"> clinical experts before deciding to deviate from</w:t>
            </w:r>
            <w:r w:rsidR="00164B0C">
              <w:rPr>
                <w:rFonts w:asciiTheme="majorBidi" w:hAnsiTheme="majorBidi" w:cstheme="majorBidi"/>
                <w:lang w:bidi="ar-JO"/>
              </w:rPr>
              <w:t xml:space="preserve"> </w:t>
            </w:r>
            <w:r w:rsidR="00116460" w:rsidRPr="00381D8A">
              <w:rPr>
                <w:rFonts w:asciiTheme="majorBidi" w:hAnsiTheme="majorBidi" w:cstheme="majorBidi"/>
                <w:lang w:bidi="ar-JO"/>
              </w:rPr>
              <w:t>evidence-based protocols</w:t>
            </w:r>
          </w:p>
        </w:tc>
      </w:tr>
      <w:tr w:rsidR="00116460" w:rsidRPr="00381D8A" w14:paraId="5B464682" w14:textId="77777777" w:rsidTr="00381D8A">
        <w:trPr>
          <w:trHeight w:val="728"/>
        </w:trPr>
        <w:tc>
          <w:tcPr>
            <w:tcW w:w="2178" w:type="dxa"/>
            <w:vMerge/>
            <w:vAlign w:val="center"/>
          </w:tcPr>
          <w:p w14:paraId="57FC0D84" w14:textId="77777777" w:rsidR="00116460" w:rsidRPr="00381D8A" w:rsidRDefault="00116460" w:rsidP="00381D8A">
            <w:pPr>
              <w:spacing w:before="120" w:after="60"/>
              <w:rPr>
                <w:rFonts w:asciiTheme="majorBidi" w:hAnsiTheme="majorBidi" w:cstheme="majorBidi"/>
                <w:b/>
                <w:bCs/>
                <w:lang w:bidi="ar-JO"/>
              </w:rPr>
            </w:pPr>
          </w:p>
        </w:tc>
        <w:tc>
          <w:tcPr>
            <w:tcW w:w="2750" w:type="dxa"/>
            <w:vAlign w:val="center"/>
          </w:tcPr>
          <w:p w14:paraId="7B9F6B59" w14:textId="77777777" w:rsidR="00116460" w:rsidRPr="00381D8A" w:rsidRDefault="00116460" w:rsidP="00381D8A">
            <w:pPr>
              <w:spacing w:before="120" w:after="60"/>
              <w:rPr>
                <w:rFonts w:asciiTheme="majorBidi" w:hAnsiTheme="majorBidi" w:cstheme="majorBidi"/>
                <w:b/>
                <w:bCs/>
                <w:lang w:bidi="ar-JO"/>
              </w:rPr>
            </w:pPr>
            <w:r w:rsidRPr="00381D8A">
              <w:rPr>
                <w:rFonts w:asciiTheme="majorBidi" w:hAnsiTheme="majorBidi" w:cstheme="majorBidi"/>
                <w:b/>
                <w:bCs/>
                <w:lang w:bidi="ar-JO"/>
              </w:rPr>
              <w:t xml:space="preserve">7.3.2 Health Informatics </w:t>
            </w:r>
          </w:p>
        </w:tc>
        <w:tc>
          <w:tcPr>
            <w:tcW w:w="6095" w:type="dxa"/>
            <w:vAlign w:val="center"/>
          </w:tcPr>
          <w:p w14:paraId="04AA4729" w14:textId="77777777" w:rsidR="00414EDF" w:rsidRDefault="00116460" w:rsidP="00666244">
            <w:pPr>
              <w:spacing w:before="120" w:after="60"/>
              <w:rPr>
                <w:rFonts w:asciiTheme="majorBidi" w:hAnsiTheme="majorBidi" w:cstheme="majorBidi"/>
                <w:lang w:bidi="ar-JO"/>
              </w:rPr>
            </w:pPr>
            <w:r w:rsidRPr="00381D8A">
              <w:rPr>
                <w:rFonts w:asciiTheme="majorBidi" w:hAnsiTheme="majorBidi" w:cstheme="majorBidi"/>
                <w:lang w:bidi="ar-JO"/>
              </w:rPr>
              <w:t xml:space="preserve">7.3.2.1 Identify importance of information and technology skills </w:t>
            </w:r>
            <w:r w:rsidR="001E71BF" w:rsidRPr="00381D8A">
              <w:rPr>
                <w:rFonts w:asciiTheme="majorBidi" w:hAnsiTheme="majorBidi" w:cstheme="majorBidi"/>
                <w:lang w:bidi="ar-JO"/>
              </w:rPr>
              <w:t>in</w:t>
            </w:r>
            <w:r w:rsidR="001E71BF">
              <w:rPr>
                <w:rFonts w:asciiTheme="majorBidi" w:hAnsiTheme="majorBidi" w:cstheme="majorBidi"/>
                <w:lang w:bidi="ar-JO"/>
              </w:rPr>
              <w:t xml:space="preserve"> </w:t>
            </w:r>
            <w:r w:rsidR="001E71BF" w:rsidRPr="00381D8A">
              <w:rPr>
                <w:rFonts w:asciiTheme="majorBidi" w:hAnsiTheme="majorBidi" w:cstheme="majorBidi"/>
                <w:lang w:bidi="ar-JO"/>
              </w:rPr>
              <w:t>patient</w:t>
            </w:r>
            <w:r w:rsidR="001E71BF">
              <w:rPr>
                <w:rFonts w:asciiTheme="majorBidi" w:hAnsiTheme="majorBidi" w:cstheme="majorBidi"/>
                <w:lang w:bidi="ar-JO"/>
              </w:rPr>
              <w:t xml:space="preserve"> care safety</w:t>
            </w:r>
          </w:p>
          <w:p w14:paraId="716DB63F" w14:textId="3BB75E52" w:rsidR="00116460" w:rsidRPr="00381D8A" w:rsidRDefault="00AE3C62" w:rsidP="00666244">
            <w:pPr>
              <w:spacing w:before="120" w:after="60"/>
              <w:rPr>
                <w:rFonts w:asciiTheme="majorBidi" w:hAnsiTheme="majorBidi" w:cstheme="majorBidi"/>
                <w:lang w:bidi="ar-JO"/>
              </w:rPr>
            </w:pPr>
            <w:r w:rsidRPr="00381D8A">
              <w:rPr>
                <w:rFonts w:asciiTheme="majorBidi" w:hAnsiTheme="majorBidi" w:cstheme="majorBidi"/>
                <w:lang w:bidi="ar-JO"/>
              </w:rPr>
              <w:t>7.3.2.2</w:t>
            </w:r>
            <w:r w:rsidR="00116460" w:rsidRPr="00381D8A">
              <w:rPr>
                <w:rFonts w:asciiTheme="majorBidi" w:hAnsiTheme="majorBidi" w:cstheme="majorBidi"/>
                <w:lang w:bidi="ar-JO"/>
              </w:rPr>
              <w:t xml:space="preserve"> Identify essential information that must be available in a</w:t>
            </w:r>
            <w:r w:rsidR="00164B0C">
              <w:rPr>
                <w:rFonts w:asciiTheme="majorBidi" w:hAnsiTheme="majorBidi" w:cstheme="majorBidi"/>
                <w:lang w:bidi="ar-JO"/>
              </w:rPr>
              <w:t xml:space="preserve"> </w:t>
            </w:r>
            <w:r w:rsidR="001E71BF">
              <w:rPr>
                <w:rFonts w:asciiTheme="majorBidi" w:hAnsiTheme="majorBidi" w:cstheme="majorBidi"/>
                <w:lang w:bidi="ar-JO"/>
              </w:rPr>
              <w:t>c</w:t>
            </w:r>
            <w:r w:rsidR="001E71BF" w:rsidRPr="00381D8A">
              <w:rPr>
                <w:rFonts w:asciiTheme="majorBidi" w:hAnsiTheme="majorBidi" w:cstheme="majorBidi"/>
                <w:lang w:bidi="ar-JO"/>
              </w:rPr>
              <w:t>ommon database</w:t>
            </w:r>
            <w:r w:rsidR="00116460" w:rsidRPr="00381D8A">
              <w:rPr>
                <w:rFonts w:asciiTheme="majorBidi" w:hAnsiTheme="majorBidi" w:cstheme="majorBidi"/>
                <w:lang w:bidi="ar-JO"/>
              </w:rPr>
              <w:t xml:space="preserve"> to support patient care</w:t>
            </w:r>
          </w:p>
          <w:p w14:paraId="14EF92E5" w14:textId="77777777" w:rsidR="00414EDF" w:rsidRDefault="00AE3C62" w:rsidP="001E71BF">
            <w:pPr>
              <w:spacing w:before="120" w:after="60"/>
              <w:rPr>
                <w:rFonts w:asciiTheme="majorBidi" w:hAnsiTheme="majorBidi" w:cstheme="majorBidi"/>
                <w:lang w:bidi="ar-JO"/>
              </w:rPr>
            </w:pPr>
            <w:r w:rsidRPr="00381D8A">
              <w:rPr>
                <w:rFonts w:asciiTheme="majorBidi" w:hAnsiTheme="majorBidi" w:cstheme="majorBidi"/>
                <w:lang w:bidi="ar-JO"/>
              </w:rPr>
              <w:t>7.3.2.3</w:t>
            </w:r>
            <w:r w:rsidR="00116460" w:rsidRPr="00381D8A">
              <w:rPr>
                <w:rFonts w:asciiTheme="majorBidi" w:hAnsiTheme="majorBidi" w:cstheme="majorBidi"/>
                <w:lang w:bidi="ar-JO"/>
              </w:rPr>
              <w:t xml:space="preserve"> </w:t>
            </w:r>
            <w:r w:rsidR="001E71BF">
              <w:rPr>
                <w:rFonts w:asciiTheme="majorBidi" w:hAnsiTheme="majorBidi" w:cstheme="majorBidi"/>
                <w:lang w:bidi="ar-JO"/>
              </w:rPr>
              <w:t xml:space="preserve">Understand the </w:t>
            </w:r>
            <w:r w:rsidR="00116460" w:rsidRPr="00381D8A">
              <w:rPr>
                <w:rFonts w:asciiTheme="majorBidi" w:hAnsiTheme="majorBidi" w:cstheme="majorBidi"/>
                <w:lang w:bidi="ar-JO"/>
              </w:rPr>
              <w:t xml:space="preserve">Value </w:t>
            </w:r>
            <w:r w:rsidR="001E71BF">
              <w:rPr>
                <w:rFonts w:asciiTheme="majorBidi" w:hAnsiTheme="majorBidi" w:cstheme="majorBidi"/>
                <w:lang w:bidi="ar-JO"/>
              </w:rPr>
              <w:t xml:space="preserve">of </w:t>
            </w:r>
            <w:r w:rsidR="00116460" w:rsidRPr="00381D8A">
              <w:rPr>
                <w:rFonts w:asciiTheme="majorBidi" w:hAnsiTheme="majorBidi" w:cstheme="majorBidi"/>
                <w:lang w:bidi="ar-JO"/>
              </w:rPr>
              <w:t xml:space="preserve">technologies that support clinical decision-making, </w:t>
            </w:r>
            <w:r w:rsidR="001E71BF" w:rsidRPr="00381D8A">
              <w:rPr>
                <w:rFonts w:asciiTheme="majorBidi" w:hAnsiTheme="majorBidi" w:cstheme="majorBidi"/>
                <w:lang w:bidi="ar-JO"/>
              </w:rPr>
              <w:t>error prevention</w:t>
            </w:r>
            <w:r w:rsidR="001E71BF">
              <w:rPr>
                <w:rFonts w:asciiTheme="majorBidi" w:hAnsiTheme="majorBidi" w:cstheme="majorBidi"/>
                <w:lang w:bidi="ar-JO"/>
              </w:rPr>
              <w:t>, and care coordination</w:t>
            </w:r>
          </w:p>
          <w:p w14:paraId="1D54DA45" w14:textId="13789B6E" w:rsidR="00116460" w:rsidRPr="00381D8A" w:rsidRDefault="00116460" w:rsidP="001E71BF">
            <w:pPr>
              <w:spacing w:before="120" w:after="60"/>
              <w:rPr>
                <w:rFonts w:asciiTheme="majorBidi" w:hAnsiTheme="majorBidi" w:cstheme="majorBidi"/>
                <w:lang w:bidi="ar-JO"/>
              </w:rPr>
            </w:pPr>
            <w:r w:rsidRPr="00381D8A">
              <w:rPr>
                <w:rFonts w:asciiTheme="majorBidi" w:hAnsiTheme="majorBidi" w:cstheme="majorBidi"/>
                <w:lang w:bidi="ar-JO"/>
              </w:rPr>
              <w:t xml:space="preserve">7.3.2.4 </w:t>
            </w:r>
            <w:r w:rsidR="001E71BF">
              <w:rPr>
                <w:rFonts w:asciiTheme="majorBidi" w:hAnsiTheme="majorBidi" w:cstheme="majorBidi"/>
                <w:lang w:bidi="ar-JO"/>
              </w:rPr>
              <w:t xml:space="preserve">Understand the concept </w:t>
            </w:r>
            <w:r w:rsidR="00414EDF">
              <w:rPr>
                <w:rFonts w:asciiTheme="majorBidi" w:hAnsiTheme="majorBidi" w:cstheme="majorBidi"/>
                <w:lang w:bidi="ar-JO"/>
              </w:rPr>
              <w:t xml:space="preserve">of </w:t>
            </w:r>
            <w:r w:rsidR="00414EDF" w:rsidRPr="00381D8A">
              <w:rPr>
                <w:rFonts w:asciiTheme="majorBidi" w:hAnsiTheme="majorBidi" w:cstheme="majorBidi"/>
                <w:lang w:bidi="ar-JO"/>
              </w:rPr>
              <w:t>confidentiality</w:t>
            </w:r>
            <w:r w:rsidRPr="00381D8A">
              <w:rPr>
                <w:rFonts w:asciiTheme="majorBidi" w:hAnsiTheme="majorBidi" w:cstheme="majorBidi"/>
                <w:lang w:bidi="ar-JO"/>
              </w:rPr>
              <w:t xml:space="preserve"> </w:t>
            </w:r>
            <w:r w:rsidR="001E71BF">
              <w:rPr>
                <w:rFonts w:asciiTheme="majorBidi" w:hAnsiTheme="majorBidi" w:cstheme="majorBidi"/>
                <w:lang w:bidi="ar-JO"/>
              </w:rPr>
              <w:t>to</w:t>
            </w:r>
            <w:r w:rsidRPr="00381D8A">
              <w:rPr>
                <w:rFonts w:asciiTheme="majorBidi" w:hAnsiTheme="majorBidi" w:cstheme="majorBidi"/>
                <w:lang w:bidi="ar-JO"/>
              </w:rPr>
              <w:t xml:space="preserve"> protect health information</w:t>
            </w:r>
            <w:r w:rsidR="001E71BF">
              <w:rPr>
                <w:rFonts w:asciiTheme="majorBidi" w:hAnsiTheme="majorBidi" w:cstheme="majorBidi"/>
                <w:lang w:bidi="ar-JO"/>
              </w:rPr>
              <w:t xml:space="preserve"> </w:t>
            </w:r>
            <w:r w:rsidR="001E71BF" w:rsidRPr="00381D8A">
              <w:rPr>
                <w:rFonts w:asciiTheme="majorBidi" w:hAnsiTheme="majorBidi" w:cstheme="majorBidi"/>
                <w:lang w:bidi="ar-JO"/>
              </w:rPr>
              <w:t>in electronic health records</w:t>
            </w:r>
          </w:p>
        </w:tc>
      </w:tr>
    </w:tbl>
    <w:p w14:paraId="320BC0F8" w14:textId="77777777" w:rsidR="000D0C81" w:rsidRPr="00347DAD" w:rsidRDefault="000D0C81" w:rsidP="00BF0279">
      <w:pPr>
        <w:jc w:val="center"/>
        <w:rPr>
          <w:rFonts w:asciiTheme="majorBidi" w:hAnsiTheme="majorBidi" w:cstheme="majorBidi"/>
          <w:b/>
          <w:bCs/>
        </w:rPr>
      </w:pPr>
    </w:p>
    <w:p w14:paraId="07F6B879" w14:textId="77777777" w:rsidR="00660CE2" w:rsidRDefault="00660CE2" w:rsidP="00BF0279">
      <w:pPr>
        <w:jc w:val="center"/>
        <w:rPr>
          <w:rFonts w:asciiTheme="majorBidi" w:hAnsiTheme="majorBidi" w:cstheme="majorBidi"/>
          <w:b/>
          <w:bCs/>
        </w:rPr>
      </w:pPr>
    </w:p>
    <w:p w14:paraId="1F0FAD49" w14:textId="77777777" w:rsidR="00381D8A" w:rsidRDefault="00381D8A" w:rsidP="00BF0279">
      <w:pPr>
        <w:jc w:val="center"/>
        <w:rPr>
          <w:rFonts w:asciiTheme="majorBidi" w:hAnsiTheme="majorBidi" w:cstheme="majorBidi"/>
          <w:b/>
          <w:bCs/>
        </w:rPr>
      </w:pPr>
    </w:p>
    <w:p w14:paraId="37778D41" w14:textId="77777777" w:rsidR="00381D8A" w:rsidRDefault="00381D8A" w:rsidP="00BF0279">
      <w:pPr>
        <w:jc w:val="center"/>
        <w:rPr>
          <w:rFonts w:asciiTheme="majorBidi" w:hAnsiTheme="majorBidi" w:cstheme="majorBidi"/>
          <w:b/>
          <w:bCs/>
        </w:rPr>
      </w:pPr>
    </w:p>
    <w:p w14:paraId="0072D840" w14:textId="77777777" w:rsidR="00381D8A" w:rsidRDefault="00381D8A" w:rsidP="00BF0279">
      <w:pPr>
        <w:jc w:val="center"/>
        <w:rPr>
          <w:rFonts w:asciiTheme="majorBidi" w:hAnsiTheme="majorBidi" w:cstheme="majorBidi"/>
          <w:b/>
          <w:bCs/>
        </w:rPr>
      </w:pPr>
    </w:p>
    <w:p w14:paraId="50DEB65D" w14:textId="77777777" w:rsidR="00381D8A" w:rsidRDefault="00381D8A" w:rsidP="00BF0279">
      <w:pPr>
        <w:jc w:val="center"/>
        <w:rPr>
          <w:rFonts w:asciiTheme="majorBidi" w:hAnsiTheme="majorBidi" w:cstheme="majorBidi"/>
          <w:b/>
          <w:bCs/>
        </w:rPr>
      </w:pPr>
    </w:p>
    <w:p w14:paraId="0B06E096" w14:textId="351B9C27" w:rsidR="00381D8A" w:rsidRDefault="00381D8A" w:rsidP="00BF0279">
      <w:pPr>
        <w:jc w:val="center"/>
        <w:rPr>
          <w:rFonts w:asciiTheme="majorBidi" w:hAnsiTheme="majorBidi" w:cstheme="majorBidi"/>
          <w:b/>
          <w:bCs/>
        </w:rPr>
      </w:pPr>
    </w:p>
    <w:p w14:paraId="7F424B59" w14:textId="2D51849A" w:rsidR="00414EDF" w:rsidRDefault="00414EDF" w:rsidP="00BF0279">
      <w:pPr>
        <w:jc w:val="center"/>
        <w:rPr>
          <w:rFonts w:asciiTheme="majorBidi" w:hAnsiTheme="majorBidi" w:cstheme="majorBidi"/>
          <w:b/>
          <w:bCs/>
        </w:rPr>
      </w:pPr>
    </w:p>
    <w:p w14:paraId="2B58D7BF" w14:textId="0A597F06" w:rsidR="00414EDF" w:rsidRDefault="00414EDF" w:rsidP="00BF0279">
      <w:pPr>
        <w:jc w:val="center"/>
        <w:rPr>
          <w:rFonts w:asciiTheme="majorBidi" w:hAnsiTheme="majorBidi" w:cstheme="majorBidi"/>
          <w:b/>
          <w:bCs/>
        </w:rPr>
      </w:pPr>
    </w:p>
    <w:p w14:paraId="266ACB58" w14:textId="77777777" w:rsidR="00414EDF" w:rsidRPr="00347DAD" w:rsidRDefault="00414EDF" w:rsidP="00BF0279">
      <w:pPr>
        <w:jc w:val="center"/>
        <w:rPr>
          <w:rFonts w:asciiTheme="majorBidi" w:hAnsiTheme="majorBidi" w:cstheme="majorBidi"/>
          <w:b/>
          <w:bCs/>
        </w:rPr>
      </w:pPr>
    </w:p>
    <w:p w14:paraId="21E28E6B" w14:textId="77777777" w:rsidR="00660CE2" w:rsidRPr="00347DAD" w:rsidRDefault="00660CE2" w:rsidP="00BF0279">
      <w:pPr>
        <w:jc w:val="center"/>
        <w:rPr>
          <w:rFonts w:asciiTheme="majorBidi" w:hAnsiTheme="majorBidi" w:cstheme="majorBidi"/>
          <w:b/>
          <w:bCs/>
        </w:rPr>
      </w:pPr>
    </w:p>
    <w:tbl>
      <w:tblPr>
        <w:tblStyle w:val="TableGrid1"/>
        <w:tblW w:w="11214" w:type="dxa"/>
        <w:tblInd w:w="-1026" w:type="dxa"/>
        <w:tblLayout w:type="fixed"/>
        <w:tblLook w:val="04A0" w:firstRow="1" w:lastRow="0" w:firstColumn="1" w:lastColumn="0" w:noHBand="0" w:noVBand="1"/>
      </w:tblPr>
      <w:tblGrid>
        <w:gridCol w:w="1944"/>
        <w:gridCol w:w="2340"/>
        <w:gridCol w:w="6930"/>
      </w:tblGrid>
      <w:tr w:rsidR="001D254C" w:rsidRPr="00347DAD" w14:paraId="0D3497F1" w14:textId="77777777" w:rsidTr="00C80C3D">
        <w:tc>
          <w:tcPr>
            <w:tcW w:w="11214" w:type="dxa"/>
            <w:gridSpan w:val="3"/>
            <w:tcBorders>
              <w:bottom w:val="single" w:sz="4" w:space="0" w:color="auto"/>
            </w:tcBorders>
            <w:shd w:val="clear" w:color="auto" w:fill="87A846"/>
          </w:tcPr>
          <w:p w14:paraId="0B7E73FE" w14:textId="6A07B15A" w:rsidR="001D254C" w:rsidRPr="00347DAD" w:rsidRDefault="0080217E" w:rsidP="00C80C3D">
            <w:pPr>
              <w:tabs>
                <w:tab w:val="left" w:pos="1505"/>
                <w:tab w:val="center" w:pos="5403"/>
              </w:tabs>
              <w:spacing w:before="120" w:after="120"/>
              <w:jc w:val="center"/>
              <w:rPr>
                <w:rFonts w:asciiTheme="majorBidi" w:hAnsiTheme="majorBidi" w:cstheme="majorBidi"/>
                <w:b/>
                <w:bCs/>
              </w:rPr>
            </w:pPr>
            <w:r>
              <w:rPr>
                <w:rFonts w:asciiTheme="majorBidi" w:hAnsiTheme="majorBidi" w:cstheme="majorBidi" w:hint="cs"/>
                <w:b/>
                <w:bCs/>
                <w:rtl/>
              </w:rPr>
              <w:t>6.21</w:t>
            </w:r>
            <w:r w:rsidR="00414EDF">
              <w:rPr>
                <w:rFonts w:asciiTheme="majorBidi" w:hAnsiTheme="majorBidi" w:cstheme="majorBidi"/>
                <w:b/>
                <w:bCs/>
              </w:rPr>
              <w:t xml:space="preserve"> </w:t>
            </w:r>
            <w:r w:rsidR="00116460">
              <w:rPr>
                <w:rFonts w:asciiTheme="majorBidi" w:hAnsiTheme="majorBidi" w:cstheme="majorBidi"/>
                <w:b/>
                <w:bCs/>
              </w:rPr>
              <w:t xml:space="preserve">Professional </w:t>
            </w:r>
            <w:r w:rsidR="001D254C" w:rsidRPr="00347DAD">
              <w:rPr>
                <w:rFonts w:asciiTheme="majorBidi" w:hAnsiTheme="majorBidi" w:cstheme="majorBidi"/>
                <w:b/>
                <w:bCs/>
              </w:rPr>
              <w:t xml:space="preserve"> Medical I</w:t>
            </w:r>
            <w:r w:rsidR="00116460">
              <w:rPr>
                <w:rFonts w:asciiTheme="majorBidi" w:hAnsiTheme="majorBidi" w:cstheme="majorBidi"/>
                <w:b/>
                <w:bCs/>
              </w:rPr>
              <w:t xml:space="preserve">maging Technologist/Assistants </w:t>
            </w:r>
            <w:r w:rsidR="001D254C" w:rsidRPr="00347DAD">
              <w:rPr>
                <w:rFonts w:asciiTheme="majorBidi" w:hAnsiTheme="majorBidi" w:cstheme="majorBidi"/>
                <w:b/>
                <w:bCs/>
              </w:rPr>
              <w:t>Competencies</w:t>
            </w:r>
          </w:p>
        </w:tc>
      </w:tr>
      <w:tr w:rsidR="001D254C" w:rsidRPr="00347DAD" w14:paraId="52A0E664" w14:textId="77777777" w:rsidTr="00C80C3D">
        <w:tc>
          <w:tcPr>
            <w:tcW w:w="1944" w:type="dxa"/>
            <w:shd w:val="clear" w:color="auto" w:fill="C2D69B" w:themeFill="accent3" w:themeFillTint="99"/>
          </w:tcPr>
          <w:p w14:paraId="35B5A2A9" w14:textId="77777777" w:rsidR="001D254C" w:rsidRPr="00347DAD" w:rsidRDefault="001D254C" w:rsidP="001D254C">
            <w:pPr>
              <w:spacing w:before="120" w:after="120"/>
              <w:jc w:val="center"/>
              <w:rPr>
                <w:rFonts w:asciiTheme="majorBidi" w:hAnsiTheme="majorBidi" w:cstheme="majorBidi"/>
                <w:lang w:bidi="ar-JO"/>
              </w:rPr>
            </w:pPr>
            <w:r w:rsidRPr="00347DAD">
              <w:rPr>
                <w:rFonts w:asciiTheme="majorBidi" w:hAnsiTheme="majorBidi" w:cstheme="majorBidi"/>
                <w:b/>
                <w:bCs/>
                <w:lang w:bidi="ar-JO"/>
              </w:rPr>
              <w:t>Domains</w:t>
            </w:r>
          </w:p>
        </w:tc>
        <w:tc>
          <w:tcPr>
            <w:tcW w:w="2340" w:type="dxa"/>
            <w:shd w:val="clear" w:color="auto" w:fill="C2D69B" w:themeFill="accent3" w:themeFillTint="99"/>
          </w:tcPr>
          <w:p w14:paraId="142E0A62" w14:textId="77777777" w:rsidR="001D254C" w:rsidRPr="00347DAD" w:rsidRDefault="001D254C" w:rsidP="001D254C">
            <w:pPr>
              <w:spacing w:before="120" w:after="120"/>
              <w:jc w:val="center"/>
              <w:rPr>
                <w:rFonts w:asciiTheme="majorBidi" w:hAnsiTheme="majorBidi" w:cstheme="majorBidi"/>
                <w:b/>
                <w:bCs/>
                <w:rtl/>
                <w:lang w:bidi="ar-JO"/>
              </w:rPr>
            </w:pPr>
            <w:r w:rsidRPr="00347DAD">
              <w:rPr>
                <w:rFonts w:asciiTheme="majorBidi" w:hAnsiTheme="majorBidi" w:cstheme="majorBidi"/>
                <w:b/>
                <w:bCs/>
                <w:lang w:bidi="ar-JO"/>
              </w:rPr>
              <w:t>Sub domains</w:t>
            </w:r>
          </w:p>
        </w:tc>
        <w:tc>
          <w:tcPr>
            <w:tcW w:w="6930" w:type="dxa"/>
            <w:shd w:val="clear" w:color="auto" w:fill="C2D69B" w:themeFill="accent3" w:themeFillTint="99"/>
          </w:tcPr>
          <w:p w14:paraId="45511509" w14:textId="77777777" w:rsidR="001D254C" w:rsidRPr="00347DAD" w:rsidRDefault="001D254C" w:rsidP="001D254C">
            <w:pPr>
              <w:spacing w:before="120" w:after="120"/>
              <w:jc w:val="center"/>
              <w:rPr>
                <w:rFonts w:asciiTheme="majorBidi" w:hAnsiTheme="majorBidi" w:cstheme="majorBidi"/>
                <w:b/>
                <w:bCs/>
                <w:lang w:bidi="ar-JO"/>
              </w:rPr>
            </w:pPr>
            <w:r w:rsidRPr="00347DAD">
              <w:rPr>
                <w:rFonts w:asciiTheme="majorBidi" w:hAnsiTheme="majorBidi" w:cstheme="majorBidi"/>
                <w:b/>
                <w:bCs/>
                <w:lang w:bidi="ar-JO"/>
              </w:rPr>
              <w:t>Indicators</w:t>
            </w:r>
          </w:p>
        </w:tc>
      </w:tr>
      <w:tr w:rsidR="00381D8A" w:rsidRPr="00347DAD" w14:paraId="7AA2A119" w14:textId="77777777" w:rsidTr="00381D8A">
        <w:trPr>
          <w:trHeight w:val="929"/>
        </w:trPr>
        <w:tc>
          <w:tcPr>
            <w:tcW w:w="1944" w:type="dxa"/>
            <w:vMerge w:val="restart"/>
            <w:shd w:val="clear" w:color="auto" w:fill="FFFFFF" w:themeFill="background1"/>
            <w:vAlign w:val="center"/>
          </w:tcPr>
          <w:p w14:paraId="01B3684B" w14:textId="5E8B929F" w:rsidR="00381D8A" w:rsidRPr="00381D8A" w:rsidRDefault="00381D8A" w:rsidP="00381D8A">
            <w:pPr>
              <w:spacing w:before="120" w:after="60"/>
              <w:rPr>
                <w:rFonts w:asciiTheme="majorBidi" w:hAnsiTheme="majorBidi" w:cstheme="majorBidi"/>
                <w:b/>
                <w:bCs/>
                <w:rtl/>
                <w:lang w:bidi="ar-JO"/>
              </w:rPr>
            </w:pPr>
            <w:r w:rsidRPr="00381D8A">
              <w:rPr>
                <w:rFonts w:asciiTheme="majorBidi" w:hAnsiTheme="majorBidi" w:cstheme="majorBidi"/>
                <w:b/>
                <w:bCs/>
                <w:lang w:bidi="ar-JO"/>
              </w:rPr>
              <w:lastRenderedPageBreak/>
              <w:t xml:space="preserve">6.21.1 Management </w:t>
            </w:r>
            <w:r w:rsidR="00414EDF" w:rsidRPr="00381D8A">
              <w:rPr>
                <w:rFonts w:asciiTheme="majorBidi" w:hAnsiTheme="majorBidi" w:cstheme="majorBidi"/>
                <w:b/>
                <w:bCs/>
                <w:lang w:bidi="ar-JO"/>
              </w:rPr>
              <w:t>of Patient</w:t>
            </w:r>
            <w:r w:rsidRPr="00381D8A">
              <w:rPr>
                <w:rFonts w:asciiTheme="majorBidi" w:hAnsiTheme="majorBidi" w:cstheme="majorBidi"/>
                <w:b/>
                <w:bCs/>
                <w:lang w:bidi="ar-JO"/>
              </w:rPr>
              <w:t xml:space="preserve"> care </w:t>
            </w:r>
          </w:p>
        </w:tc>
        <w:tc>
          <w:tcPr>
            <w:tcW w:w="2340" w:type="dxa"/>
            <w:shd w:val="clear" w:color="auto" w:fill="FFFFFF" w:themeFill="background1"/>
            <w:vAlign w:val="center"/>
          </w:tcPr>
          <w:p w14:paraId="5AB4B02E" w14:textId="77777777" w:rsidR="00381D8A" w:rsidRPr="00381D8A" w:rsidRDefault="00FD2FD7" w:rsidP="00FD2FD7">
            <w:pPr>
              <w:pStyle w:val="ListParagraph"/>
              <w:numPr>
                <w:ilvl w:val="3"/>
                <w:numId w:val="27"/>
              </w:numPr>
              <w:tabs>
                <w:tab w:val="left" w:pos="882"/>
              </w:tabs>
              <w:spacing w:before="120" w:after="60"/>
              <w:ind w:left="72" w:firstLine="0"/>
              <w:contextualSpacing w:val="0"/>
              <w:rPr>
                <w:rFonts w:asciiTheme="majorBidi" w:hAnsiTheme="majorBidi" w:cstheme="majorBidi"/>
                <w:b/>
                <w:bCs/>
                <w:lang w:bidi="ar-JO"/>
              </w:rPr>
            </w:pPr>
            <w:r>
              <w:rPr>
                <w:rFonts w:asciiTheme="majorBidi" w:hAnsiTheme="majorBidi" w:cstheme="majorBidi"/>
                <w:b/>
                <w:bCs/>
                <w:lang w:bidi="ar-JO"/>
              </w:rPr>
              <w:t xml:space="preserve">Ethical </w:t>
            </w:r>
            <w:r w:rsidR="00381D8A" w:rsidRPr="00381D8A">
              <w:rPr>
                <w:rFonts w:asciiTheme="majorBidi" w:hAnsiTheme="majorBidi" w:cstheme="majorBidi"/>
                <w:b/>
                <w:bCs/>
                <w:lang w:bidi="ar-JO"/>
              </w:rPr>
              <w:t xml:space="preserve">Performance </w:t>
            </w:r>
          </w:p>
        </w:tc>
        <w:tc>
          <w:tcPr>
            <w:tcW w:w="6930" w:type="dxa"/>
            <w:shd w:val="clear" w:color="auto" w:fill="FFFFFF" w:themeFill="background1"/>
            <w:vAlign w:val="center"/>
          </w:tcPr>
          <w:p w14:paraId="60D7B19F" w14:textId="77777777"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6.21.1.1.1 Identify ethical principles </w:t>
            </w:r>
          </w:p>
          <w:p w14:paraId="4DC61A98" w14:textId="77777777"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6.21.1.1.2 Inform client/staff members of ethical issues affecting client care</w:t>
            </w:r>
          </w:p>
          <w:p w14:paraId="43F72065" w14:textId="77777777"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6.21.1.1.3 Evaluate outcomes of interventions to promote ethical practice</w:t>
            </w:r>
          </w:p>
        </w:tc>
      </w:tr>
      <w:tr w:rsidR="00381D8A" w:rsidRPr="00347DAD" w14:paraId="3CFDDDAC" w14:textId="77777777" w:rsidTr="00381D8A">
        <w:trPr>
          <w:trHeight w:val="1267"/>
        </w:trPr>
        <w:tc>
          <w:tcPr>
            <w:tcW w:w="1944" w:type="dxa"/>
            <w:vMerge/>
            <w:shd w:val="clear" w:color="auto" w:fill="FFFFFF" w:themeFill="background1"/>
            <w:vAlign w:val="center"/>
          </w:tcPr>
          <w:p w14:paraId="4C0B3730" w14:textId="77777777" w:rsidR="00381D8A" w:rsidRPr="00381D8A" w:rsidRDefault="00381D8A" w:rsidP="00381D8A">
            <w:pPr>
              <w:spacing w:before="120" w:after="60"/>
              <w:rPr>
                <w:rFonts w:asciiTheme="majorBidi" w:hAnsiTheme="majorBidi" w:cstheme="majorBidi"/>
                <w:lang w:bidi="ar-JO"/>
              </w:rPr>
            </w:pPr>
          </w:p>
        </w:tc>
        <w:tc>
          <w:tcPr>
            <w:tcW w:w="2340" w:type="dxa"/>
            <w:shd w:val="clear" w:color="auto" w:fill="FFFFFF" w:themeFill="background1"/>
            <w:vAlign w:val="center"/>
          </w:tcPr>
          <w:p w14:paraId="6551170F" w14:textId="77777777" w:rsidR="00381D8A" w:rsidRPr="00FD2FD7" w:rsidRDefault="00381D8A" w:rsidP="00FD2FD7">
            <w:pPr>
              <w:spacing w:before="120" w:after="60"/>
              <w:rPr>
                <w:rFonts w:asciiTheme="majorBidi" w:hAnsiTheme="majorBidi" w:cstheme="majorBidi"/>
                <w:b/>
                <w:bCs/>
                <w:lang w:bidi="ar-JO"/>
              </w:rPr>
            </w:pPr>
            <w:r w:rsidRPr="00381D8A">
              <w:rPr>
                <w:rFonts w:asciiTheme="majorBidi" w:hAnsiTheme="majorBidi" w:cstheme="majorBidi"/>
                <w:b/>
                <w:bCs/>
                <w:lang w:bidi="ar-JO"/>
              </w:rPr>
              <w:t xml:space="preserve"> 6.21.1.2 Client Rights and Advocacy </w:t>
            </w:r>
          </w:p>
        </w:tc>
        <w:tc>
          <w:tcPr>
            <w:tcW w:w="6930" w:type="dxa"/>
            <w:shd w:val="clear" w:color="auto" w:fill="FFFFFF" w:themeFill="background1"/>
            <w:vAlign w:val="center"/>
          </w:tcPr>
          <w:p w14:paraId="72EE867E" w14:textId="77777777"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6.21.1.2.1 Recognize the client’s right to refuse treatment /procedures</w:t>
            </w:r>
          </w:p>
          <w:p w14:paraId="43AA8D21" w14:textId="77777777"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6.21.1.2.2 Discuss treatment options/decisions with clients and their families </w:t>
            </w:r>
          </w:p>
          <w:p w14:paraId="00F5007C" w14:textId="77777777"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6.21.1.2.3 Identify technique of teaching and demonstration of client/staff understanding of client rights.</w:t>
            </w:r>
          </w:p>
          <w:p w14:paraId="52205230" w14:textId="77777777"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6.21.1.2.4 Advocate for client rights and needs </w:t>
            </w:r>
          </w:p>
        </w:tc>
      </w:tr>
      <w:tr w:rsidR="00381D8A" w:rsidRPr="00347DAD" w14:paraId="39A75C7F" w14:textId="77777777" w:rsidTr="00381D8A">
        <w:trPr>
          <w:trHeight w:val="1115"/>
        </w:trPr>
        <w:tc>
          <w:tcPr>
            <w:tcW w:w="1944" w:type="dxa"/>
            <w:vMerge/>
            <w:shd w:val="clear" w:color="auto" w:fill="FFFFFF" w:themeFill="background1"/>
            <w:vAlign w:val="center"/>
          </w:tcPr>
          <w:p w14:paraId="722DD371" w14:textId="77777777" w:rsidR="00381D8A" w:rsidRPr="00381D8A" w:rsidRDefault="00381D8A" w:rsidP="00381D8A">
            <w:pPr>
              <w:spacing w:before="120" w:after="60"/>
              <w:rPr>
                <w:rFonts w:asciiTheme="majorBidi" w:hAnsiTheme="majorBidi" w:cstheme="majorBidi"/>
                <w:lang w:bidi="ar-JO"/>
              </w:rPr>
            </w:pPr>
          </w:p>
        </w:tc>
        <w:tc>
          <w:tcPr>
            <w:tcW w:w="2340" w:type="dxa"/>
            <w:shd w:val="clear" w:color="auto" w:fill="FFFFFF" w:themeFill="background1"/>
            <w:vAlign w:val="center"/>
          </w:tcPr>
          <w:p w14:paraId="63158C96" w14:textId="77777777" w:rsidR="00381D8A" w:rsidRPr="00381D8A" w:rsidRDefault="00381D8A" w:rsidP="00381D8A">
            <w:pPr>
              <w:spacing w:before="120" w:after="60"/>
              <w:rPr>
                <w:rFonts w:asciiTheme="majorBidi" w:hAnsiTheme="majorBidi" w:cstheme="majorBidi"/>
                <w:b/>
                <w:bCs/>
                <w:lang w:bidi="ar-JO"/>
              </w:rPr>
            </w:pPr>
            <w:r w:rsidRPr="00381D8A">
              <w:rPr>
                <w:rFonts w:asciiTheme="majorBidi" w:hAnsiTheme="majorBidi" w:cstheme="majorBidi"/>
                <w:b/>
                <w:bCs/>
                <w:lang w:bidi="ar-JO"/>
              </w:rPr>
              <w:t>6.21.1.3 Confidentiality /Information Security</w:t>
            </w:r>
          </w:p>
        </w:tc>
        <w:tc>
          <w:tcPr>
            <w:tcW w:w="6930" w:type="dxa"/>
            <w:shd w:val="clear" w:color="auto" w:fill="FFFFFF" w:themeFill="background1"/>
            <w:vAlign w:val="center"/>
          </w:tcPr>
          <w:p w14:paraId="4CBF3E1E" w14:textId="77777777"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6.21.1.3.1 Recognize confidentiality and privacy requirements for staff and patients </w:t>
            </w:r>
          </w:p>
          <w:p w14:paraId="5FBEE6C1" w14:textId="21333633"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6.21.1.3.2 Explain </w:t>
            </w:r>
            <w:r w:rsidR="00414EDF" w:rsidRPr="00381D8A">
              <w:rPr>
                <w:rFonts w:asciiTheme="majorBidi" w:hAnsiTheme="majorBidi" w:cstheme="majorBidi"/>
                <w:lang w:bidi="ar-JO"/>
              </w:rPr>
              <w:t>interventions appropriately</w:t>
            </w:r>
            <w:r w:rsidRPr="00381D8A">
              <w:rPr>
                <w:rFonts w:asciiTheme="majorBidi" w:hAnsiTheme="majorBidi" w:cstheme="majorBidi"/>
                <w:lang w:bidi="ar-JO"/>
              </w:rPr>
              <w:t xml:space="preserve"> when confidentiality has been breached by staff members</w:t>
            </w:r>
          </w:p>
        </w:tc>
      </w:tr>
      <w:tr w:rsidR="00381D8A" w:rsidRPr="00347DAD" w14:paraId="1E620CAF" w14:textId="77777777" w:rsidTr="00381D8A">
        <w:trPr>
          <w:trHeight w:val="1415"/>
        </w:trPr>
        <w:tc>
          <w:tcPr>
            <w:tcW w:w="1944" w:type="dxa"/>
            <w:vMerge/>
            <w:shd w:val="clear" w:color="auto" w:fill="FFFFFF" w:themeFill="background1"/>
            <w:vAlign w:val="center"/>
          </w:tcPr>
          <w:p w14:paraId="64943A91" w14:textId="77777777" w:rsidR="00381D8A" w:rsidRPr="00381D8A" w:rsidRDefault="00381D8A" w:rsidP="00381D8A">
            <w:pPr>
              <w:spacing w:before="120" w:after="60"/>
              <w:rPr>
                <w:rFonts w:asciiTheme="majorBidi" w:hAnsiTheme="majorBidi" w:cstheme="majorBidi"/>
                <w:lang w:bidi="ar-JO"/>
              </w:rPr>
            </w:pPr>
          </w:p>
        </w:tc>
        <w:tc>
          <w:tcPr>
            <w:tcW w:w="2340" w:type="dxa"/>
            <w:shd w:val="clear" w:color="auto" w:fill="FFFFFF" w:themeFill="background1"/>
            <w:vAlign w:val="center"/>
          </w:tcPr>
          <w:p w14:paraId="2597C2FD" w14:textId="77777777" w:rsidR="00381D8A" w:rsidRPr="00381D8A" w:rsidRDefault="00381D8A" w:rsidP="00FD2FD7">
            <w:pPr>
              <w:spacing w:before="120" w:after="60"/>
              <w:rPr>
                <w:rFonts w:asciiTheme="majorBidi" w:hAnsiTheme="majorBidi" w:cstheme="majorBidi"/>
                <w:b/>
                <w:bCs/>
                <w:lang w:bidi="ar-JO"/>
              </w:rPr>
            </w:pPr>
            <w:r w:rsidRPr="00381D8A">
              <w:rPr>
                <w:rFonts w:asciiTheme="majorBidi" w:hAnsiTheme="majorBidi" w:cstheme="majorBidi"/>
                <w:b/>
                <w:bCs/>
                <w:lang w:bidi="ar-JO"/>
              </w:rPr>
              <w:t>6.21.1.4 Physical Assistance &amp;Monitoring of patients</w:t>
            </w:r>
          </w:p>
        </w:tc>
        <w:tc>
          <w:tcPr>
            <w:tcW w:w="6930" w:type="dxa"/>
            <w:shd w:val="clear" w:color="auto" w:fill="FFFFFF" w:themeFill="background1"/>
            <w:vAlign w:val="center"/>
          </w:tcPr>
          <w:p w14:paraId="4A20367B" w14:textId="6AF6F011"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6.21.1.4.1 Identify patient transfer &amp;</w:t>
            </w:r>
            <w:r w:rsidR="00DF1432" w:rsidRPr="00381D8A">
              <w:rPr>
                <w:rFonts w:asciiTheme="majorBidi" w:hAnsiTheme="majorBidi" w:cstheme="majorBidi"/>
                <w:lang w:bidi="ar-JO"/>
              </w:rPr>
              <w:t>movement techniques</w:t>
            </w:r>
          </w:p>
          <w:p w14:paraId="50D6ECF7" w14:textId="1E64AD5B"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6.21.1.4.2 </w:t>
            </w:r>
            <w:r w:rsidR="00DF1432" w:rsidRPr="00381D8A">
              <w:rPr>
                <w:rFonts w:asciiTheme="majorBidi" w:hAnsiTheme="majorBidi" w:cstheme="majorBidi"/>
                <w:lang w:bidi="ar-JO"/>
              </w:rPr>
              <w:t>Assist patients</w:t>
            </w:r>
            <w:r w:rsidRPr="00381D8A">
              <w:rPr>
                <w:rFonts w:asciiTheme="majorBidi" w:hAnsiTheme="majorBidi" w:cstheme="majorBidi"/>
                <w:lang w:bidi="ar-JO"/>
              </w:rPr>
              <w:t xml:space="preserve"> with medical equipment (enema, </w:t>
            </w:r>
            <w:proofErr w:type="spellStart"/>
            <w:r w:rsidRPr="00381D8A">
              <w:rPr>
                <w:rFonts w:asciiTheme="majorBidi" w:hAnsiTheme="majorBidi" w:cstheme="majorBidi"/>
                <w:lang w:bidi="ar-JO"/>
              </w:rPr>
              <w:t>folys</w:t>
            </w:r>
            <w:proofErr w:type="spellEnd"/>
            <w:r w:rsidRPr="00381D8A">
              <w:rPr>
                <w:rFonts w:asciiTheme="majorBidi" w:hAnsiTheme="majorBidi" w:cstheme="majorBidi"/>
                <w:lang w:bidi="ar-JO"/>
              </w:rPr>
              <w:t>, vein puncture</w:t>
            </w:r>
          </w:p>
          <w:p w14:paraId="604DA93A" w14:textId="77777777"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6.21.1.4.3 Participate in drugs administration </w:t>
            </w:r>
          </w:p>
        </w:tc>
      </w:tr>
      <w:tr w:rsidR="00381D8A" w:rsidRPr="00347DAD" w14:paraId="6E0524FD" w14:textId="77777777" w:rsidTr="00381D8A">
        <w:trPr>
          <w:trHeight w:val="1415"/>
        </w:trPr>
        <w:tc>
          <w:tcPr>
            <w:tcW w:w="1944" w:type="dxa"/>
            <w:vMerge/>
            <w:shd w:val="clear" w:color="auto" w:fill="FFFFFF" w:themeFill="background1"/>
            <w:vAlign w:val="center"/>
          </w:tcPr>
          <w:p w14:paraId="328D5DA8" w14:textId="77777777" w:rsidR="00381D8A" w:rsidRPr="00381D8A" w:rsidRDefault="00381D8A" w:rsidP="00381D8A">
            <w:pPr>
              <w:spacing w:before="120" w:after="60"/>
              <w:rPr>
                <w:rFonts w:asciiTheme="majorBidi" w:hAnsiTheme="majorBidi" w:cstheme="majorBidi"/>
                <w:lang w:bidi="ar-JO"/>
              </w:rPr>
            </w:pPr>
          </w:p>
        </w:tc>
        <w:tc>
          <w:tcPr>
            <w:tcW w:w="2340" w:type="dxa"/>
            <w:shd w:val="clear" w:color="auto" w:fill="FFFFFF" w:themeFill="background1"/>
            <w:vAlign w:val="center"/>
          </w:tcPr>
          <w:p w14:paraId="744EC5D4" w14:textId="77777777" w:rsidR="00381D8A" w:rsidRPr="00381D8A" w:rsidRDefault="00381D8A" w:rsidP="00381D8A">
            <w:pPr>
              <w:spacing w:before="120" w:after="60"/>
              <w:rPr>
                <w:rFonts w:asciiTheme="majorBidi" w:hAnsiTheme="majorBidi" w:cstheme="majorBidi"/>
                <w:b/>
                <w:bCs/>
                <w:lang w:bidi="ar-JO"/>
              </w:rPr>
            </w:pPr>
            <w:r w:rsidRPr="00381D8A">
              <w:rPr>
                <w:rFonts w:asciiTheme="majorBidi" w:hAnsiTheme="majorBidi" w:cstheme="majorBidi"/>
                <w:b/>
                <w:bCs/>
                <w:lang w:bidi="ar-JO"/>
              </w:rPr>
              <w:t xml:space="preserve">6.21.1.5 Emergency response </w:t>
            </w:r>
          </w:p>
        </w:tc>
        <w:tc>
          <w:tcPr>
            <w:tcW w:w="6930" w:type="dxa"/>
            <w:shd w:val="clear" w:color="auto" w:fill="FFFFFF" w:themeFill="background1"/>
            <w:vAlign w:val="center"/>
          </w:tcPr>
          <w:p w14:paraId="0D084104" w14:textId="175B50F5"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6.21.1.5.1 </w:t>
            </w:r>
            <w:r w:rsidR="00DF1432" w:rsidRPr="00381D8A">
              <w:rPr>
                <w:rFonts w:asciiTheme="majorBidi" w:hAnsiTheme="majorBidi" w:cstheme="majorBidi"/>
                <w:lang w:bidi="ar-JO"/>
              </w:rPr>
              <w:t>Identify allergic</w:t>
            </w:r>
            <w:r w:rsidRPr="00381D8A">
              <w:rPr>
                <w:rFonts w:asciiTheme="majorBidi" w:hAnsiTheme="majorBidi" w:cstheme="majorBidi"/>
                <w:lang w:bidi="ar-JO"/>
              </w:rPr>
              <w:t xml:space="preserve"> reaction</w:t>
            </w:r>
          </w:p>
          <w:p w14:paraId="10B2F89E" w14:textId="253D72C4"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6.21.1.5.2 </w:t>
            </w:r>
            <w:r w:rsidR="00DF1432" w:rsidRPr="00381D8A">
              <w:rPr>
                <w:rFonts w:asciiTheme="majorBidi" w:hAnsiTheme="majorBidi" w:cstheme="majorBidi"/>
                <w:lang w:bidi="ar-JO"/>
              </w:rPr>
              <w:t>Identify cardiac</w:t>
            </w:r>
            <w:r w:rsidRPr="00381D8A">
              <w:rPr>
                <w:rFonts w:asciiTheme="majorBidi" w:hAnsiTheme="majorBidi" w:cstheme="majorBidi"/>
                <w:lang w:bidi="ar-JO"/>
              </w:rPr>
              <w:t xml:space="preserve"> arrest and CPR  </w:t>
            </w:r>
          </w:p>
          <w:p w14:paraId="3CF887C9" w14:textId="77777777"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6.21.1.5.3 Define physical injury or trauma </w:t>
            </w:r>
          </w:p>
          <w:p w14:paraId="257E0150" w14:textId="77777777" w:rsidR="00381D8A" w:rsidRPr="00381D8A" w:rsidRDefault="00381D8A" w:rsidP="00381D8A">
            <w:pPr>
              <w:spacing w:before="120" w:after="60"/>
              <w:rPr>
                <w:rFonts w:asciiTheme="majorBidi" w:hAnsiTheme="majorBidi" w:cstheme="majorBidi"/>
                <w:lang w:bidi="ar-JO"/>
              </w:rPr>
            </w:pPr>
            <w:r w:rsidRPr="00381D8A">
              <w:rPr>
                <w:rFonts w:asciiTheme="majorBidi" w:hAnsiTheme="majorBidi" w:cstheme="majorBidi"/>
                <w:lang w:bidi="ar-JO"/>
              </w:rPr>
              <w:t>6.21.1.5.4 Define emergency medical disorders (seizure</w:t>
            </w:r>
            <w:r>
              <w:rPr>
                <w:rFonts w:asciiTheme="majorBidi" w:hAnsiTheme="majorBidi" w:cstheme="majorBidi"/>
                <w:lang w:bidi="ar-JO"/>
              </w:rPr>
              <w:t>, diabetic reaction</w:t>
            </w:r>
            <w:r w:rsidRPr="00381D8A">
              <w:rPr>
                <w:rFonts w:asciiTheme="majorBidi" w:hAnsiTheme="majorBidi" w:cstheme="majorBidi"/>
                <w:lang w:bidi="ar-JO"/>
              </w:rPr>
              <w:t>)</w:t>
            </w:r>
          </w:p>
        </w:tc>
      </w:tr>
      <w:tr w:rsidR="001D254C" w:rsidRPr="00347DAD" w14:paraId="7FDA8EC8" w14:textId="77777777" w:rsidTr="00381D8A">
        <w:trPr>
          <w:trHeight w:val="890"/>
        </w:trPr>
        <w:tc>
          <w:tcPr>
            <w:tcW w:w="1944" w:type="dxa"/>
            <w:vMerge w:val="restart"/>
            <w:shd w:val="clear" w:color="auto" w:fill="FFFFFF" w:themeFill="background1"/>
            <w:vAlign w:val="center"/>
          </w:tcPr>
          <w:p w14:paraId="5668F053" w14:textId="77777777" w:rsidR="001D254C" w:rsidRPr="00381D8A" w:rsidRDefault="0080217E" w:rsidP="00381D8A">
            <w:pPr>
              <w:spacing w:before="120" w:after="60"/>
              <w:rPr>
                <w:rFonts w:asciiTheme="majorBidi" w:hAnsiTheme="majorBidi" w:cstheme="majorBidi"/>
                <w:b/>
                <w:bCs/>
                <w:lang w:bidi="ar-JO"/>
              </w:rPr>
            </w:pPr>
            <w:r w:rsidRPr="00381D8A">
              <w:rPr>
                <w:rFonts w:asciiTheme="majorBidi" w:hAnsiTheme="majorBidi" w:cstheme="majorBidi"/>
                <w:b/>
                <w:bCs/>
                <w:lang w:bidi="ar-JO"/>
              </w:rPr>
              <w:t xml:space="preserve">6.21.2 </w:t>
            </w:r>
            <w:r w:rsidR="001D254C" w:rsidRPr="00381D8A">
              <w:rPr>
                <w:rFonts w:asciiTheme="majorBidi" w:hAnsiTheme="majorBidi" w:cstheme="majorBidi"/>
                <w:b/>
                <w:bCs/>
                <w:lang w:bidi="ar-JO"/>
              </w:rPr>
              <w:t xml:space="preserve">Safety of practice and risk management  </w:t>
            </w:r>
          </w:p>
        </w:tc>
        <w:tc>
          <w:tcPr>
            <w:tcW w:w="2340" w:type="dxa"/>
            <w:shd w:val="clear" w:color="auto" w:fill="FFFFFF" w:themeFill="background1"/>
            <w:vAlign w:val="center"/>
          </w:tcPr>
          <w:p w14:paraId="12D88815" w14:textId="77777777" w:rsidR="001D254C" w:rsidRPr="00381D8A" w:rsidRDefault="0080217E" w:rsidP="00381D8A">
            <w:pPr>
              <w:spacing w:before="120" w:after="60" w:line="276" w:lineRule="auto"/>
              <w:rPr>
                <w:rFonts w:asciiTheme="majorBidi" w:hAnsiTheme="majorBidi" w:cstheme="majorBidi"/>
                <w:b/>
                <w:bCs/>
                <w:lang w:bidi="ar-JO"/>
              </w:rPr>
            </w:pPr>
            <w:r w:rsidRPr="00381D8A">
              <w:rPr>
                <w:rFonts w:asciiTheme="majorBidi" w:hAnsiTheme="majorBidi" w:cstheme="majorBidi"/>
                <w:b/>
                <w:bCs/>
                <w:lang w:bidi="ar-JO"/>
              </w:rPr>
              <w:t>6.21.2.1 safety&amp; Injury Prevention</w:t>
            </w:r>
          </w:p>
        </w:tc>
        <w:tc>
          <w:tcPr>
            <w:tcW w:w="6930" w:type="dxa"/>
            <w:shd w:val="clear" w:color="auto" w:fill="FFFFFF" w:themeFill="background1"/>
            <w:vAlign w:val="center"/>
          </w:tcPr>
          <w:p w14:paraId="17E93EA3" w14:textId="77777777" w:rsidR="001D254C" w:rsidRPr="00381D8A" w:rsidRDefault="006C1062"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6.21.2.1.1 </w:t>
            </w:r>
            <w:r w:rsidR="001D254C" w:rsidRPr="00381D8A">
              <w:rPr>
                <w:rFonts w:asciiTheme="majorBidi" w:hAnsiTheme="majorBidi" w:cstheme="majorBidi"/>
                <w:lang w:bidi="ar-JO"/>
              </w:rPr>
              <w:t>Determine client/staff member knowledge of safety procedures</w:t>
            </w:r>
          </w:p>
          <w:p w14:paraId="6A149EBF" w14:textId="41687FAD" w:rsidR="001D254C" w:rsidRPr="00381D8A" w:rsidRDefault="006C1062"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6.21.2.1.2 </w:t>
            </w:r>
            <w:r w:rsidR="001D254C" w:rsidRPr="00381D8A">
              <w:rPr>
                <w:rFonts w:asciiTheme="majorBidi" w:hAnsiTheme="majorBidi" w:cstheme="majorBidi"/>
                <w:lang w:bidi="ar-JO"/>
              </w:rPr>
              <w:t xml:space="preserve">Identify deficits and </w:t>
            </w:r>
            <w:r w:rsidR="00DF1432" w:rsidRPr="00381D8A">
              <w:rPr>
                <w:rFonts w:asciiTheme="majorBidi" w:hAnsiTheme="majorBidi" w:cstheme="majorBidi"/>
                <w:lang w:bidi="ar-JO"/>
              </w:rPr>
              <w:t>factors that</w:t>
            </w:r>
            <w:r w:rsidR="001D254C" w:rsidRPr="00381D8A">
              <w:rPr>
                <w:rFonts w:asciiTheme="majorBidi" w:hAnsiTheme="majorBidi" w:cstheme="majorBidi"/>
                <w:lang w:bidi="ar-JO"/>
              </w:rPr>
              <w:t xml:space="preserve"> may impede client safety </w:t>
            </w:r>
          </w:p>
          <w:p w14:paraId="341AF3AF" w14:textId="1AA009C6" w:rsidR="001D254C" w:rsidRPr="00381D8A" w:rsidRDefault="006C1062" w:rsidP="001E71BF">
            <w:pPr>
              <w:spacing w:before="120" w:after="60"/>
              <w:rPr>
                <w:rFonts w:asciiTheme="majorBidi" w:hAnsiTheme="majorBidi" w:cstheme="majorBidi"/>
                <w:lang w:bidi="ar-JO"/>
              </w:rPr>
            </w:pPr>
            <w:r w:rsidRPr="00381D8A">
              <w:rPr>
                <w:rFonts w:asciiTheme="majorBidi" w:hAnsiTheme="majorBidi" w:cstheme="majorBidi"/>
                <w:lang w:bidi="ar-JO"/>
              </w:rPr>
              <w:t xml:space="preserve">6.21.2.1.3 </w:t>
            </w:r>
            <w:r w:rsidR="00E75770">
              <w:rPr>
                <w:rFonts w:asciiTheme="majorBidi" w:hAnsiTheme="majorBidi" w:cstheme="majorBidi"/>
                <w:lang w:bidi="ar-JO"/>
              </w:rPr>
              <w:t>List</w:t>
            </w:r>
            <w:r w:rsidR="00E75770" w:rsidRPr="00381D8A">
              <w:rPr>
                <w:rFonts w:asciiTheme="majorBidi" w:hAnsiTheme="majorBidi" w:cstheme="majorBidi"/>
                <w:lang w:bidi="ar-JO"/>
              </w:rPr>
              <w:t xml:space="preserve"> precautions</w:t>
            </w:r>
            <w:r w:rsidR="001D254C" w:rsidRPr="00381D8A">
              <w:rPr>
                <w:rFonts w:asciiTheme="majorBidi" w:hAnsiTheme="majorBidi" w:cstheme="majorBidi"/>
                <w:lang w:bidi="ar-JO"/>
              </w:rPr>
              <w:t xml:space="preserve"> that may contribute to an accident or injury prevention</w:t>
            </w:r>
          </w:p>
          <w:p w14:paraId="09034271" w14:textId="7BBD731D" w:rsidR="001D254C" w:rsidRPr="00381D8A" w:rsidRDefault="006C1062" w:rsidP="001E71BF">
            <w:pPr>
              <w:spacing w:before="120" w:after="60"/>
              <w:rPr>
                <w:rFonts w:asciiTheme="majorBidi" w:hAnsiTheme="majorBidi" w:cstheme="majorBidi"/>
                <w:lang w:bidi="ar-JO"/>
              </w:rPr>
            </w:pPr>
            <w:r w:rsidRPr="00381D8A">
              <w:rPr>
                <w:rFonts w:asciiTheme="majorBidi" w:hAnsiTheme="majorBidi" w:cstheme="majorBidi"/>
                <w:lang w:bidi="ar-JO"/>
              </w:rPr>
              <w:t xml:space="preserve">6.21.2.1.4 </w:t>
            </w:r>
            <w:r w:rsidR="001E71BF">
              <w:rPr>
                <w:rFonts w:asciiTheme="majorBidi" w:hAnsiTheme="majorBidi" w:cstheme="majorBidi"/>
                <w:lang w:bidi="ar-JO"/>
              </w:rPr>
              <w:t>Recognize the safety measure when using the equipment</w:t>
            </w:r>
            <w:r w:rsidR="001D254C" w:rsidRPr="00381D8A">
              <w:rPr>
                <w:rFonts w:asciiTheme="majorBidi" w:hAnsiTheme="majorBidi" w:cstheme="majorBidi"/>
                <w:lang w:bidi="ar-JO"/>
              </w:rPr>
              <w:t xml:space="preserve"> </w:t>
            </w:r>
          </w:p>
          <w:p w14:paraId="5D188F90" w14:textId="77777777" w:rsidR="001D254C" w:rsidRPr="00381D8A" w:rsidRDefault="006C1062"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6.21.2.1.5 </w:t>
            </w:r>
            <w:r w:rsidR="001D254C" w:rsidRPr="00381D8A">
              <w:rPr>
                <w:rFonts w:asciiTheme="majorBidi" w:hAnsiTheme="majorBidi" w:cstheme="majorBidi"/>
                <w:lang w:bidi="ar-JO"/>
              </w:rPr>
              <w:t>Identify the safety policies at work place to act within the standards “</w:t>
            </w:r>
            <w:r w:rsidR="00381D8A" w:rsidRPr="00381D8A">
              <w:rPr>
                <w:rFonts w:asciiTheme="majorBidi" w:hAnsiTheme="majorBidi" w:cstheme="majorBidi"/>
                <w:lang w:bidi="ar-JO"/>
              </w:rPr>
              <w:t>e.g.</w:t>
            </w:r>
            <w:r w:rsidR="001D254C" w:rsidRPr="00381D8A">
              <w:rPr>
                <w:rFonts w:asciiTheme="majorBidi" w:hAnsiTheme="majorBidi" w:cstheme="majorBidi"/>
                <w:lang w:bidi="ar-JO"/>
              </w:rPr>
              <w:t xml:space="preserve"> risk for fall policy, needle puncture policy, medical waste policy</w:t>
            </w:r>
            <w:r w:rsidR="00381D8A" w:rsidRPr="00381D8A">
              <w:rPr>
                <w:rFonts w:asciiTheme="majorBidi" w:hAnsiTheme="majorBidi" w:cstheme="majorBidi"/>
                <w:lang w:bidi="ar-JO"/>
              </w:rPr>
              <w:t>, etc.</w:t>
            </w:r>
            <w:r w:rsidR="001D254C" w:rsidRPr="00381D8A">
              <w:rPr>
                <w:rFonts w:asciiTheme="majorBidi" w:hAnsiTheme="majorBidi" w:cstheme="majorBidi"/>
                <w:lang w:bidi="ar-JO"/>
              </w:rPr>
              <w:t>”</w:t>
            </w:r>
          </w:p>
          <w:p w14:paraId="12486F17" w14:textId="3FC37367" w:rsidR="001D254C" w:rsidRPr="00381D8A" w:rsidRDefault="006C1062"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6.21.2.1.6 </w:t>
            </w:r>
            <w:r w:rsidR="001D254C" w:rsidRPr="001E71BF">
              <w:rPr>
                <w:rFonts w:asciiTheme="majorBidi" w:hAnsiTheme="majorBidi" w:cstheme="majorBidi"/>
                <w:lang w:bidi="ar-JO"/>
              </w:rPr>
              <w:t>Apply</w:t>
            </w:r>
            <w:r w:rsidR="001D254C" w:rsidRPr="00381D8A">
              <w:rPr>
                <w:rFonts w:asciiTheme="majorBidi" w:hAnsiTheme="majorBidi" w:cstheme="majorBidi"/>
                <w:lang w:bidi="ar-JO"/>
              </w:rPr>
              <w:t xml:space="preserve"> knowledge of medical imaging/radiation therapy related hazards and control measures to ensure the safety of others in the workplace</w:t>
            </w:r>
          </w:p>
        </w:tc>
      </w:tr>
      <w:tr w:rsidR="001D254C" w:rsidRPr="00347DAD" w14:paraId="6226410D" w14:textId="77777777" w:rsidTr="00381D8A">
        <w:trPr>
          <w:trHeight w:val="1250"/>
        </w:trPr>
        <w:tc>
          <w:tcPr>
            <w:tcW w:w="1944" w:type="dxa"/>
            <w:vMerge/>
            <w:shd w:val="clear" w:color="auto" w:fill="FFFFFF" w:themeFill="background1"/>
            <w:vAlign w:val="center"/>
          </w:tcPr>
          <w:p w14:paraId="7EA48F28" w14:textId="77777777" w:rsidR="001D254C" w:rsidRPr="00381D8A" w:rsidRDefault="001D254C" w:rsidP="00381D8A">
            <w:pPr>
              <w:spacing w:before="120" w:after="60"/>
              <w:rPr>
                <w:rFonts w:asciiTheme="majorBidi" w:hAnsiTheme="majorBidi" w:cstheme="majorBidi"/>
                <w:b/>
                <w:bCs/>
                <w:lang w:bidi="ar-JO"/>
              </w:rPr>
            </w:pPr>
          </w:p>
        </w:tc>
        <w:tc>
          <w:tcPr>
            <w:tcW w:w="2340" w:type="dxa"/>
            <w:shd w:val="clear" w:color="auto" w:fill="FFFFFF" w:themeFill="background1"/>
            <w:vAlign w:val="center"/>
          </w:tcPr>
          <w:p w14:paraId="0A14DF28" w14:textId="77777777" w:rsidR="001D254C" w:rsidRPr="00381D8A" w:rsidRDefault="0080217E" w:rsidP="00381D8A">
            <w:pPr>
              <w:spacing w:before="120" w:after="60"/>
              <w:rPr>
                <w:rFonts w:asciiTheme="majorBidi" w:hAnsiTheme="majorBidi" w:cstheme="majorBidi"/>
                <w:b/>
                <w:bCs/>
                <w:lang w:bidi="ar-JO"/>
              </w:rPr>
            </w:pPr>
            <w:r w:rsidRPr="00381D8A">
              <w:rPr>
                <w:rFonts w:asciiTheme="majorBidi" w:hAnsiTheme="majorBidi" w:cstheme="majorBidi"/>
                <w:b/>
                <w:bCs/>
                <w:lang w:bidi="ar-JO"/>
              </w:rPr>
              <w:t xml:space="preserve">6.21.2.2 </w:t>
            </w:r>
            <w:r w:rsidR="001D254C" w:rsidRPr="00381D8A">
              <w:rPr>
                <w:rFonts w:asciiTheme="majorBidi" w:hAnsiTheme="majorBidi" w:cstheme="majorBidi"/>
                <w:b/>
                <w:bCs/>
                <w:lang w:bidi="ar-JO"/>
              </w:rPr>
              <w:t>Infection control</w:t>
            </w:r>
          </w:p>
        </w:tc>
        <w:tc>
          <w:tcPr>
            <w:tcW w:w="6930" w:type="dxa"/>
            <w:shd w:val="clear" w:color="auto" w:fill="FFFFFF" w:themeFill="background1"/>
            <w:vAlign w:val="center"/>
          </w:tcPr>
          <w:p w14:paraId="5DC1AB1D" w14:textId="77777777" w:rsidR="001D254C" w:rsidRPr="00381D8A" w:rsidRDefault="006C1062"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6.21.2.2.1 </w:t>
            </w:r>
            <w:r w:rsidR="00347DAD" w:rsidRPr="00381D8A">
              <w:rPr>
                <w:rFonts w:asciiTheme="majorBidi" w:hAnsiTheme="majorBidi" w:cstheme="majorBidi"/>
                <w:lang w:bidi="ar-JO"/>
              </w:rPr>
              <w:t>A</w:t>
            </w:r>
            <w:r w:rsidR="001D254C" w:rsidRPr="00381D8A">
              <w:rPr>
                <w:rFonts w:asciiTheme="majorBidi" w:hAnsiTheme="majorBidi" w:cstheme="majorBidi"/>
                <w:lang w:bidi="ar-JO"/>
              </w:rPr>
              <w:t>ssess</w:t>
            </w:r>
            <w:r w:rsidR="00164B0C">
              <w:rPr>
                <w:rFonts w:asciiTheme="majorBidi" w:hAnsiTheme="majorBidi" w:cstheme="majorBidi"/>
                <w:lang w:bidi="ar-JO"/>
              </w:rPr>
              <w:t xml:space="preserve"> </w:t>
            </w:r>
            <w:r w:rsidR="001D254C" w:rsidRPr="00381D8A">
              <w:rPr>
                <w:rFonts w:asciiTheme="majorBidi" w:hAnsiTheme="majorBidi" w:cstheme="majorBidi"/>
                <w:lang w:bidi="ar-JO"/>
              </w:rPr>
              <w:t xml:space="preserve">client care area for sources of infection </w:t>
            </w:r>
          </w:p>
          <w:p w14:paraId="69CE7078" w14:textId="4EE7B4EB" w:rsidR="001D254C" w:rsidRPr="00381D8A" w:rsidRDefault="006C1062" w:rsidP="001E71BF">
            <w:pPr>
              <w:spacing w:before="120" w:after="60"/>
              <w:rPr>
                <w:rFonts w:asciiTheme="majorBidi" w:hAnsiTheme="majorBidi" w:cstheme="majorBidi"/>
                <w:lang w:bidi="ar-JO"/>
              </w:rPr>
            </w:pPr>
            <w:r w:rsidRPr="00381D8A">
              <w:rPr>
                <w:rFonts w:asciiTheme="majorBidi" w:hAnsiTheme="majorBidi" w:cstheme="majorBidi"/>
                <w:lang w:bidi="ar-JO"/>
              </w:rPr>
              <w:t xml:space="preserve">6.21.2.2.2 </w:t>
            </w:r>
            <w:r w:rsidR="001E71BF">
              <w:rPr>
                <w:rFonts w:asciiTheme="majorBidi" w:hAnsiTheme="majorBidi" w:cstheme="majorBidi"/>
                <w:lang w:bidi="ar-JO"/>
              </w:rPr>
              <w:t xml:space="preserve">Understand </w:t>
            </w:r>
            <w:r w:rsidR="00E75770">
              <w:rPr>
                <w:rFonts w:asciiTheme="majorBidi" w:hAnsiTheme="majorBidi" w:cstheme="majorBidi"/>
                <w:lang w:bidi="ar-JO"/>
              </w:rPr>
              <w:t>organism’s</w:t>
            </w:r>
            <w:r w:rsidR="001E71BF">
              <w:rPr>
                <w:rFonts w:asciiTheme="majorBidi" w:hAnsiTheme="majorBidi" w:cstheme="majorBidi"/>
                <w:lang w:bidi="ar-JO"/>
              </w:rPr>
              <w:t xml:space="preserve"> mode of transmission</w:t>
            </w:r>
            <w:r w:rsidR="001D254C" w:rsidRPr="00381D8A">
              <w:rPr>
                <w:rFonts w:asciiTheme="majorBidi" w:hAnsiTheme="majorBidi" w:cstheme="majorBidi"/>
                <w:lang w:bidi="ar-JO"/>
              </w:rPr>
              <w:t xml:space="preserve"> for communicable diseases (e.g., airborne, droplet, contact) „</w:t>
            </w:r>
          </w:p>
          <w:p w14:paraId="2FBD8BE1" w14:textId="4F9850C5" w:rsidR="001D254C" w:rsidRPr="00381D8A" w:rsidRDefault="006C1062" w:rsidP="001E71BF">
            <w:pPr>
              <w:spacing w:before="120" w:after="60"/>
              <w:rPr>
                <w:rFonts w:asciiTheme="majorBidi" w:hAnsiTheme="majorBidi" w:cstheme="majorBidi"/>
                <w:lang w:bidi="ar-JO"/>
              </w:rPr>
            </w:pPr>
            <w:r w:rsidRPr="00381D8A">
              <w:rPr>
                <w:rFonts w:asciiTheme="majorBidi" w:hAnsiTheme="majorBidi" w:cstheme="majorBidi"/>
                <w:lang w:bidi="ar-JO"/>
              </w:rPr>
              <w:t xml:space="preserve">6.21.2.2.3 </w:t>
            </w:r>
            <w:r w:rsidR="001D254C" w:rsidRPr="00381D8A">
              <w:rPr>
                <w:rFonts w:asciiTheme="majorBidi" w:hAnsiTheme="majorBidi" w:cstheme="majorBidi"/>
                <w:lang w:bidi="ar-JO"/>
              </w:rPr>
              <w:t>Apply principles of infection control (e.g., hand hygiene, aseptic technique, isolation, sterile technique, universal/standard precautions)</w:t>
            </w:r>
          </w:p>
          <w:p w14:paraId="15ABF9E0" w14:textId="79B17119" w:rsidR="001D254C" w:rsidRPr="00381D8A" w:rsidRDefault="006C1062" w:rsidP="001E71BF">
            <w:pPr>
              <w:spacing w:before="120" w:after="60"/>
              <w:rPr>
                <w:rFonts w:asciiTheme="majorBidi" w:hAnsiTheme="majorBidi" w:cstheme="majorBidi"/>
                <w:lang w:bidi="ar-JO"/>
              </w:rPr>
            </w:pPr>
            <w:r w:rsidRPr="00381D8A">
              <w:rPr>
                <w:rFonts w:asciiTheme="majorBidi" w:hAnsiTheme="majorBidi" w:cstheme="majorBidi"/>
                <w:lang w:bidi="ar-JO"/>
              </w:rPr>
              <w:t xml:space="preserve">6.21.2.2.4 </w:t>
            </w:r>
            <w:r w:rsidR="00E75770" w:rsidRPr="00381D8A">
              <w:rPr>
                <w:rFonts w:asciiTheme="majorBidi" w:hAnsiTheme="majorBidi" w:cstheme="majorBidi"/>
                <w:lang w:bidi="ar-JO"/>
              </w:rPr>
              <w:t xml:space="preserve">Define </w:t>
            </w:r>
            <w:r w:rsidR="00E75770">
              <w:rPr>
                <w:rFonts w:asciiTheme="majorBidi" w:hAnsiTheme="majorBidi" w:cstheme="majorBidi"/>
                <w:lang w:bidi="ar-JO"/>
              </w:rPr>
              <w:t>the</w:t>
            </w:r>
            <w:r w:rsidR="001D254C" w:rsidRPr="00381D8A">
              <w:rPr>
                <w:rFonts w:asciiTheme="majorBidi" w:hAnsiTheme="majorBidi" w:cstheme="majorBidi"/>
                <w:lang w:bidi="ar-JO"/>
              </w:rPr>
              <w:t xml:space="preserve"> policy and procedures when reporting a client with a </w:t>
            </w:r>
            <w:r w:rsidR="001D254C" w:rsidRPr="00381D8A">
              <w:rPr>
                <w:rFonts w:asciiTheme="majorBidi" w:hAnsiTheme="majorBidi" w:cstheme="majorBidi"/>
                <w:lang w:bidi="ar-JO"/>
              </w:rPr>
              <w:lastRenderedPageBreak/>
              <w:t>communicable disease</w:t>
            </w:r>
          </w:p>
          <w:p w14:paraId="019DD6A1" w14:textId="482EDF4D" w:rsidR="001D254C" w:rsidRPr="00381D8A" w:rsidRDefault="006C1062" w:rsidP="001E71BF">
            <w:pPr>
              <w:spacing w:before="120" w:after="60"/>
              <w:rPr>
                <w:rFonts w:asciiTheme="majorBidi" w:hAnsiTheme="majorBidi" w:cstheme="majorBidi"/>
                <w:lang w:bidi="ar-JO"/>
              </w:rPr>
            </w:pPr>
            <w:r w:rsidRPr="00381D8A">
              <w:rPr>
                <w:rFonts w:asciiTheme="majorBidi" w:hAnsiTheme="majorBidi" w:cstheme="majorBidi"/>
                <w:lang w:bidi="ar-JO"/>
              </w:rPr>
              <w:t xml:space="preserve">6.21.2.2.5 </w:t>
            </w:r>
            <w:r w:rsidR="001E71BF">
              <w:rPr>
                <w:rFonts w:asciiTheme="majorBidi" w:hAnsiTheme="majorBidi" w:cstheme="majorBidi"/>
                <w:lang w:bidi="ar-JO"/>
              </w:rPr>
              <w:t>Describe the aspects of</w:t>
            </w:r>
            <w:r w:rsidR="001E71BF" w:rsidRPr="00381D8A">
              <w:rPr>
                <w:rFonts w:asciiTheme="majorBidi" w:hAnsiTheme="majorBidi" w:cstheme="majorBidi"/>
                <w:lang w:bidi="ar-JO"/>
              </w:rPr>
              <w:t xml:space="preserve"> </w:t>
            </w:r>
            <w:r w:rsidR="001D254C" w:rsidRPr="00381D8A">
              <w:rPr>
                <w:rFonts w:asciiTheme="majorBidi" w:hAnsiTheme="majorBidi" w:cstheme="majorBidi"/>
                <w:lang w:bidi="ar-JO"/>
              </w:rPr>
              <w:t xml:space="preserve">client </w:t>
            </w:r>
            <w:r w:rsidR="00E75770" w:rsidRPr="00381D8A">
              <w:rPr>
                <w:rFonts w:asciiTheme="majorBidi" w:hAnsiTheme="majorBidi" w:cstheme="majorBidi"/>
                <w:lang w:bidi="ar-JO"/>
              </w:rPr>
              <w:t>education regarding</w:t>
            </w:r>
            <w:r w:rsidR="001D254C" w:rsidRPr="00381D8A">
              <w:rPr>
                <w:rFonts w:asciiTheme="majorBidi" w:hAnsiTheme="majorBidi" w:cstheme="majorBidi"/>
                <w:lang w:bidi="ar-JO"/>
              </w:rPr>
              <w:t xml:space="preserve"> infection control measures</w:t>
            </w:r>
          </w:p>
          <w:p w14:paraId="1F3F8035" w14:textId="77777777" w:rsidR="001D254C" w:rsidRPr="00381D8A" w:rsidRDefault="006C1062"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6.21.2.2.6 </w:t>
            </w:r>
            <w:r w:rsidR="001D254C" w:rsidRPr="00381D8A">
              <w:rPr>
                <w:rFonts w:asciiTheme="majorBidi" w:hAnsiTheme="majorBidi" w:cstheme="majorBidi"/>
                <w:lang w:bidi="ar-JO"/>
              </w:rPr>
              <w:t xml:space="preserve">Evaluate infection control precautions implemented by staff members </w:t>
            </w:r>
          </w:p>
        </w:tc>
      </w:tr>
      <w:tr w:rsidR="001D254C" w:rsidRPr="00347DAD" w14:paraId="7FA1F2F0" w14:textId="77777777" w:rsidTr="00381D8A">
        <w:trPr>
          <w:trHeight w:val="440"/>
        </w:trPr>
        <w:tc>
          <w:tcPr>
            <w:tcW w:w="1944" w:type="dxa"/>
            <w:vMerge/>
            <w:shd w:val="clear" w:color="auto" w:fill="FFFFFF" w:themeFill="background1"/>
            <w:vAlign w:val="center"/>
          </w:tcPr>
          <w:p w14:paraId="709A8638" w14:textId="77777777" w:rsidR="001D254C" w:rsidRPr="00381D8A" w:rsidRDefault="001D254C" w:rsidP="00381D8A">
            <w:pPr>
              <w:spacing w:before="120" w:after="60"/>
              <w:rPr>
                <w:rFonts w:asciiTheme="majorBidi" w:hAnsiTheme="majorBidi" w:cstheme="majorBidi"/>
                <w:b/>
                <w:bCs/>
                <w:lang w:bidi="ar-JO"/>
              </w:rPr>
            </w:pPr>
          </w:p>
        </w:tc>
        <w:tc>
          <w:tcPr>
            <w:tcW w:w="2340" w:type="dxa"/>
            <w:shd w:val="clear" w:color="auto" w:fill="FFFFFF" w:themeFill="background1"/>
            <w:vAlign w:val="center"/>
          </w:tcPr>
          <w:p w14:paraId="731C097A" w14:textId="77777777" w:rsidR="001D254C" w:rsidRPr="00381D8A" w:rsidRDefault="0080217E" w:rsidP="00381D8A">
            <w:pPr>
              <w:spacing w:before="120" w:after="60"/>
              <w:rPr>
                <w:rFonts w:asciiTheme="majorBidi" w:hAnsiTheme="majorBidi" w:cstheme="majorBidi"/>
                <w:b/>
                <w:bCs/>
                <w:lang w:bidi="ar-JO"/>
              </w:rPr>
            </w:pPr>
            <w:r w:rsidRPr="00381D8A">
              <w:rPr>
                <w:rFonts w:asciiTheme="majorBidi" w:hAnsiTheme="majorBidi" w:cstheme="majorBidi"/>
                <w:b/>
                <w:bCs/>
                <w:lang w:bidi="ar-JO"/>
              </w:rPr>
              <w:t xml:space="preserve">6.21.2.3 </w:t>
            </w:r>
            <w:r w:rsidR="001D254C" w:rsidRPr="00381D8A">
              <w:rPr>
                <w:rFonts w:asciiTheme="majorBidi" w:hAnsiTheme="majorBidi" w:cstheme="majorBidi"/>
                <w:b/>
                <w:bCs/>
                <w:lang w:bidi="ar-JO"/>
              </w:rPr>
              <w:t>Radiation protection</w:t>
            </w:r>
          </w:p>
        </w:tc>
        <w:tc>
          <w:tcPr>
            <w:tcW w:w="6930" w:type="dxa"/>
            <w:shd w:val="clear" w:color="auto" w:fill="FFFFFF" w:themeFill="background1"/>
            <w:vAlign w:val="center"/>
          </w:tcPr>
          <w:p w14:paraId="15A48655" w14:textId="77777777" w:rsidR="001D254C" w:rsidRPr="00381D8A" w:rsidRDefault="006C1062"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6.21.2.3.1 </w:t>
            </w:r>
            <w:r w:rsidR="001D254C" w:rsidRPr="00381D8A">
              <w:rPr>
                <w:rFonts w:asciiTheme="majorBidi" w:hAnsiTheme="majorBidi" w:cstheme="majorBidi"/>
                <w:lang w:bidi="ar-JO"/>
              </w:rPr>
              <w:t>Identify appropriate personal protective clothing and equipment</w:t>
            </w:r>
          </w:p>
          <w:p w14:paraId="63C22BD7" w14:textId="5E7C78A7" w:rsidR="001D254C" w:rsidRPr="00381D8A" w:rsidRDefault="006C1062" w:rsidP="001E71BF">
            <w:pPr>
              <w:spacing w:before="120" w:after="60"/>
              <w:rPr>
                <w:rFonts w:asciiTheme="majorBidi" w:hAnsiTheme="majorBidi" w:cstheme="majorBidi"/>
                <w:lang w:bidi="ar-JO"/>
              </w:rPr>
            </w:pPr>
            <w:r w:rsidRPr="00381D8A">
              <w:rPr>
                <w:rFonts w:asciiTheme="majorBidi" w:hAnsiTheme="majorBidi" w:cstheme="majorBidi"/>
                <w:lang w:bidi="ar-JO"/>
              </w:rPr>
              <w:t>6.21.2.3.2</w:t>
            </w:r>
            <w:r w:rsidR="001D254C" w:rsidRPr="00381D8A">
              <w:rPr>
                <w:rFonts w:asciiTheme="majorBidi" w:hAnsiTheme="majorBidi" w:cstheme="majorBidi"/>
                <w:lang w:bidi="ar-JO"/>
              </w:rPr>
              <w:t xml:space="preserve"> </w:t>
            </w:r>
            <w:r w:rsidR="001E71BF">
              <w:rPr>
                <w:rFonts w:asciiTheme="majorBidi" w:hAnsiTheme="majorBidi" w:cstheme="majorBidi"/>
                <w:lang w:bidi="ar-JO"/>
              </w:rPr>
              <w:t>Mention the</w:t>
            </w:r>
            <w:r w:rsidR="001E71BF" w:rsidRPr="00381D8A">
              <w:rPr>
                <w:rFonts w:asciiTheme="majorBidi" w:hAnsiTheme="majorBidi" w:cstheme="majorBidi"/>
                <w:lang w:bidi="ar-JO"/>
              </w:rPr>
              <w:t xml:space="preserve"> </w:t>
            </w:r>
            <w:r w:rsidR="001D254C" w:rsidRPr="00381D8A">
              <w:rPr>
                <w:rFonts w:asciiTheme="majorBidi" w:hAnsiTheme="majorBidi" w:cstheme="majorBidi"/>
                <w:lang w:bidi="ar-JO"/>
              </w:rPr>
              <w:t xml:space="preserve">sources of Radiation including </w:t>
            </w:r>
            <w:r w:rsidR="001E71BF" w:rsidRPr="00381D8A">
              <w:rPr>
                <w:rFonts w:asciiTheme="majorBidi" w:hAnsiTheme="majorBidi" w:cstheme="majorBidi"/>
                <w:lang w:bidi="ar-JO"/>
              </w:rPr>
              <w:t>(natural</w:t>
            </w:r>
            <w:r w:rsidR="001D254C" w:rsidRPr="00381D8A">
              <w:rPr>
                <w:rFonts w:asciiTheme="majorBidi" w:hAnsiTheme="majorBidi" w:cstheme="majorBidi"/>
                <w:lang w:bidi="ar-JO"/>
              </w:rPr>
              <w:t xml:space="preserve"> background ionizing radiation and Man-Made radiation sources). </w:t>
            </w:r>
          </w:p>
          <w:p w14:paraId="2B18C374" w14:textId="682D8099" w:rsidR="001D254C" w:rsidRPr="00381D8A" w:rsidRDefault="006C1062" w:rsidP="001E71BF">
            <w:pPr>
              <w:spacing w:before="120" w:after="60"/>
              <w:rPr>
                <w:rFonts w:asciiTheme="majorBidi" w:hAnsiTheme="majorBidi" w:cstheme="majorBidi"/>
                <w:lang w:bidi="ar-JO"/>
              </w:rPr>
            </w:pPr>
            <w:r w:rsidRPr="00381D8A">
              <w:rPr>
                <w:rFonts w:asciiTheme="majorBidi" w:hAnsiTheme="majorBidi" w:cstheme="majorBidi"/>
                <w:lang w:bidi="ar-JO"/>
              </w:rPr>
              <w:t>6.21.2.3.4</w:t>
            </w:r>
            <w:r w:rsidR="001D254C" w:rsidRPr="00381D8A">
              <w:rPr>
                <w:rFonts w:asciiTheme="majorBidi" w:hAnsiTheme="majorBidi" w:cstheme="majorBidi"/>
                <w:lang w:bidi="ar-JO"/>
              </w:rPr>
              <w:t xml:space="preserve"> </w:t>
            </w:r>
            <w:r w:rsidR="001E71BF">
              <w:rPr>
                <w:rFonts w:asciiTheme="majorBidi" w:hAnsiTheme="majorBidi" w:cstheme="majorBidi"/>
                <w:lang w:bidi="ar-JO"/>
              </w:rPr>
              <w:t>Understand the</w:t>
            </w:r>
            <w:r w:rsidR="001E71BF" w:rsidRPr="00381D8A">
              <w:rPr>
                <w:rFonts w:asciiTheme="majorBidi" w:hAnsiTheme="majorBidi" w:cstheme="majorBidi"/>
                <w:lang w:bidi="ar-JO"/>
              </w:rPr>
              <w:t xml:space="preserve"> </w:t>
            </w:r>
            <w:r w:rsidR="001D254C" w:rsidRPr="00381D8A">
              <w:rPr>
                <w:rFonts w:asciiTheme="majorBidi" w:hAnsiTheme="majorBidi" w:cstheme="majorBidi"/>
                <w:lang w:bidi="ar-JO"/>
              </w:rPr>
              <w:t>attenuation of Ionizing Radiation (Interactions with Matter)</w:t>
            </w:r>
          </w:p>
          <w:p w14:paraId="700F05A4" w14:textId="34AB56EF" w:rsidR="001D254C" w:rsidRPr="00381D8A" w:rsidRDefault="006C1062" w:rsidP="00381D8A">
            <w:pPr>
              <w:spacing w:before="120" w:after="60"/>
              <w:rPr>
                <w:rFonts w:asciiTheme="majorBidi" w:hAnsiTheme="majorBidi" w:cstheme="majorBidi"/>
                <w:lang w:bidi="ar-JO"/>
              </w:rPr>
            </w:pPr>
            <w:r w:rsidRPr="00381D8A">
              <w:rPr>
                <w:rFonts w:asciiTheme="majorBidi" w:hAnsiTheme="majorBidi" w:cstheme="majorBidi"/>
              </w:rPr>
              <w:t xml:space="preserve">6.21.2.3.5 </w:t>
            </w:r>
            <w:r w:rsidR="001D254C" w:rsidRPr="00381D8A">
              <w:rPr>
                <w:rFonts w:asciiTheme="majorBidi" w:hAnsiTheme="majorBidi" w:cstheme="majorBidi"/>
              </w:rPr>
              <w:t xml:space="preserve">Identify Radiation </w:t>
            </w:r>
            <w:r w:rsidR="00DF1432" w:rsidRPr="00381D8A">
              <w:rPr>
                <w:rFonts w:asciiTheme="majorBidi" w:hAnsiTheme="majorBidi" w:cstheme="majorBidi"/>
              </w:rPr>
              <w:t>Doses of</w:t>
            </w:r>
            <w:r w:rsidR="001D254C" w:rsidRPr="00381D8A">
              <w:rPr>
                <w:rFonts w:asciiTheme="majorBidi" w:hAnsiTheme="majorBidi" w:cstheme="majorBidi"/>
              </w:rPr>
              <w:t xml:space="preserve"> Absorbed Dose, Equivalent and Effective Dose</w:t>
            </w:r>
          </w:p>
          <w:p w14:paraId="0B584FE1" w14:textId="2C32D123" w:rsidR="001D254C" w:rsidRPr="00381D8A" w:rsidRDefault="006C1062" w:rsidP="001E71BF">
            <w:pPr>
              <w:spacing w:before="120" w:after="60"/>
              <w:rPr>
                <w:rFonts w:asciiTheme="majorBidi" w:hAnsiTheme="majorBidi" w:cstheme="majorBidi"/>
                <w:lang w:bidi="ar-JO"/>
              </w:rPr>
            </w:pPr>
            <w:r w:rsidRPr="00381D8A">
              <w:rPr>
                <w:rFonts w:asciiTheme="majorBidi" w:hAnsiTheme="majorBidi" w:cstheme="majorBidi"/>
              </w:rPr>
              <w:t xml:space="preserve">6.21.2.3.6 </w:t>
            </w:r>
            <w:r w:rsidR="001E71BF">
              <w:rPr>
                <w:rFonts w:asciiTheme="majorBidi" w:hAnsiTheme="majorBidi" w:cstheme="majorBidi"/>
              </w:rPr>
              <w:t>Describe the</w:t>
            </w:r>
            <w:r w:rsidR="001E71BF" w:rsidRPr="00381D8A">
              <w:rPr>
                <w:rFonts w:asciiTheme="majorBidi" w:hAnsiTheme="majorBidi" w:cstheme="majorBidi"/>
              </w:rPr>
              <w:t xml:space="preserve"> </w:t>
            </w:r>
            <w:r w:rsidR="001D254C" w:rsidRPr="00381D8A">
              <w:rPr>
                <w:rFonts w:asciiTheme="majorBidi" w:hAnsiTheme="majorBidi" w:cstheme="majorBidi"/>
              </w:rPr>
              <w:t>Interaction of radiations with Tissues</w:t>
            </w:r>
          </w:p>
          <w:p w14:paraId="55FD2269" w14:textId="77777777" w:rsidR="001D254C" w:rsidRPr="00381D8A" w:rsidRDefault="006C1062" w:rsidP="00381D8A">
            <w:pPr>
              <w:spacing w:before="120" w:after="60"/>
              <w:rPr>
                <w:rFonts w:asciiTheme="majorBidi" w:hAnsiTheme="majorBidi" w:cstheme="majorBidi"/>
                <w:lang w:bidi="ar-JO"/>
              </w:rPr>
            </w:pPr>
            <w:r w:rsidRPr="00381D8A">
              <w:rPr>
                <w:rFonts w:asciiTheme="majorBidi" w:hAnsiTheme="majorBidi" w:cstheme="majorBidi"/>
              </w:rPr>
              <w:t xml:space="preserve">6.21.2.3.7 </w:t>
            </w:r>
            <w:r w:rsidR="001D254C" w:rsidRPr="00381D8A">
              <w:rPr>
                <w:rFonts w:asciiTheme="majorBidi" w:hAnsiTheme="majorBidi" w:cstheme="majorBidi"/>
              </w:rPr>
              <w:t>Identify Molecular and Cellular Response to Radiation</w:t>
            </w:r>
          </w:p>
          <w:p w14:paraId="6B1DEE68" w14:textId="348DFC0A" w:rsidR="001D254C" w:rsidRPr="00381D8A" w:rsidRDefault="006C1062" w:rsidP="00381D8A">
            <w:pPr>
              <w:spacing w:before="120" w:after="60"/>
              <w:rPr>
                <w:rFonts w:asciiTheme="majorBidi" w:hAnsiTheme="majorBidi" w:cstheme="majorBidi"/>
                <w:lang w:bidi="ar-JO"/>
              </w:rPr>
            </w:pPr>
            <w:r w:rsidRPr="00381D8A">
              <w:rPr>
                <w:rFonts w:asciiTheme="majorBidi" w:hAnsiTheme="majorBidi" w:cstheme="majorBidi"/>
              </w:rPr>
              <w:t xml:space="preserve">6.21.2.3.8 </w:t>
            </w:r>
            <w:r w:rsidR="00DF1432" w:rsidRPr="00381D8A">
              <w:rPr>
                <w:rFonts w:asciiTheme="majorBidi" w:hAnsiTheme="majorBidi" w:cstheme="majorBidi"/>
              </w:rPr>
              <w:t>Define Organ</w:t>
            </w:r>
            <w:r w:rsidR="001D254C" w:rsidRPr="00381D8A">
              <w:rPr>
                <w:rFonts w:asciiTheme="majorBidi" w:hAnsiTheme="majorBidi" w:cstheme="majorBidi"/>
              </w:rPr>
              <w:t xml:space="preserve"> Response to radiation</w:t>
            </w:r>
          </w:p>
          <w:p w14:paraId="76500AEE" w14:textId="2B7821C4" w:rsidR="001D254C" w:rsidRPr="00381D8A" w:rsidRDefault="006C1062" w:rsidP="001E71BF">
            <w:pPr>
              <w:spacing w:before="120" w:after="60"/>
              <w:rPr>
                <w:rFonts w:asciiTheme="majorBidi" w:hAnsiTheme="majorBidi" w:cstheme="majorBidi"/>
                <w:lang w:bidi="ar-JO"/>
              </w:rPr>
            </w:pPr>
            <w:r w:rsidRPr="00381D8A">
              <w:rPr>
                <w:rFonts w:asciiTheme="majorBidi" w:hAnsiTheme="majorBidi" w:cstheme="majorBidi"/>
              </w:rPr>
              <w:t>6.21.2.3</w:t>
            </w:r>
            <w:r w:rsidR="001E71BF">
              <w:rPr>
                <w:rFonts w:asciiTheme="majorBidi" w:hAnsiTheme="majorBidi" w:cstheme="majorBidi"/>
              </w:rPr>
              <w:t xml:space="preserve">.9 </w:t>
            </w:r>
            <w:r w:rsidR="001E71BF" w:rsidRPr="00381D8A">
              <w:rPr>
                <w:rFonts w:asciiTheme="majorBidi" w:hAnsiTheme="majorBidi" w:cstheme="majorBidi"/>
              </w:rPr>
              <w:t>List</w:t>
            </w:r>
            <w:r w:rsidR="001D254C" w:rsidRPr="00381D8A">
              <w:rPr>
                <w:rFonts w:asciiTheme="majorBidi" w:hAnsiTheme="majorBidi" w:cstheme="majorBidi"/>
              </w:rPr>
              <w:t xml:space="preserve"> Stochastic and Deterministic Effects.</w:t>
            </w:r>
          </w:p>
          <w:p w14:paraId="77C0561A" w14:textId="77777777" w:rsidR="001D254C" w:rsidRPr="00381D8A" w:rsidRDefault="006C1062" w:rsidP="00272372">
            <w:pPr>
              <w:spacing w:before="120" w:after="60"/>
              <w:rPr>
                <w:rFonts w:asciiTheme="majorBidi" w:hAnsiTheme="majorBidi" w:cstheme="majorBidi"/>
                <w:lang w:bidi="ar-JO"/>
              </w:rPr>
            </w:pPr>
            <w:r w:rsidRPr="00381D8A">
              <w:rPr>
                <w:rFonts w:asciiTheme="majorBidi" w:hAnsiTheme="majorBidi" w:cstheme="majorBidi"/>
              </w:rPr>
              <w:t>6.21.2.3.</w:t>
            </w:r>
            <w:r w:rsidR="00272372">
              <w:rPr>
                <w:rFonts w:asciiTheme="majorBidi" w:hAnsiTheme="majorBidi" w:cstheme="majorBidi"/>
              </w:rPr>
              <w:t>10</w:t>
            </w:r>
            <w:r w:rsidRPr="00381D8A">
              <w:rPr>
                <w:rFonts w:asciiTheme="majorBidi" w:hAnsiTheme="majorBidi" w:cstheme="majorBidi"/>
              </w:rPr>
              <w:t xml:space="preserve"> </w:t>
            </w:r>
            <w:r w:rsidR="001E71BF">
              <w:rPr>
                <w:rFonts w:asciiTheme="majorBidi" w:hAnsiTheme="majorBidi" w:cstheme="majorBidi"/>
              </w:rPr>
              <w:t xml:space="preserve">Outline the </w:t>
            </w:r>
            <w:r w:rsidR="001D254C" w:rsidRPr="00381D8A">
              <w:rPr>
                <w:rFonts w:asciiTheme="majorBidi" w:hAnsiTheme="majorBidi" w:cstheme="majorBidi"/>
              </w:rPr>
              <w:t>Principles of Radiation Protection: Time, Distance, Shielding</w:t>
            </w:r>
          </w:p>
          <w:p w14:paraId="28B41736" w14:textId="3AB43059" w:rsidR="001D254C" w:rsidRPr="00381D8A" w:rsidRDefault="006C1062" w:rsidP="001E71BF">
            <w:pPr>
              <w:spacing w:before="120" w:after="60"/>
              <w:rPr>
                <w:rFonts w:asciiTheme="majorBidi" w:hAnsiTheme="majorBidi" w:cstheme="majorBidi"/>
                <w:lang w:bidi="ar-JO"/>
              </w:rPr>
            </w:pPr>
            <w:r w:rsidRPr="00381D8A">
              <w:rPr>
                <w:rFonts w:asciiTheme="majorBidi" w:hAnsiTheme="majorBidi" w:cstheme="majorBidi"/>
              </w:rPr>
              <w:t>6.21.2.3.1</w:t>
            </w:r>
            <w:r w:rsidR="00272372">
              <w:rPr>
                <w:rFonts w:asciiTheme="majorBidi" w:hAnsiTheme="majorBidi" w:cstheme="majorBidi"/>
              </w:rPr>
              <w:t>1</w:t>
            </w:r>
            <w:r w:rsidRPr="00381D8A">
              <w:rPr>
                <w:rFonts w:asciiTheme="majorBidi" w:hAnsiTheme="majorBidi" w:cstheme="majorBidi"/>
              </w:rPr>
              <w:t xml:space="preserve"> </w:t>
            </w:r>
            <w:r w:rsidR="001E71BF">
              <w:rPr>
                <w:rFonts w:asciiTheme="majorBidi" w:hAnsiTheme="majorBidi" w:cstheme="majorBidi"/>
              </w:rPr>
              <w:t>Memorize</w:t>
            </w:r>
            <w:r w:rsidR="001E71BF" w:rsidRPr="00381D8A">
              <w:rPr>
                <w:rFonts w:asciiTheme="majorBidi" w:hAnsiTheme="majorBidi" w:cstheme="majorBidi"/>
              </w:rPr>
              <w:t xml:space="preserve"> </w:t>
            </w:r>
            <w:r w:rsidR="001D254C" w:rsidRPr="00381D8A">
              <w:rPr>
                <w:rFonts w:asciiTheme="majorBidi" w:hAnsiTheme="majorBidi" w:cstheme="majorBidi"/>
              </w:rPr>
              <w:t xml:space="preserve">Radiation Protection Organizations </w:t>
            </w:r>
            <w:r w:rsidR="00347DAD" w:rsidRPr="00381D8A">
              <w:rPr>
                <w:rFonts w:asciiTheme="majorBidi" w:hAnsiTheme="majorBidi" w:cstheme="majorBidi"/>
                <w:lang w:bidi="ar-JO"/>
              </w:rPr>
              <w:t xml:space="preserve">for </w:t>
            </w:r>
            <w:r w:rsidR="00347DAD" w:rsidRPr="00381D8A">
              <w:rPr>
                <w:rFonts w:asciiTheme="majorBidi" w:hAnsiTheme="majorBidi" w:cstheme="majorBidi"/>
              </w:rPr>
              <w:t>r</w:t>
            </w:r>
            <w:r w:rsidR="001D254C" w:rsidRPr="00381D8A">
              <w:rPr>
                <w:rFonts w:asciiTheme="majorBidi" w:hAnsiTheme="majorBidi" w:cstheme="majorBidi"/>
              </w:rPr>
              <w:t>ecommended Dose Limits (ICRP – 1990 and 2003)</w:t>
            </w:r>
          </w:p>
          <w:p w14:paraId="1FEB3E86" w14:textId="2DAF9F80" w:rsidR="001D254C" w:rsidRPr="00381D8A" w:rsidRDefault="006C1062" w:rsidP="001E71BF">
            <w:pPr>
              <w:spacing w:before="120" w:after="60"/>
              <w:rPr>
                <w:rFonts w:asciiTheme="majorBidi" w:hAnsiTheme="majorBidi" w:cstheme="majorBidi"/>
                <w:lang w:bidi="ar-JO"/>
              </w:rPr>
            </w:pPr>
            <w:r w:rsidRPr="00381D8A">
              <w:rPr>
                <w:rFonts w:asciiTheme="majorBidi" w:hAnsiTheme="majorBidi" w:cstheme="majorBidi"/>
              </w:rPr>
              <w:t>6.21.2.3.1</w:t>
            </w:r>
            <w:r w:rsidR="00272372">
              <w:rPr>
                <w:rFonts w:asciiTheme="majorBidi" w:hAnsiTheme="majorBidi" w:cstheme="majorBidi"/>
              </w:rPr>
              <w:t>2</w:t>
            </w:r>
            <w:r w:rsidRPr="00381D8A">
              <w:rPr>
                <w:rFonts w:asciiTheme="majorBidi" w:hAnsiTheme="majorBidi" w:cstheme="majorBidi"/>
              </w:rPr>
              <w:t xml:space="preserve"> </w:t>
            </w:r>
            <w:r w:rsidR="001E71BF">
              <w:rPr>
                <w:rFonts w:asciiTheme="majorBidi" w:hAnsiTheme="majorBidi" w:cstheme="majorBidi"/>
              </w:rPr>
              <w:t>Explain</w:t>
            </w:r>
            <w:r w:rsidR="001E71BF" w:rsidRPr="00381D8A">
              <w:rPr>
                <w:rFonts w:asciiTheme="majorBidi" w:hAnsiTheme="majorBidi" w:cstheme="majorBidi"/>
              </w:rPr>
              <w:t xml:space="preserve"> </w:t>
            </w:r>
            <w:r w:rsidR="001D254C" w:rsidRPr="00381D8A">
              <w:rPr>
                <w:rFonts w:asciiTheme="majorBidi" w:hAnsiTheme="majorBidi" w:cstheme="majorBidi"/>
              </w:rPr>
              <w:t>Design and Layout of Radiology Facilities</w:t>
            </w:r>
          </w:p>
          <w:p w14:paraId="1ECA4E3C" w14:textId="2F40F302" w:rsidR="00347DAD" w:rsidRPr="00381D8A" w:rsidRDefault="006362BE" w:rsidP="001E71BF">
            <w:pPr>
              <w:spacing w:before="120" w:after="60"/>
              <w:rPr>
                <w:rFonts w:asciiTheme="majorBidi" w:hAnsiTheme="majorBidi" w:cstheme="majorBidi"/>
              </w:rPr>
            </w:pPr>
            <w:r w:rsidRPr="00381D8A">
              <w:rPr>
                <w:rFonts w:asciiTheme="majorBidi" w:hAnsiTheme="majorBidi" w:cstheme="majorBidi"/>
              </w:rPr>
              <w:t>6.21.2.3.</w:t>
            </w:r>
            <w:r w:rsidR="007961F3">
              <w:rPr>
                <w:rFonts w:asciiTheme="majorBidi" w:hAnsiTheme="majorBidi" w:cstheme="majorBidi"/>
              </w:rPr>
              <w:t>1</w:t>
            </w:r>
            <w:r w:rsidR="00272372">
              <w:rPr>
                <w:rFonts w:asciiTheme="majorBidi" w:hAnsiTheme="majorBidi" w:cstheme="majorBidi"/>
              </w:rPr>
              <w:t>3</w:t>
            </w:r>
            <w:r w:rsidRPr="00381D8A">
              <w:rPr>
                <w:rFonts w:asciiTheme="majorBidi" w:hAnsiTheme="majorBidi" w:cstheme="majorBidi"/>
              </w:rPr>
              <w:t xml:space="preserve"> </w:t>
            </w:r>
            <w:r w:rsidR="001E71BF">
              <w:rPr>
                <w:rFonts w:asciiTheme="majorBidi" w:hAnsiTheme="majorBidi" w:cstheme="majorBidi"/>
              </w:rPr>
              <w:t>Mention the</w:t>
            </w:r>
            <w:r w:rsidR="001E71BF" w:rsidRPr="00381D8A">
              <w:rPr>
                <w:rFonts w:asciiTheme="majorBidi" w:hAnsiTheme="majorBidi" w:cstheme="majorBidi"/>
              </w:rPr>
              <w:t xml:space="preserve"> </w:t>
            </w:r>
            <w:r w:rsidR="001E71BF">
              <w:rPr>
                <w:rFonts w:asciiTheme="majorBidi" w:hAnsiTheme="majorBidi" w:cstheme="majorBidi"/>
              </w:rPr>
              <w:t>t</w:t>
            </w:r>
            <w:r w:rsidR="001E71BF" w:rsidRPr="00381D8A">
              <w:rPr>
                <w:rFonts w:asciiTheme="majorBidi" w:hAnsiTheme="majorBidi" w:cstheme="majorBidi"/>
              </w:rPr>
              <w:t xml:space="preserve">ypes </w:t>
            </w:r>
            <w:r w:rsidR="001D254C" w:rsidRPr="00381D8A">
              <w:rPr>
                <w:rFonts w:asciiTheme="majorBidi" w:hAnsiTheme="majorBidi" w:cstheme="majorBidi"/>
              </w:rPr>
              <w:t>of Radiation Survey Monitors</w:t>
            </w:r>
          </w:p>
          <w:p w14:paraId="52280613" w14:textId="6A8D1AE4" w:rsidR="00347DAD" w:rsidRPr="00381D8A" w:rsidRDefault="006C1062" w:rsidP="00272372">
            <w:pPr>
              <w:spacing w:before="120" w:after="60"/>
              <w:rPr>
                <w:rFonts w:asciiTheme="majorBidi" w:hAnsiTheme="majorBidi" w:cstheme="majorBidi"/>
              </w:rPr>
            </w:pPr>
            <w:r w:rsidRPr="00381D8A">
              <w:rPr>
                <w:rFonts w:asciiTheme="majorBidi" w:hAnsiTheme="majorBidi" w:cstheme="majorBidi"/>
              </w:rPr>
              <w:t>6.21.2.3.1</w:t>
            </w:r>
            <w:r w:rsidR="00272372">
              <w:rPr>
                <w:rFonts w:asciiTheme="majorBidi" w:hAnsiTheme="majorBidi" w:cstheme="majorBidi"/>
              </w:rPr>
              <w:t>4</w:t>
            </w:r>
            <w:r w:rsidR="001E71BF">
              <w:rPr>
                <w:rFonts w:asciiTheme="majorBidi" w:hAnsiTheme="majorBidi" w:cstheme="majorBidi"/>
              </w:rPr>
              <w:t xml:space="preserve"> </w:t>
            </w:r>
            <w:r w:rsidR="007961F3">
              <w:rPr>
                <w:rFonts w:asciiTheme="majorBidi" w:hAnsiTheme="majorBidi" w:cstheme="majorBidi"/>
              </w:rPr>
              <w:t xml:space="preserve">Identify </w:t>
            </w:r>
            <w:r w:rsidR="001D254C" w:rsidRPr="00381D8A">
              <w:rPr>
                <w:rFonts w:asciiTheme="majorBidi" w:hAnsiTheme="majorBidi" w:cstheme="majorBidi"/>
              </w:rPr>
              <w:t xml:space="preserve">Personnel Dosimeters (PDs) </w:t>
            </w:r>
            <w:r w:rsidR="000F6B88" w:rsidRPr="00381D8A">
              <w:rPr>
                <w:rFonts w:asciiTheme="majorBidi" w:hAnsiTheme="majorBidi" w:cstheme="majorBidi"/>
              </w:rPr>
              <w:t>(Film</w:t>
            </w:r>
            <w:r w:rsidR="001D254C" w:rsidRPr="00381D8A">
              <w:rPr>
                <w:rFonts w:asciiTheme="majorBidi" w:hAnsiTheme="majorBidi" w:cstheme="majorBidi"/>
              </w:rPr>
              <w:t xml:space="preserve"> Badges</w:t>
            </w:r>
            <w:r w:rsidR="00347DAD" w:rsidRPr="00381D8A">
              <w:rPr>
                <w:rFonts w:asciiTheme="majorBidi" w:hAnsiTheme="majorBidi" w:cstheme="majorBidi"/>
              </w:rPr>
              <w:t>,</w:t>
            </w:r>
            <w:r w:rsidR="001D254C" w:rsidRPr="00381D8A">
              <w:rPr>
                <w:rFonts w:asciiTheme="majorBidi" w:hAnsiTheme="majorBidi" w:cstheme="majorBidi"/>
              </w:rPr>
              <w:t xml:space="preserve"> Thermo-luminescence Dosimeter (TLD</w:t>
            </w:r>
            <w:r w:rsidR="00E75770" w:rsidRPr="00381D8A">
              <w:rPr>
                <w:rFonts w:asciiTheme="majorBidi" w:hAnsiTheme="majorBidi" w:cstheme="majorBidi"/>
              </w:rPr>
              <w:t>), -</w:t>
            </w:r>
            <w:r w:rsidR="001D254C" w:rsidRPr="00381D8A">
              <w:rPr>
                <w:rFonts w:asciiTheme="majorBidi" w:hAnsiTheme="majorBidi" w:cstheme="majorBidi"/>
              </w:rPr>
              <w:t xml:space="preserve"> Optically Stimulated Luminescent Dosimeters (OSLD</w:t>
            </w:r>
            <w:r w:rsidR="00E75770" w:rsidRPr="00381D8A">
              <w:rPr>
                <w:rFonts w:asciiTheme="majorBidi" w:hAnsiTheme="majorBidi" w:cstheme="majorBidi"/>
              </w:rPr>
              <w:t>), -</w:t>
            </w:r>
            <w:r w:rsidR="001D254C" w:rsidRPr="00381D8A">
              <w:rPr>
                <w:rFonts w:asciiTheme="majorBidi" w:hAnsiTheme="majorBidi" w:cstheme="majorBidi"/>
              </w:rPr>
              <w:t xml:space="preserve"> Pocket Dosimeter (Pocket Ionization Chamber)</w:t>
            </w:r>
          </w:p>
          <w:p w14:paraId="647DDC2B" w14:textId="12A369C3" w:rsidR="001D254C" w:rsidRPr="00381D8A" w:rsidRDefault="006C1062" w:rsidP="001E71BF">
            <w:pPr>
              <w:spacing w:before="120" w:after="60"/>
              <w:rPr>
                <w:rFonts w:asciiTheme="majorBidi" w:hAnsiTheme="majorBidi" w:cstheme="majorBidi"/>
              </w:rPr>
            </w:pPr>
            <w:r w:rsidRPr="00381D8A">
              <w:rPr>
                <w:rFonts w:asciiTheme="majorBidi" w:hAnsiTheme="majorBidi" w:cstheme="majorBidi"/>
              </w:rPr>
              <w:t>6.21.2.3.1</w:t>
            </w:r>
            <w:r w:rsidR="00272372">
              <w:rPr>
                <w:rFonts w:asciiTheme="majorBidi" w:hAnsiTheme="majorBidi" w:cstheme="majorBidi"/>
              </w:rPr>
              <w:t>5</w:t>
            </w:r>
            <w:r w:rsidR="001E71BF">
              <w:rPr>
                <w:rFonts w:asciiTheme="majorBidi" w:hAnsiTheme="majorBidi" w:cstheme="majorBidi"/>
              </w:rPr>
              <w:t xml:space="preserve"> List </w:t>
            </w:r>
            <w:r w:rsidR="00E75770">
              <w:rPr>
                <w:rFonts w:asciiTheme="majorBidi" w:hAnsiTheme="majorBidi" w:cstheme="majorBidi"/>
              </w:rPr>
              <w:t xml:space="preserve">the </w:t>
            </w:r>
            <w:r w:rsidR="00E75770" w:rsidRPr="00381D8A">
              <w:rPr>
                <w:rFonts w:asciiTheme="majorBidi" w:hAnsiTheme="majorBidi" w:cstheme="majorBidi"/>
              </w:rPr>
              <w:t>Portable</w:t>
            </w:r>
            <w:r w:rsidR="001D254C" w:rsidRPr="00381D8A">
              <w:rPr>
                <w:rFonts w:asciiTheme="majorBidi" w:hAnsiTheme="majorBidi" w:cstheme="majorBidi"/>
              </w:rPr>
              <w:t xml:space="preserve"> Radiation Survey Instruments</w:t>
            </w:r>
          </w:p>
          <w:p w14:paraId="4B745295" w14:textId="77777777" w:rsidR="00AE3C62" w:rsidRPr="00381D8A" w:rsidRDefault="006C1062" w:rsidP="00272372">
            <w:pPr>
              <w:spacing w:before="120" w:after="60"/>
              <w:rPr>
                <w:rFonts w:asciiTheme="majorBidi" w:hAnsiTheme="majorBidi" w:cstheme="majorBidi"/>
              </w:rPr>
            </w:pPr>
            <w:r w:rsidRPr="00381D8A">
              <w:rPr>
                <w:rFonts w:asciiTheme="majorBidi" w:hAnsiTheme="majorBidi" w:cstheme="majorBidi"/>
              </w:rPr>
              <w:t>6.21.2.3.1</w:t>
            </w:r>
            <w:r w:rsidR="00272372">
              <w:rPr>
                <w:rFonts w:asciiTheme="majorBidi" w:hAnsiTheme="majorBidi" w:cstheme="majorBidi"/>
              </w:rPr>
              <w:t>6</w:t>
            </w:r>
            <w:r w:rsidR="001E71BF">
              <w:rPr>
                <w:rFonts w:asciiTheme="majorBidi" w:hAnsiTheme="majorBidi" w:cstheme="majorBidi"/>
              </w:rPr>
              <w:t xml:space="preserve"> </w:t>
            </w:r>
            <w:r w:rsidR="001D254C" w:rsidRPr="00381D8A">
              <w:rPr>
                <w:rFonts w:asciiTheme="majorBidi" w:hAnsiTheme="majorBidi" w:cstheme="majorBidi"/>
              </w:rPr>
              <w:t>Identify Gas – Filled Counters (GM Counter, Ionization Chambers and Proportional Counter)</w:t>
            </w:r>
          </w:p>
          <w:p w14:paraId="48910CB9" w14:textId="14633A6A" w:rsidR="001D254C" w:rsidRPr="00381D8A" w:rsidRDefault="006C1062" w:rsidP="001E71BF">
            <w:pPr>
              <w:spacing w:before="120" w:after="60"/>
              <w:rPr>
                <w:rFonts w:asciiTheme="majorBidi" w:hAnsiTheme="majorBidi" w:cstheme="majorBidi"/>
              </w:rPr>
            </w:pPr>
            <w:r w:rsidRPr="00381D8A">
              <w:rPr>
                <w:rFonts w:asciiTheme="majorBidi" w:hAnsiTheme="majorBidi" w:cstheme="majorBidi"/>
              </w:rPr>
              <w:t>6.21.2.3.1</w:t>
            </w:r>
            <w:r w:rsidR="00272372">
              <w:rPr>
                <w:rFonts w:asciiTheme="majorBidi" w:hAnsiTheme="majorBidi" w:cstheme="majorBidi"/>
              </w:rPr>
              <w:t>7</w:t>
            </w:r>
            <w:r w:rsidR="00711AA6">
              <w:rPr>
                <w:rFonts w:asciiTheme="majorBidi" w:hAnsiTheme="majorBidi" w:cstheme="majorBidi"/>
              </w:rPr>
              <w:t xml:space="preserve"> </w:t>
            </w:r>
            <w:r w:rsidR="007961F3">
              <w:rPr>
                <w:rFonts w:asciiTheme="majorBidi" w:hAnsiTheme="majorBidi" w:cstheme="majorBidi"/>
              </w:rPr>
              <w:t xml:space="preserve">Identify </w:t>
            </w:r>
            <w:r w:rsidR="001D254C" w:rsidRPr="00381D8A">
              <w:rPr>
                <w:rFonts w:asciiTheme="majorBidi" w:hAnsiTheme="majorBidi" w:cstheme="majorBidi"/>
              </w:rPr>
              <w:t>Solid State Detectors</w:t>
            </w:r>
          </w:p>
        </w:tc>
      </w:tr>
      <w:tr w:rsidR="001D254C" w:rsidRPr="00347DAD" w14:paraId="4202D39F" w14:textId="77777777" w:rsidTr="00381D8A">
        <w:trPr>
          <w:trHeight w:val="1117"/>
        </w:trPr>
        <w:tc>
          <w:tcPr>
            <w:tcW w:w="1944" w:type="dxa"/>
            <w:vMerge/>
            <w:shd w:val="clear" w:color="auto" w:fill="FFFFFF" w:themeFill="background1"/>
            <w:vAlign w:val="center"/>
          </w:tcPr>
          <w:p w14:paraId="02F1EA4F" w14:textId="77777777" w:rsidR="001D254C" w:rsidRPr="00381D8A" w:rsidRDefault="001D254C" w:rsidP="00381D8A">
            <w:pPr>
              <w:spacing w:before="120" w:after="60" w:line="276" w:lineRule="auto"/>
              <w:rPr>
                <w:rFonts w:asciiTheme="majorBidi" w:hAnsiTheme="majorBidi" w:cstheme="majorBidi"/>
                <w:b/>
                <w:bCs/>
                <w:lang w:bidi="ar-JO"/>
              </w:rPr>
            </w:pPr>
          </w:p>
        </w:tc>
        <w:tc>
          <w:tcPr>
            <w:tcW w:w="2340" w:type="dxa"/>
            <w:shd w:val="clear" w:color="auto" w:fill="FFFFFF" w:themeFill="background1"/>
            <w:vAlign w:val="center"/>
          </w:tcPr>
          <w:p w14:paraId="15B69BC3" w14:textId="77777777" w:rsidR="001D254C" w:rsidRPr="00381D8A" w:rsidRDefault="0080217E" w:rsidP="00381D8A">
            <w:pPr>
              <w:spacing w:before="120" w:after="60" w:line="276" w:lineRule="auto"/>
              <w:rPr>
                <w:rFonts w:asciiTheme="majorBidi" w:hAnsiTheme="majorBidi" w:cstheme="majorBidi"/>
                <w:b/>
                <w:bCs/>
                <w:lang w:bidi="ar-JO"/>
              </w:rPr>
            </w:pPr>
            <w:r w:rsidRPr="00381D8A">
              <w:rPr>
                <w:rFonts w:asciiTheme="majorBidi" w:hAnsiTheme="majorBidi" w:cstheme="majorBidi"/>
                <w:b/>
                <w:bCs/>
                <w:lang w:bidi="ar-JO"/>
              </w:rPr>
              <w:t xml:space="preserve">6.21.2.4 </w:t>
            </w:r>
            <w:r w:rsidR="00381D8A">
              <w:rPr>
                <w:rFonts w:asciiTheme="majorBidi" w:hAnsiTheme="majorBidi" w:cstheme="majorBidi"/>
                <w:b/>
                <w:bCs/>
                <w:lang w:bidi="ar-JO"/>
              </w:rPr>
              <w:t xml:space="preserve">Reporting of Incidents  </w:t>
            </w:r>
          </w:p>
        </w:tc>
        <w:tc>
          <w:tcPr>
            <w:tcW w:w="6930" w:type="dxa"/>
            <w:shd w:val="clear" w:color="auto" w:fill="FFFFFF" w:themeFill="background1"/>
            <w:vAlign w:val="center"/>
          </w:tcPr>
          <w:p w14:paraId="19825120" w14:textId="67AB17B8" w:rsidR="001D254C" w:rsidRPr="00381D8A" w:rsidRDefault="006362BE"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6.21.2.4.1 </w:t>
            </w:r>
            <w:r w:rsidR="004A1071" w:rsidRPr="00381D8A">
              <w:rPr>
                <w:rFonts w:asciiTheme="majorBidi" w:hAnsiTheme="majorBidi" w:cstheme="majorBidi"/>
                <w:lang w:bidi="ar-JO"/>
              </w:rPr>
              <w:t xml:space="preserve">Know </w:t>
            </w:r>
            <w:r w:rsidR="001D254C" w:rsidRPr="00381D8A">
              <w:rPr>
                <w:rFonts w:asciiTheme="majorBidi" w:hAnsiTheme="majorBidi" w:cstheme="majorBidi"/>
                <w:lang w:bidi="ar-JO"/>
              </w:rPr>
              <w:t xml:space="preserve">processes used in error </w:t>
            </w:r>
            <w:r w:rsidR="00DF1432" w:rsidRPr="00381D8A">
              <w:rPr>
                <w:rFonts w:asciiTheme="majorBidi" w:hAnsiTheme="majorBidi" w:cstheme="majorBidi"/>
                <w:lang w:bidi="ar-JO"/>
              </w:rPr>
              <w:t xml:space="preserve">incidents </w:t>
            </w:r>
            <w:r w:rsidR="00E75770" w:rsidRPr="00381D8A">
              <w:rPr>
                <w:rFonts w:asciiTheme="majorBidi" w:hAnsiTheme="majorBidi" w:cstheme="majorBidi"/>
                <w:lang w:bidi="ar-JO"/>
              </w:rPr>
              <w:t>and allocation</w:t>
            </w:r>
            <w:r w:rsidR="001D254C" w:rsidRPr="00381D8A">
              <w:rPr>
                <w:rFonts w:asciiTheme="majorBidi" w:hAnsiTheme="majorBidi" w:cstheme="majorBidi"/>
                <w:lang w:bidi="ar-JO"/>
              </w:rPr>
              <w:t xml:space="preserve"> of responsibility and accountability</w:t>
            </w:r>
          </w:p>
          <w:p w14:paraId="376EF578" w14:textId="77777777" w:rsidR="001D254C" w:rsidRPr="00381D8A" w:rsidRDefault="006362BE" w:rsidP="00381D8A">
            <w:pPr>
              <w:spacing w:before="120" w:after="60"/>
              <w:rPr>
                <w:rFonts w:asciiTheme="majorBidi" w:hAnsiTheme="majorBidi" w:cstheme="majorBidi"/>
                <w:lang w:bidi="ar-JO"/>
              </w:rPr>
            </w:pPr>
            <w:r w:rsidRPr="00381D8A">
              <w:rPr>
                <w:rFonts w:asciiTheme="majorBidi" w:hAnsiTheme="majorBidi" w:cstheme="majorBidi"/>
                <w:lang w:bidi="ar-JO"/>
              </w:rPr>
              <w:t xml:space="preserve">6.21.2.4.2 </w:t>
            </w:r>
            <w:r w:rsidR="001D254C" w:rsidRPr="00381D8A">
              <w:rPr>
                <w:rFonts w:asciiTheme="majorBidi" w:hAnsiTheme="majorBidi" w:cstheme="majorBidi"/>
                <w:lang w:bidi="ar-JO"/>
              </w:rPr>
              <w:t xml:space="preserve">Evaluate response to error/event/occurrence </w:t>
            </w:r>
          </w:p>
          <w:p w14:paraId="36CBC2F4" w14:textId="7C079FD3" w:rsidR="001D254C" w:rsidRPr="00381D8A" w:rsidRDefault="006362BE" w:rsidP="001E71BF">
            <w:pPr>
              <w:spacing w:before="120" w:after="60"/>
              <w:rPr>
                <w:rFonts w:asciiTheme="majorBidi" w:hAnsiTheme="majorBidi" w:cstheme="majorBidi"/>
                <w:lang w:bidi="ar-JO"/>
              </w:rPr>
            </w:pPr>
            <w:r w:rsidRPr="00381D8A">
              <w:rPr>
                <w:rFonts w:asciiTheme="majorBidi" w:hAnsiTheme="majorBidi" w:cstheme="majorBidi"/>
                <w:lang w:bidi="ar-JO"/>
              </w:rPr>
              <w:t xml:space="preserve">6.21.2.4.3 </w:t>
            </w:r>
            <w:r w:rsidR="001E71BF">
              <w:rPr>
                <w:rFonts w:asciiTheme="majorBidi" w:hAnsiTheme="majorBidi" w:cstheme="majorBidi"/>
                <w:lang w:bidi="ar-JO"/>
              </w:rPr>
              <w:t>Discuss the</w:t>
            </w:r>
            <w:r w:rsidR="001D254C" w:rsidRPr="00381D8A">
              <w:rPr>
                <w:rFonts w:asciiTheme="majorBidi" w:hAnsiTheme="majorBidi" w:cstheme="majorBidi"/>
                <w:lang w:bidi="ar-JO"/>
              </w:rPr>
              <w:t xml:space="preserve"> </w:t>
            </w:r>
            <w:r w:rsidR="001E71BF">
              <w:rPr>
                <w:rFonts w:asciiTheme="majorBidi" w:hAnsiTheme="majorBidi" w:cstheme="majorBidi"/>
                <w:lang w:bidi="ar-JO"/>
              </w:rPr>
              <w:t xml:space="preserve">interventions in </w:t>
            </w:r>
            <w:r w:rsidR="001D254C" w:rsidRPr="00381D8A">
              <w:rPr>
                <w:rFonts w:asciiTheme="majorBidi" w:hAnsiTheme="majorBidi" w:cstheme="majorBidi"/>
                <w:lang w:bidi="ar-JO"/>
              </w:rPr>
              <w:t xml:space="preserve">unsafe practice of health </w:t>
            </w:r>
            <w:r w:rsidR="0035622C" w:rsidRPr="00381D8A">
              <w:rPr>
                <w:rFonts w:asciiTheme="majorBidi" w:hAnsiTheme="majorBidi" w:cstheme="majorBidi"/>
                <w:lang w:bidi="ar-JO"/>
              </w:rPr>
              <w:t>care personnel appropriately</w:t>
            </w:r>
          </w:p>
        </w:tc>
      </w:tr>
      <w:tr w:rsidR="00381D8A" w:rsidRPr="00347DAD" w14:paraId="512DC107" w14:textId="77777777" w:rsidTr="00381D8A">
        <w:trPr>
          <w:trHeight w:val="530"/>
        </w:trPr>
        <w:tc>
          <w:tcPr>
            <w:tcW w:w="1944" w:type="dxa"/>
            <w:vMerge w:val="restart"/>
            <w:shd w:val="clear" w:color="auto" w:fill="FFFFFF" w:themeFill="background1"/>
            <w:vAlign w:val="center"/>
          </w:tcPr>
          <w:p w14:paraId="017D5175" w14:textId="77777777" w:rsidR="00381D8A" w:rsidRPr="00381D8A" w:rsidRDefault="00381D8A" w:rsidP="00381D8A">
            <w:pPr>
              <w:spacing w:before="120" w:after="60"/>
              <w:rPr>
                <w:rFonts w:asciiTheme="majorBidi" w:hAnsiTheme="majorBidi" w:cstheme="majorBidi"/>
                <w:b/>
                <w:bCs/>
                <w:lang w:bidi="ar-JO"/>
              </w:rPr>
            </w:pPr>
            <w:r w:rsidRPr="00381D8A">
              <w:rPr>
                <w:rFonts w:asciiTheme="majorBidi" w:hAnsiTheme="majorBidi" w:cstheme="majorBidi"/>
                <w:b/>
                <w:bCs/>
                <w:lang w:bidi="ar-JO"/>
              </w:rPr>
              <w:t>6.21.3 Radiation physics</w:t>
            </w:r>
          </w:p>
        </w:tc>
        <w:tc>
          <w:tcPr>
            <w:tcW w:w="2340" w:type="dxa"/>
            <w:shd w:val="clear" w:color="auto" w:fill="FFFFFF" w:themeFill="background1"/>
            <w:vAlign w:val="center"/>
          </w:tcPr>
          <w:p w14:paraId="3FAAAF0D" w14:textId="2BA907D5" w:rsidR="00381D8A" w:rsidRPr="00381D8A" w:rsidRDefault="00E75770" w:rsidP="00381D8A">
            <w:pPr>
              <w:spacing w:before="120" w:after="60"/>
              <w:rPr>
                <w:rFonts w:asciiTheme="majorBidi" w:hAnsiTheme="majorBidi" w:cstheme="majorBidi"/>
                <w:b/>
                <w:bCs/>
                <w:lang w:bidi="ar-JO"/>
              </w:rPr>
            </w:pPr>
            <w:r w:rsidRPr="00381D8A">
              <w:rPr>
                <w:rFonts w:asciiTheme="majorBidi" w:hAnsiTheme="majorBidi" w:cstheme="majorBidi"/>
                <w:b/>
                <w:bCs/>
                <w:lang w:bidi="ar-JO"/>
              </w:rPr>
              <w:t>6.21.3.1 Radiation</w:t>
            </w:r>
            <w:r w:rsidR="00381D8A" w:rsidRPr="00381D8A">
              <w:rPr>
                <w:rFonts w:asciiTheme="majorBidi" w:hAnsiTheme="majorBidi" w:cstheme="majorBidi"/>
                <w:b/>
                <w:bCs/>
                <w:lang w:bidi="ar-JO"/>
              </w:rPr>
              <w:t xml:space="preserve"> Types</w:t>
            </w:r>
          </w:p>
        </w:tc>
        <w:tc>
          <w:tcPr>
            <w:tcW w:w="6930" w:type="dxa"/>
            <w:shd w:val="clear" w:color="auto" w:fill="FFFFFF" w:themeFill="background1"/>
            <w:vAlign w:val="center"/>
          </w:tcPr>
          <w:p w14:paraId="120A4C62" w14:textId="0DDDED7D" w:rsidR="00381D8A" w:rsidRPr="00381D8A" w:rsidRDefault="00381D8A" w:rsidP="0047259A">
            <w:pPr>
              <w:spacing w:before="120" w:after="60"/>
              <w:ind w:left="24"/>
              <w:rPr>
                <w:rFonts w:asciiTheme="majorBidi" w:hAnsiTheme="majorBidi" w:cstheme="majorBidi"/>
              </w:rPr>
            </w:pPr>
            <w:r w:rsidRPr="00381D8A">
              <w:rPr>
                <w:rFonts w:asciiTheme="majorBidi" w:hAnsiTheme="majorBidi" w:cstheme="majorBidi"/>
              </w:rPr>
              <w:t xml:space="preserve">6.21.3.1.1 </w:t>
            </w:r>
            <w:r w:rsidR="0047259A">
              <w:rPr>
                <w:rFonts w:asciiTheme="majorBidi" w:hAnsiTheme="majorBidi" w:cstheme="majorBidi"/>
              </w:rPr>
              <w:t>Discuss</w:t>
            </w:r>
            <w:r w:rsidR="0047259A" w:rsidRPr="00381D8A">
              <w:rPr>
                <w:rFonts w:asciiTheme="majorBidi" w:hAnsiTheme="majorBidi" w:cstheme="majorBidi"/>
              </w:rPr>
              <w:t xml:space="preserve"> </w:t>
            </w:r>
            <w:r w:rsidRPr="00381D8A">
              <w:rPr>
                <w:rFonts w:asciiTheme="majorBidi" w:hAnsiTheme="majorBidi" w:cstheme="majorBidi"/>
              </w:rPr>
              <w:t xml:space="preserve">basic Radiation </w:t>
            </w:r>
            <w:r w:rsidR="00E75770" w:rsidRPr="00381D8A">
              <w:rPr>
                <w:rFonts w:asciiTheme="majorBidi" w:hAnsiTheme="majorBidi" w:cstheme="majorBidi"/>
              </w:rPr>
              <w:t>physics: -</w:t>
            </w:r>
            <w:r w:rsidRPr="00381D8A">
              <w:rPr>
                <w:rFonts w:asciiTheme="majorBidi" w:hAnsiTheme="majorBidi" w:cstheme="majorBidi"/>
              </w:rPr>
              <w:t xml:space="preserve"> Structure of the atom</w:t>
            </w:r>
          </w:p>
          <w:p w14:paraId="3021158F" w14:textId="239C8A69" w:rsidR="00381D8A" w:rsidRPr="00087698" w:rsidRDefault="00087698" w:rsidP="0047259A">
            <w:pPr>
              <w:spacing w:before="120" w:after="60"/>
              <w:ind w:left="24"/>
              <w:rPr>
                <w:rFonts w:asciiTheme="majorBidi" w:hAnsiTheme="majorBidi" w:cstheme="majorBidi"/>
              </w:rPr>
            </w:pPr>
            <w:r w:rsidRPr="00087698">
              <w:rPr>
                <w:rFonts w:asciiTheme="majorBidi" w:hAnsiTheme="majorBidi" w:cstheme="majorBidi"/>
              </w:rPr>
              <w:t xml:space="preserve">6.21.3.1.2 </w:t>
            </w:r>
            <w:r w:rsidR="0047259A">
              <w:rPr>
                <w:rFonts w:asciiTheme="majorBidi" w:hAnsiTheme="majorBidi" w:cstheme="majorBidi"/>
              </w:rPr>
              <w:t xml:space="preserve">Mention </w:t>
            </w:r>
            <w:r w:rsidR="00E75770">
              <w:rPr>
                <w:rFonts w:asciiTheme="majorBidi" w:hAnsiTheme="majorBidi" w:cstheme="majorBidi"/>
              </w:rPr>
              <w:t>the</w:t>
            </w:r>
            <w:r w:rsidR="00E75770" w:rsidRPr="00087698">
              <w:rPr>
                <w:rFonts w:asciiTheme="majorBidi" w:hAnsiTheme="majorBidi" w:cstheme="majorBidi"/>
              </w:rPr>
              <w:t xml:space="preserve"> Radiation</w:t>
            </w:r>
            <w:r w:rsidR="00381D8A" w:rsidRPr="00087698">
              <w:rPr>
                <w:rFonts w:asciiTheme="majorBidi" w:hAnsiTheme="majorBidi" w:cstheme="majorBidi"/>
              </w:rPr>
              <w:t xml:space="preserve"> types</w:t>
            </w:r>
          </w:p>
          <w:p w14:paraId="0044CD25" w14:textId="77777777" w:rsidR="00381D8A" w:rsidRPr="00381D8A" w:rsidRDefault="00381D8A" w:rsidP="00381D8A">
            <w:pPr>
              <w:pStyle w:val="ListParagraph"/>
              <w:numPr>
                <w:ilvl w:val="0"/>
                <w:numId w:val="28"/>
              </w:numPr>
              <w:spacing w:before="120" w:after="60"/>
              <w:ind w:left="294" w:hanging="180"/>
              <w:contextualSpacing w:val="0"/>
              <w:rPr>
                <w:rFonts w:asciiTheme="majorBidi" w:hAnsiTheme="majorBidi" w:cstheme="majorBidi"/>
              </w:rPr>
            </w:pPr>
            <w:r w:rsidRPr="00381D8A">
              <w:rPr>
                <w:rFonts w:asciiTheme="majorBidi" w:hAnsiTheme="majorBidi" w:cstheme="majorBidi"/>
              </w:rPr>
              <w:t>Particle Radiations and Electromagnetic radiation</w:t>
            </w:r>
          </w:p>
          <w:p w14:paraId="6A7EAEC6" w14:textId="77777777" w:rsidR="00381D8A" w:rsidRPr="00381D8A" w:rsidRDefault="00381D8A" w:rsidP="00381D8A">
            <w:pPr>
              <w:pStyle w:val="ListParagraph"/>
              <w:numPr>
                <w:ilvl w:val="0"/>
                <w:numId w:val="28"/>
              </w:numPr>
              <w:spacing w:before="120" w:after="60"/>
              <w:ind w:left="294" w:hanging="180"/>
              <w:contextualSpacing w:val="0"/>
              <w:rPr>
                <w:rFonts w:asciiTheme="majorBidi" w:hAnsiTheme="majorBidi" w:cstheme="majorBidi"/>
              </w:rPr>
            </w:pPr>
            <w:r w:rsidRPr="00381D8A">
              <w:rPr>
                <w:rFonts w:asciiTheme="majorBidi" w:hAnsiTheme="majorBidi" w:cstheme="majorBidi"/>
              </w:rPr>
              <w:t xml:space="preserve">Ionizing and Non-ionizing radiation </w:t>
            </w:r>
          </w:p>
          <w:p w14:paraId="1903D3D3" w14:textId="77777777" w:rsidR="00381D8A" w:rsidRPr="00381D8A" w:rsidRDefault="00381D8A" w:rsidP="00381D8A">
            <w:pPr>
              <w:pStyle w:val="ListParagraph"/>
              <w:numPr>
                <w:ilvl w:val="0"/>
                <w:numId w:val="28"/>
              </w:numPr>
              <w:spacing w:before="120" w:after="60"/>
              <w:ind w:left="294" w:hanging="180"/>
              <w:contextualSpacing w:val="0"/>
              <w:rPr>
                <w:rFonts w:asciiTheme="majorBidi" w:hAnsiTheme="majorBidi" w:cstheme="majorBidi"/>
              </w:rPr>
            </w:pPr>
            <w:r w:rsidRPr="00381D8A">
              <w:rPr>
                <w:rFonts w:asciiTheme="majorBidi" w:hAnsiTheme="majorBidi" w:cstheme="majorBidi"/>
              </w:rPr>
              <w:lastRenderedPageBreak/>
              <w:t>Electromagnetic spectrum</w:t>
            </w:r>
          </w:p>
          <w:p w14:paraId="42E20B1C" w14:textId="65C0FC55" w:rsidR="00381D8A" w:rsidRPr="00381D8A" w:rsidRDefault="00381D8A" w:rsidP="0047259A">
            <w:pPr>
              <w:spacing w:before="120" w:after="60"/>
              <w:ind w:left="24"/>
              <w:rPr>
                <w:rFonts w:asciiTheme="majorBidi" w:hAnsiTheme="majorBidi" w:cstheme="majorBidi"/>
              </w:rPr>
            </w:pPr>
            <w:r w:rsidRPr="00381D8A">
              <w:rPr>
                <w:rFonts w:asciiTheme="majorBidi" w:hAnsiTheme="majorBidi" w:cstheme="majorBidi"/>
              </w:rPr>
              <w:t>6.21.3.1.</w:t>
            </w:r>
            <w:r w:rsidR="00B61DDB">
              <w:rPr>
                <w:rFonts w:asciiTheme="majorBidi" w:hAnsiTheme="majorBidi" w:cstheme="majorBidi"/>
              </w:rPr>
              <w:t>3</w:t>
            </w:r>
            <w:r w:rsidRPr="00381D8A">
              <w:rPr>
                <w:rFonts w:asciiTheme="majorBidi" w:hAnsiTheme="majorBidi" w:cstheme="majorBidi"/>
              </w:rPr>
              <w:t xml:space="preserve"> </w:t>
            </w:r>
            <w:r w:rsidR="0047259A">
              <w:rPr>
                <w:rFonts w:asciiTheme="majorBidi" w:hAnsiTheme="majorBidi" w:cstheme="majorBidi"/>
              </w:rPr>
              <w:t>Describe the</w:t>
            </w:r>
            <w:r w:rsidR="0047259A" w:rsidRPr="00381D8A">
              <w:rPr>
                <w:rFonts w:asciiTheme="majorBidi" w:hAnsiTheme="majorBidi" w:cstheme="majorBidi"/>
              </w:rPr>
              <w:t xml:space="preserve"> </w:t>
            </w:r>
            <w:r w:rsidRPr="00381D8A">
              <w:rPr>
                <w:rFonts w:asciiTheme="majorBidi" w:hAnsiTheme="majorBidi" w:cstheme="majorBidi"/>
              </w:rPr>
              <w:t xml:space="preserve">Interactions of Radiation </w:t>
            </w:r>
            <w:r w:rsidR="00E75770" w:rsidRPr="00381D8A">
              <w:rPr>
                <w:rFonts w:asciiTheme="majorBidi" w:hAnsiTheme="majorBidi" w:cstheme="majorBidi"/>
              </w:rPr>
              <w:t>with</w:t>
            </w:r>
            <w:r w:rsidRPr="00381D8A">
              <w:rPr>
                <w:rFonts w:asciiTheme="majorBidi" w:hAnsiTheme="majorBidi" w:cstheme="majorBidi"/>
              </w:rPr>
              <w:t xml:space="preserve"> Matter</w:t>
            </w:r>
          </w:p>
          <w:p w14:paraId="74D1199E" w14:textId="77777777" w:rsidR="00381D8A" w:rsidRPr="00381D8A" w:rsidRDefault="00381D8A" w:rsidP="00381D8A">
            <w:pPr>
              <w:pStyle w:val="ListParagraph"/>
              <w:numPr>
                <w:ilvl w:val="0"/>
                <w:numId w:val="30"/>
              </w:numPr>
              <w:spacing w:before="120" w:after="60"/>
              <w:ind w:left="294" w:hanging="180"/>
              <w:contextualSpacing w:val="0"/>
              <w:rPr>
                <w:rFonts w:asciiTheme="majorBidi" w:hAnsiTheme="majorBidi" w:cstheme="majorBidi"/>
              </w:rPr>
            </w:pPr>
            <w:r w:rsidRPr="00381D8A">
              <w:rPr>
                <w:rFonts w:asciiTheme="majorBidi" w:hAnsiTheme="majorBidi" w:cstheme="majorBidi"/>
              </w:rPr>
              <w:t>Basic Interactions of Particle Radiation with Matter</w:t>
            </w:r>
          </w:p>
          <w:p w14:paraId="14D0CA8C" w14:textId="77777777" w:rsidR="00381D8A" w:rsidRPr="00381D8A" w:rsidRDefault="00381D8A" w:rsidP="00381D8A">
            <w:pPr>
              <w:pStyle w:val="ListParagraph"/>
              <w:numPr>
                <w:ilvl w:val="0"/>
                <w:numId w:val="30"/>
              </w:numPr>
              <w:spacing w:before="120" w:after="60"/>
              <w:ind w:left="294" w:hanging="180"/>
              <w:contextualSpacing w:val="0"/>
              <w:rPr>
                <w:rFonts w:asciiTheme="majorBidi" w:hAnsiTheme="majorBidi" w:cstheme="majorBidi"/>
              </w:rPr>
            </w:pPr>
            <w:r w:rsidRPr="00381D8A">
              <w:rPr>
                <w:rFonts w:asciiTheme="majorBidi" w:hAnsiTheme="majorBidi" w:cstheme="majorBidi"/>
              </w:rPr>
              <w:t>Elastic and Non-Elastic Collisions</w:t>
            </w:r>
          </w:p>
          <w:p w14:paraId="28F711FC" w14:textId="77777777" w:rsidR="00381D8A" w:rsidRPr="00381D8A" w:rsidRDefault="00381D8A" w:rsidP="00381D8A">
            <w:pPr>
              <w:pStyle w:val="ListParagraph"/>
              <w:numPr>
                <w:ilvl w:val="0"/>
                <w:numId w:val="30"/>
              </w:numPr>
              <w:spacing w:before="120" w:after="60"/>
              <w:ind w:left="294" w:hanging="180"/>
              <w:contextualSpacing w:val="0"/>
              <w:rPr>
                <w:rFonts w:asciiTheme="majorBidi" w:hAnsiTheme="majorBidi" w:cstheme="majorBidi"/>
              </w:rPr>
            </w:pPr>
            <w:r w:rsidRPr="00381D8A">
              <w:rPr>
                <w:rFonts w:asciiTheme="majorBidi" w:hAnsiTheme="majorBidi" w:cstheme="majorBidi"/>
              </w:rPr>
              <w:t>Basic Interactions of Electromagnetic radiation with matter</w:t>
            </w:r>
          </w:p>
          <w:p w14:paraId="2979C212" w14:textId="77777777" w:rsidR="00381D8A" w:rsidRPr="00381D8A" w:rsidRDefault="00381D8A" w:rsidP="00381D8A">
            <w:pPr>
              <w:pStyle w:val="ListParagraph"/>
              <w:numPr>
                <w:ilvl w:val="0"/>
                <w:numId w:val="30"/>
              </w:numPr>
              <w:spacing w:before="120" w:after="60"/>
              <w:ind w:left="294" w:hanging="180"/>
              <w:contextualSpacing w:val="0"/>
              <w:rPr>
                <w:rFonts w:asciiTheme="majorBidi" w:hAnsiTheme="majorBidi" w:cstheme="majorBidi"/>
              </w:rPr>
            </w:pPr>
            <w:r w:rsidRPr="00381D8A">
              <w:rPr>
                <w:rFonts w:asciiTheme="majorBidi" w:hAnsiTheme="majorBidi" w:cstheme="majorBidi"/>
              </w:rPr>
              <w:t>Coherent Scattering</w:t>
            </w:r>
          </w:p>
          <w:p w14:paraId="3F16F7FE" w14:textId="77777777" w:rsidR="00381D8A" w:rsidRPr="00381D8A" w:rsidRDefault="00381D8A" w:rsidP="00381D8A">
            <w:pPr>
              <w:pStyle w:val="ListParagraph"/>
              <w:numPr>
                <w:ilvl w:val="0"/>
                <w:numId w:val="30"/>
              </w:numPr>
              <w:spacing w:before="120" w:after="60"/>
              <w:ind w:left="294" w:hanging="180"/>
              <w:contextualSpacing w:val="0"/>
              <w:rPr>
                <w:rFonts w:asciiTheme="majorBidi" w:hAnsiTheme="majorBidi" w:cstheme="majorBidi"/>
              </w:rPr>
            </w:pPr>
            <w:r w:rsidRPr="00381D8A">
              <w:rPr>
                <w:rFonts w:asciiTheme="majorBidi" w:hAnsiTheme="majorBidi" w:cstheme="majorBidi"/>
              </w:rPr>
              <w:t>Photoelectric Effect</w:t>
            </w:r>
          </w:p>
          <w:p w14:paraId="6F34A1BD" w14:textId="77777777" w:rsidR="00381D8A" w:rsidRPr="00381D8A" w:rsidRDefault="00381D8A" w:rsidP="00381D8A">
            <w:pPr>
              <w:pStyle w:val="ListParagraph"/>
              <w:numPr>
                <w:ilvl w:val="0"/>
                <w:numId w:val="30"/>
              </w:numPr>
              <w:spacing w:before="120" w:after="60"/>
              <w:ind w:left="294" w:hanging="180"/>
              <w:contextualSpacing w:val="0"/>
              <w:rPr>
                <w:rFonts w:asciiTheme="majorBidi" w:hAnsiTheme="majorBidi" w:cstheme="majorBidi"/>
              </w:rPr>
            </w:pPr>
            <w:r w:rsidRPr="00381D8A">
              <w:rPr>
                <w:rFonts w:asciiTheme="majorBidi" w:hAnsiTheme="majorBidi" w:cstheme="majorBidi"/>
              </w:rPr>
              <w:t>Compton Scattering</w:t>
            </w:r>
          </w:p>
        </w:tc>
      </w:tr>
      <w:tr w:rsidR="00381D8A" w:rsidRPr="00347DAD" w14:paraId="11CC159E" w14:textId="77777777" w:rsidTr="00381D8A">
        <w:trPr>
          <w:trHeight w:val="1367"/>
        </w:trPr>
        <w:tc>
          <w:tcPr>
            <w:tcW w:w="1944" w:type="dxa"/>
            <w:vMerge/>
            <w:shd w:val="clear" w:color="auto" w:fill="FFFFFF" w:themeFill="background1"/>
            <w:vAlign w:val="center"/>
          </w:tcPr>
          <w:p w14:paraId="6352FCA3" w14:textId="77777777" w:rsidR="00381D8A" w:rsidRPr="00381D8A" w:rsidRDefault="00381D8A" w:rsidP="00381D8A">
            <w:pPr>
              <w:spacing w:before="120" w:after="60"/>
              <w:rPr>
                <w:rFonts w:asciiTheme="majorBidi" w:hAnsiTheme="majorBidi" w:cstheme="majorBidi"/>
                <w:b/>
                <w:bCs/>
                <w:lang w:bidi="ar-JO"/>
              </w:rPr>
            </w:pPr>
          </w:p>
        </w:tc>
        <w:tc>
          <w:tcPr>
            <w:tcW w:w="2340" w:type="dxa"/>
            <w:shd w:val="clear" w:color="auto" w:fill="FFFFFF" w:themeFill="background1"/>
            <w:vAlign w:val="center"/>
          </w:tcPr>
          <w:p w14:paraId="01B2E3EB" w14:textId="77777777" w:rsidR="00381D8A" w:rsidRPr="00381D8A" w:rsidRDefault="00381D8A" w:rsidP="00381D8A">
            <w:pPr>
              <w:spacing w:before="120" w:after="60"/>
              <w:rPr>
                <w:rFonts w:asciiTheme="majorBidi" w:hAnsiTheme="majorBidi" w:cstheme="majorBidi"/>
                <w:b/>
                <w:bCs/>
                <w:lang w:bidi="ar-JO"/>
              </w:rPr>
            </w:pPr>
            <w:r w:rsidRPr="00381D8A">
              <w:rPr>
                <w:rFonts w:asciiTheme="majorBidi" w:hAnsiTheme="majorBidi" w:cstheme="majorBidi"/>
                <w:b/>
                <w:bCs/>
                <w:lang w:bidi="ar-JO"/>
              </w:rPr>
              <w:t>6.21.3.2 X-Ray Tube</w:t>
            </w:r>
          </w:p>
        </w:tc>
        <w:tc>
          <w:tcPr>
            <w:tcW w:w="6930" w:type="dxa"/>
            <w:shd w:val="clear" w:color="auto" w:fill="FFFFFF" w:themeFill="background1"/>
            <w:vAlign w:val="center"/>
          </w:tcPr>
          <w:p w14:paraId="46DE54A9" w14:textId="18762BE7" w:rsidR="00381D8A" w:rsidRPr="00381D8A" w:rsidRDefault="00381D8A" w:rsidP="0047259A">
            <w:pPr>
              <w:spacing w:before="120" w:after="60"/>
              <w:rPr>
                <w:rFonts w:asciiTheme="majorBidi" w:hAnsiTheme="majorBidi" w:cstheme="majorBidi"/>
              </w:rPr>
            </w:pPr>
            <w:r w:rsidRPr="00381D8A">
              <w:rPr>
                <w:rFonts w:asciiTheme="majorBidi" w:hAnsiTheme="majorBidi" w:cstheme="majorBidi"/>
              </w:rPr>
              <w:t xml:space="preserve">6.21.3.2.1 </w:t>
            </w:r>
            <w:r w:rsidR="0047259A">
              <w:rPr>
                <w:rFonts w:asciiTheme="majorBidi" w:hAnsiTheme="majorBidi" w:cstheme="majorBidi"/>
              </w:rPr>
              <w:t>Identify</w:t>
            </w:r>
            <w:r w:rsidR="0047259A" w:rsidRPr="00381D8A">
              <w:rPr>
                <w:rFonts w:asciiTheme="majorBidi" w:hAnsiTheme="majorBidi" w:cstheme="majorBidi"/>
              </w:rPr>
              <w:t xml:space="preserve"> </w:t>
            </w:r>
            <w:r w:rsidRPr="00381D8A">
              <w:rPr>
                <w:rFonts w:asciiTheme="majorBidi" w:hAnsiTheme="majorBidi" w:cstheme="majorBidi"/>
              </w:rPr>
              <w:t>Internal Component of Diagnostic X-Ray Tubes</w:t>
            </w:r>
          </w:p>
          <w:p w14:paraId="5A62AA44" w14:textId="77777777" w:rsidR="00381D8A" w:rsidRPr="00381D8A" w:rsidRDefault="00381D8A" w:rsidP="00381D8A">
            <w:pPr>
              <w:spacing w:before="120" w:after="60"/>
              <w:rPr>
                <w:rFonts w:asciiTheme="majorBidi" w:hAnsiTheme="majorBidi" w:cstheme="majorBidi"/>
              </w:rPr>
            </w:pPr>
            <w:r w:rsidRPr="00381D8A">
              <w:rPr>
                <w:rFonts w:asciiTheme="majorBidi" w:hAnsiTheme="majorBidi" w:cstheme="majorBidi"/>
              </w:rPr>
              <w:t>6.21.3.2.2 Recognize Principle of Line Focus</w:t>
            </w:r>
          </w:p>
          <w:p w14:paraId="162ADF80" w14:textId="087F06F3" w:rsidR="00381D8A" w:rsidRPr="00381D8A" w:rsidRDefault="00381D8A" w:rsidP="0047259A">
            <w:pPr>
              <w:spacing w:before="120" w:after="60"/>
              <w:rPr>
                <w:rFonts w:asciiTheme="majorBidi" w:hAnsiTheme="majorBidi" w:cstheme="majorBidi"/>
              </w:rPr>
            </w:pPr>
            <w:r w:rsidRPr="00381D8A">
              <w:rPr>
                <w:rFonts w:asciiTheme="majorBidi" w:hAnsiTheme="majorBidi" w:cstheme="majorBidi"/>
              </w:rPr>
              <w:t xml:space="preserve">6.21.3.2.3 </w:t>
            </w:r>
            <w:r w:rsidR="0047259A">
              <w:rPr>
                <w:rFonts w:asciiTheme="majorBidi" w:hAnsiTheme="majorBidi" w:cstheme="majorBidi"/>
              </w:rPr>
              <w:t>Define</w:t>
            </w:r>
            <w:r w:rsidR="0047259A" w:rsidRPr="00381D8A">
              <w:rPr>
                <w:rFonts w:asciiTheme="majorBidi" w:hAnsiTheme="majorBidi" w:cstheme="majorBidi"/>
              </w:rPr>
              <w:t xml:space="preserve"> </w:t>
            </w:r>
            <w:r w:rsidRPr="00381D8A">
              <w:rPr>
                <w:rFonts w:asciiTheme="majorBidi" w:hAnsiTheme="majorBidi" w:cstheme="majorBidi"/>
              </w:rPr>
              <w:t>Anode Heel Effect</w:t>
            </w:r>
          </w:p>
          <w:p w14:paraId="05CD0174" w14:textId="77777777" w:rsidR="00381D8A" w:rsidRPr="00381D8A" w:rsidRDefault="00381D8A" w:rsidP="00381D8A">
            <w:pPr>
              <w:spacing w:before="120" w:after="60"/>
              <w:rPr>
                <w:rFonts w:asciiTheme="majorBidi" w:hAnsiTheme="majorBidi" w:cstheme="majorBidi"/>
              </w:rPr>
            </w:pPr>
            <w:r w:rsidRPr="00381D8A">
              <w:rPr>
                <w:rFonts w:asciiTheme="majorBidi" w:hAnsiTheme="majorBidi" w:cstheme="majorBidi"/>
              </w:rPr>
              <w:t>6.21.3.2.4 Identify Tube Rating Charts</w:t>
            </w:r>
          </w:p>
          <w:p w14:paraId="24BD6B5A" w14:textId="77777777" w:rsidR="00381D8A" w:rsidRPr="00381D8A" w:rsidRDefault="00381D8A" w:rsidP="00381D8A">
            <w:pPr>
              <w:spacing w:before="120" w:after="60"/>
              <w:rPr>
                <w:rFonts w:asciiTheme="majorBidi" w:hAnsiTheme="majorBidi" w:cstheme="majorBidi"/>
              </w:rPr>
            </w:pPr>
            <w:r w:rsidRPr="00381D8A">
              <w:rPr>
                <w:rFonts w:asciiTheme="majorBidi" w:hAnsiTheme="majorBidi" w:cstheme="majorBidi"/>
              </w:rPr>
              <w:t>6.21.3.2.5 Define X- Ray Tube Shield</w:t>
            </w:r>
          </w:p>
        </w:tc>
      </w:tr>
      <w:tr w:rsidR="00381D8A" w:rsidRPr="00347DAD" w14:paraId="15AEAD40" w14:textId="77777777" w:rsidTr="00381D8A">
        <w:trPr>
          <w:trHeight w:val="1408"/>
        </w:trPr>
        <w:tc>
          <w:tcPr>
            <w:tcW w:w="1944" w:type="dxa"/>
            <w:vMerge/>
            <w:shd w:val="clear" w:color="auto" w:fill="FFFFFF" w:themeFill="background1"/>
            <w:vAlign w:val="center"/>
          </w:tcPr>
          <w:p w14:paraId="5D661188" w14:textId="77777777" w:rsidR="00381D8A" w:rsidRPr="00381D8A" w:rsidRDefault="00381D8A" w:rsidP="00381D8A">
            <w:pPr>
              <w:spacing w:before="120" w:after="60"/>
              <w:rPr>
                <w:rFonts w:asciiTheme="majorBidi" w:hAnsiTheme="majorBidi" w:cstheme="majorBidi"/>
                <w:b/>
                <w:bCs/>
                <w:lang w:bidi="ar-JO"/>
              </w:rPr>
            </w:pPr>
          </w:p>
        </w:tc>
        <w:tc>
          <w:tcPr>
            <w:tcW w:w="2340" w:type="dxa"/>
            <w:shd w:val="clear" w:color="auto" w:fill="FFFFFF" w:themeFill="background1"/>
            <w:vAlign w:val="center"/>
          </w:tcPr>
          <w:p w14:paraId="2FBB8505" w14:textId="77777777" w:rsidR="00381D8A" w:rsidRPr="00381D8A" w:rsidRDefault="00381D8A" w:rsidP="00381D8A">
            <w:pPr>
              <w:spacing w:before="120" w:after="60"/>
              <w:rPr>
                <w:rFonts w:asciiTheme="majorBidi" w:hAnsiTheme="majorBidi" w:cstheme="majorBidi"/>
                <w:b/>
                <w:bCs/>
                <w:lang w:bidi="ar-JO"/>
              </w:rPr>
            </w:pPr>
            <w:r w:rsidRPr="00381D8A">
              <w:rPr>
                <w:rFonts w:asciiTheme="majorBidi" w:hAnsiTheme="majorBidi" w:cstheme="majorBidi"/>
                <w:b/>
                <w:bCs/>
                <w:lang w:bidi="ar-JO"/>
              </w:rPr>
              <w:t>6.21.3.3 X-Ray Production</w:t>
            </w:r>
          </w:p>
        </w:tc>
        <w:tc>
          <w:tcPr>
            <w:tcW w:w="6930" w:type="dxa"/>
            <w:shd w:val="clear" w:color="auto" w:fill="FFFFFF" w:themeFill="background1"/>
            <w:vAlign w:val="center"/>
          </w:tcPr>
          <w:p w14:paraId="47EAD8E6" w14:textId="0C3A5D71" w:rsidR="00381D8A" w:rsidRPr="00381D8A" w:rsidRDefault="00381D8A" w:rsidP="0047259A">
            <w:pPr>
              <w:spacing w:before="120" w:after="60"/>
              <w:rPr>
                <w:rFonts w:asciiTheme="majorBidi" w:hAnsiTheme="majorBidi" w:cstheme="majorBidi"/>
              </w:rPr>
            </w:pPr>
            <w:r w:rsidRPr="00381D8A">
              <w:rPr>
                <w:rFonts w:asciiTheme="majorBidi" w:hAnsiTheme="majorBidi" w:cstheme="majorBidi"/>
              </w:rPr>
              <w:t xml:space="preserve">6.21.3.3.1 </w:t>
            </w:r>
            <w:r w:rsidR="0047259A">
              <w:rPr>
                <w:rFonts w:asciiTheme="majorBidi" w:hAnsiTheme="majorBidi" w:cstheme="majorBidi"/>
              </w:rPr>
              <w:t>Understand the</w:t>
            </w:r>
            <w:r w:rsidR="0047259A" w:rsidRPr="00381D8A">
              <w:rPr>
                <w:rFonts w:asciiTheme="majorBidi" w:hAnsiTheme="majorBidi" w:cstheme="majorBidi"/>
              </w:rPr>
              <w:t xml:space="preserve"> </w:t>
            </w:r>
            <w:r w:rsidRPr="00381D8A">
              <w:rPr>
                <w:rFonts w:asciiTheme="majorBidi" w:hAnsiTheme="majorBidi" w:cstheme="majorBidi"/>
              </w:rPr>
              <w:t>Processes of X-Ray Generation</w:t>
            </w:r>
          </w:p>
          <w:p w14:paraId="178FBF5B" w14:textId="77777777" w:rsidR="00381D8A" w:rsidRPr="00381D8A" w:rsidRDefault="00381D8A" w:rsidP="00381D8A">
            <w:pPr>
              <w:spacing w:before="120" w:after="60"/>
              <w:rPr>
                <w:rFonts w:asciiTheme="majorBidi" w:hAnsiTheme="majorBidi" w:cstheme="majorBidi"/>
              </w:rPr>
            </w:pPr>
            <w:r w:rsidRPr="00381D8A">
              <w:rPr>
                <w:rFonts w:asciiTheme="majorBidi" w:hAnsiTheme="majorBidi" w:cstheme="majorBidi"/>
              </w:rPr>
              <w:t>6.21.3.3.2 Know Bremsstrahlung X-Rays</w:t>
            </w:r>
          </w:p>
          <w:p w14:paraId="00ACCAB2" w14:textId="361F5E44" w:rsidR="00381D8A" w:rsidRPr="00381D8A" w:rsidRDefault="00381D8A" w:rsidP="00381D8A">
            <w:pPr>
              <w:spacing w:before="120" w:after="60"/>
              <w:rPr>
                <w:rFonts w:asciiTheme="majorBidi" w:hAnsiTheme="majorBidi" w:cstheme="majorBidi"/>
              </w:rPr>
            </w:pPr>
            <w:r w:rsidRPr="00381D8A">
              <w:rPr>
                <w:rFonts w:asciiTheme="majorBidi" w:hAnsiTheme="majorBidi" w:cstheme="majorBidi"/>
              </w:rPr>
              <w:t xml:space="preserve">6.21.3.3.3 List Characteristics </w:t>
            </w:r>
            <w:r w:rsidR="00DF1432" w:rsidRPr="00381D8A">
              <w:rPr>
                <w:rFonts w:asciiTheme="majorBidi" w:hAnsiTheme="majorBidi" w:cstheme="majorBidi"/>
              </w:rPr>
              <w:t>of X</w:t>
            </w:r>
            <w:r w:rsidRPr="00381D8A">
              <w:rPr>
                <w:rFonts w:asciiTheme="majorBidi" w:hAnsiTheme="majorBidi" w:cstheme="majorBidi"/>
              </w:rPr>
              <w:t>-Rays</w:t>
            </w:r>
          </w:p>
          <w:p w14:paraId="7FE8D0D2" w14:textId="6C70229A" w:rsidR="00381D8A" w:rsidRPr="00381D8A" w:rsidRDefault="00381D8A" w:rsidP="00381D8A">
            <w:pPr>
              <w:spacing w:before="120" w:after="60"/>
              <w:rPr>
                <w:rFonts w:asciiTheme="majorBidi" w:hAnsiTheme="majorBidi" w:cstheme="majorBidi"/>
              </w:rPr>
            </w:pPr>
            <w:r w:rsidRPr="00381D8A">
              <w:rPr>
                <w:rFonts w:asciiTheme="majorBidi" w:hAnsiTheme="majorBidi" w:cstheme="majorBidi"/>
              </w:rPr>
              <w:t xml:space="preserve">6.21.3.3.4 </w:t>
            </w:r>
            <w:r w:rsidR="00DF1432" w:rsidRPr="00381D8A">
              <w:rPr>
                <w:rFonts w:asciiTheme="majorBidi" w:hAnsiTheme="majorBidi" w:cstheme="majorBidi"/>
              </w:rPr>
              <w:t>Recognize X</w:t>
            </w:r>
            <w:r w:rsidRPr="00381D8A">
              <w:rPr>
                <w:rFonts w:asciiTheme="majorBidi" w:hAnsiTheme="majorBidi" w:cstheme="majorBidi"/>
              </w:rPr>
              <w:t>-Ray Spectrum</w:t>
            </w:r>
          </w:p>
          <w:p w14:paraId="21A01768" w14:textId="77777777" w:rsidR="00381D8A" w:rsidRPr="00381D8A" w:rsidRDefault="00381D8A" w:rsidP="00381D8A">
            <w:pPr>
              <w:spacing w:before="120" w:after="60"/>
              <w:rPr>
                <w:rFonts w:asciiTheme="majorBidi" w:hAnsiTheme="majorBidi" w:cstheme="majorBidi"/>
              </w:rPr>
            </w:pPr>
            <w:r w:rsidRPr="00381D8A">
              <w:rPr>
                <w:rFonts w:asciiTheme="majorBidi" w:hAnsiTheme="majorBidi" w:cstheme="majorBidi"/>
              </w:rPr>
              <w:t>6.21.3.3.5 Assess Intensity and Quality of X-ray Beams</w:t>
            </w:r>
          </w:p>
        </w:tc>
      </w:tr>
    </w:tbl>
    <w:p w14:paraId="69393A21" w14:textId="77777777" w:rsidR="00660CE2" w:rsidRPr="00347DAD" w:rsidRDefault="00660CE2" w:rsidP="00DF13E5">
      <w:pPr>
        <w:rPr>
          <w:rFonts w:asciiTheme="majorBidi" w:hAnsiTheme="majorBidi" w:cstheme="majorBidi"/>
        </w:rPr>
        <w:sectPr w:rsidR="00660CE2" w:rsidRPr="00347DAD" w:rsidSect="003D5E82">
          <w:headerReference w:type="default" r:id="rId22"/>
          <w:footerReference w:type="default" r:id="rId23"/>
          <w:footerReference w:type="first" r:id="rId24"/>
          <w:pgSz w:w="12240" w:h="15840"/>
          <w:pgMar w:top="1440" w:right="902" w:bottom="1440" w:left="1797" w:header="720" w:footer="720" w:gutter="0"/>
          <w:pgNumType w:start="0"/>
          <w:cols w:space="720"/>
          <w:titlePg/>
          <w:docGrid w:linePitch="360"/>
        </w:sectPr>
      </w:pPr>
    </w:p>
    <w:tbl>
      <w:tblPr>
        <w:tblStyle w:val="TableGrid"/>
        <w:tblW w:w="10980" w:type="dxa"/>
        <w:tblInd w:w="-882" w:type="dxa"/>
        <w:tblLook w:val="04A0" w:firstRow="1" w:lastRow="0" w:firstColumn="1" w:lastColumn="0" w:noHBand="0" w:noVBand="1"/>
      </w:tblPr>
      <w:tblGrid>
        <w:gridCol w:w="2244"/>
        <w:gridCol w:w="2184"/>
        <w:gridCol w:w="6552"/>
      </w:tblGrid>
      <w:tr w:rsidR="001E079A" w:rsidRPr="00347DAD" w14:paraId="39159939" w14:textId="77777777" w:rsidTr="00D06E96">
        <w:trPr>
          <w:trHeight w:val="485"/>
        </w:trPr>
        <w:tc>
          <w:tcPr>
            <w:tcW w:w="10980" w:type="dxa"/>
            <w:gridSpan w:val="3"/>
            <w:shd w:val="clear" w:color="auto" w:fill="87A846"/>
            <w:vAlign w:val="center"/>
          </w:tcPr>
          <w:p w14:paraId="5377E193" w14:textId="25D2A227" w:rsidR="001E079A" w:rsidRPr="00347DAD" w:rsidRDefault="00946D3C" w:rsidP="0022509B">
            <w:pPr>
              <w:jc w:val="center"/>
              <w:rPr>
                <w:rFonts w:asciiTheme="majorBidi" w:hAnsiTheme="majorBidi" w:cstheme="majorBidi"/>
                <w:b/>
                <w:bCs/>
              </w:rPr>
            </w:pPr>
            <w:r>
              <w:rPr>
                <w:rFonts w:asciiTheme="majorBidi" w:hAnsiTheme="majorBidi" w:cstheme="majorBidi"/>
                <w:b/>
                <w:bCs/>
              </w:rPr>
              <w:lastRenderedPageBreak/>
              <w:t xml:space="preserve">5.21 </w:t>
            </w:r>
            <w:r w:rsidR="001E079A" w:rsidRPr="00347DAD">
              <w:rPr>
                <w:rFonts w:asciiTheme="majorBidi" w:hAnsiTheme="majorBidi" w:cstheme="majorBidi"/>
                <w:b/>
                <w:bCs/>
              </w:rPr>
              <w:t>Specific /</w:t>
            </w:r>
            <w:r w:rsidR="007B3AB9">
              <w:rPr>
                <w:rFonts w:asciiTheme="majorBidi" w:hAnsiTheme="majorBidi" w:cstheme="majorBidi"/>
                <w:b/>
                <w:bCs/>
              </w:rPr>
              <w:t xml:space="preserve"> </w:t>
            </w:r>
            <w:r w:rsidR="00145395" w:rsidRPr="00347DAD">
              <w:rPr>
                <w:rFonts w:asciiTheme="majorBidi" w:hAnsiTheme="majorBidi" w:cstheme="majorBidi"/>
                <w:b/>
                <w:bCs/>
              </w:rPr>
              <w:t>Specialized Medical</w:t>
            </w:r>
            <w:r w:rsidR="001E079A" w:rsidRPr="00347DAD">
              <w:rPr>
                <w:rFonts w:asciiTheme="majorBidi" w:hAnsiTheme="majorBidi" w:cstheme="majorBidi"/>
                <w:b/>
                <w:bCs/>
              </w:rPr>
              <w:t xml:space="preserve"> Imaging Technologist Competencies</w:t>
            </w:r>
          </w:p>
        </w:tc>
      </w:tr>
      <w:tr w:rsidR="001E079A" w:rsidRPr="00347DAD" w14:paraId="684D1397" w14:textId="77777777" w:rsidTr="00D06E96">
        <w:trPr>
          <w:trHeight w:val="150"/>
        </w:trPr>
        <w:tc>
          <w:tcPr>
            <w:tcW w:w="2250" w:type="dxa"/>
            <w:shd w:val="clear" w:color="auto" w:fill="C2D69B" w:themeFill="accent3" w:themeFillTint="99"/>
          </w:tcPr>
          <w:p w14:paraId="0CA3EADD" w14:textId="77777777" w:rsidR="001E079A" w:rsidRPr="00347DAD" w:rsidRDefault="001E079A" w:rsidP="00E9194D">
            <w:pPr>
              <w:spacing w:before="120" w:after="120"/>
              <w:jc w:val="center"/>
              <w:rPr>
                <w:rFonts w:asciiTheme="majorBidi" w:hAnsiTheme="majorBidi" w:cstheme="majorBidi"/>
                <w:lang w:bidi="ar-JO"/>
              </w:rPr>
            </w:pPr>
            <w:r w:rsidRPr="00347DAD">
              <w:rPr>
                <w:rFonts w:asciiTheme="majorBidi" w:hAnsiTheme="majorBidi" w:cstheme="majorBidi"/>
                <w:b/>
                <w:bCs/>
                <w:lang w:bidi="ar-JO"/>
              </w:rPr>
              <w:t>Domains</w:t>
            </w:r>
          </w:p>
        </w:tc>
        <w:tc>
          <w:tcPr>
            <w:tcW w:w="2070" w:type="dxa"/>
            <w:shd w:val="clear" w:color="auto" w:fill="C2D69B" w:themeFill="accent3" w:themeFillTint="99"/>
          </w:tcPr>
          <w:p w14:paraId="0775DAE2" w14:textId="77777777" w:rsidR="001E079A" w:rsidRPr="00347DAD" w:rsidRDefault="001E079A" w:rsidP="00E9194D">
            <w:pPr>
              <w:spacing w:before="120" w:after="120"/>
              <w:jc w:val="center"/>
              <w:rPr>
                <w:rFonts w:asciiTheme="majorBidi" w:hAnsiTheme="majorBidi" w:cstheme="majorBidi"/>
                <w:b/>
                <w:bCs/>
                <w:rtl/>
                <w:lang w:bidi="ar-JO"/>
              </w:rPr>
            </w:pPr>
            <w:r w:rsidRPr="00347DAD">
              <w:rPr>
                <w:rFonts w:asciiTheme="majorBidi" w:hAnsiTheme="majorBidi" w:cstheme="majorBidi"/>
                <w:b/>
                <w:bCs/>
                <w:lang w:bidi="ar-JO"/>
              </w:rPr>
              <w:t>Sub domains</w:t>
            </w:r>
          </w:p>
        </w:tc>
        <w:tc>
          <w:tcPr>
            <w:tcW w:w="6660" w:type="dxa"/>
            <w:shd w:val="clear" w:color="auto" w:fill="C2D69B" w:themeFill="accent3" w:themeFillTint="99"/>
          </w:tcPr>
          <w:p w14:paraId="4F5AC53A" w14:textId="77777777" w:rsidR="001E079A" w:rsidRPr="00347DAD" w:rsidRDefault="001E079A" w:rsidP="00E9194D">
            <w:pPr>
              <w:spacing w:before="120" w:after="120"/>
              <w:jc w:val="center"/>
              <w:rPr>
                <w:rFonts w:asciiTheme="majorBidi" w:hAnsiTheme="majorBidi" w:cstheme="majorBidi"/>
                <w:b/>
                <w:bCs/>
                <w:lang w:bidi="ar-JO"/>
              </w:rPr>
            </w:pPr>
            <w:r w:rsidRPr="00347DAD">
              <w:rPr>
                <w:rFonts w:asciiTheme="majorBidi" w:hAnsiTheme="majorBidi" w:cstheme="majorBidi"/>
                <w:b/>
                <w:bCs/>
                <w:lang w:bidi="ar-JO"/>
              </w:rPr>
              <w:t>Indicators</w:t>
            </w:r>
          </w:p>
        </w:tc>
      </w:tr>
      <w:tr w:rsidR="00C65F5C" w:rsidRPr="0022509B" w14:paraId="56AE6142" w14:textId="77777777" w:rsidTr="00D06E96">
        <w:trPr>
          <w:trHeight w:val="150"/>
        </w:trPr>
        <w:tc>
          <w:tcPr>
            <w:tcW w:w="2250" w:type="dxa"/>
            <w:vAlign w:val="center"/>
          </w:tcPr>
          <w:p w14:paraId="6FF579AB" w14:textId="77777777" w:rsidR="001E079A" w:rsidRPr="0022509B" w:rsidRDefault="00AE3C62" w:rsidP="00C65F5C">
            <w:pPr>
              <w:spacing w:before="120" w:after="60"/>
              <w:rPr>
                <w:rFonts w:asciiTheme="majorBidi" w:hAnsiTheme="majorBidi" w:cstheme="majorBidi"/>
                <w:b/>
                <w:bCs/>
              </w:rPr>
            </w:pPr>
            <w:r w:rsidRPr="0022509B">
              <w:rPr>
                <w:rFonts w:asciiTheme="majorBidi" w:hAnsiTheme="majorBidi" w:cstheme="majorBidi"/>
                <w:b/>
                <w:bCs/>
              </w:rPr>
              <w:t xml:space="preserve">5.21.1 </w:t>
            </w:r>
            <w:r w:rsidR="001E079A" w:rsidRPr="0022509B">
              <w:rPr>
                <w:rFonts w:asciiTheme="majorBidi" w:hAnsiTheme="majorBidi" w:cstheme="majorBidi"/>
                <w:b/>
                <w:bCs/>
              </w:rPr>
              <w:t>Medical Imaging/Radiation Therapy Sciences Practice</w:t>
            </w:r>
          </w:p>
        </w:tc>
        <w:tc>
          <w:tcPr>
            <w:tcW w:w="2070" w:type="dxa"/>
            <w:vAlign w:val="center"/>
          </w:tcPr>
          <w:p w14:paraId="374991F4" w14:textId="77777777" w:rsidR="001E079A"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 xml:space="preserve">5.21.1.1 </w:t>
            </w:r>
            <w:r w:rsidR="001E079A" w:rsidRPr="0022509B">
              <w:rPr>
                <w:rFonts w:asciiTheme="majorBidi" w:hAnsiTheme="majorBidi" w:cstheme="majorBidi"/>
                <w:b/>
                <w:bCs/>
              </w:rPr>
              <w:t>Anatomy, physiology and pathology appropriate to the scope of practice</w:t>
            </w:r>
          </w:p>
          <w:p w14:paraId="1C7108CC" w14:textId="1D4D595A" w:rsidR="001E079A" w:rsidRPr="0022509B" w:rsidRDefault="001E079A" w:rsidP="00C65F5C">
            <w:pPr>
              <w:spacing w:before="120" w:after="60"/>
              <w:rPr>
                <w:rFonts w:asciiTheme="majorBidi" w:hAnsiTheme="majorBidi" w:cstheme="majorBidi"/>
                <w:b/>
                <w:bCs/>
              </w:rPr>
            </w:pPr>
            <w:r w:rsidRPr="0022509B">
              <w:rPr>
                <w:rFonts w:asciiTheme="majorBidi" w:hAnsiTheme="majorBidi" w:cstheme="majorBidi"/>
                <w:b/>
                <w:bCs/>
              </w:rPr>
              <w:t>(image should be scan)</w:t>
            </w:r>
          </w:p>
        </w:tc>
        <w:tc>
          <w:tcPr>
            <w:tcW w:w="6660" w:type="dxa"/>
            <w:vAlign w:val="center"/>
          </w:tcPr>
          <w:p w14:paraId="376B34B4" w14:textId="0D4B4448" w:rsidR="0080289F" w:rsidRPr="00C65F5C" w:rsidRDefault="00D86138" w:rsidP="0047259A">
            <w:pPr>
              <w:spacing w:before="120" w:after="60"/>
              <w:ind w:left="26"/>
              <w:rPr>
                <w:rFonts w:asciiTheme="majorBidi" w:hAnsiTheme="majorBidi" w:cstheme="majorBidi"/>
              </w:rPr>
            </w:pPr>
            <w:r w:rsidRPr="00C65F5C">
              <w:rPr>
                <w:rFonts w:asciiTheme="majorBidi" w:hAnsiTheme="majorBidi" w:cstheme="majorBidi"/>
              </w:rPr>
              <w:t xml:space="preserve">5.21.1.1.1 </w:t>
            </w:r>
            <w:r w:rsidR="001E079A" w:rsidRPr="00C65F5C">
              <w:rPr>
                <w:rFonts w:asciiTheme="majorBidi" w:hAnsiTheme="majorBidi" w:cstheme="majorBidi"/>
              </w:rPr>
              <w:t xml:space="preserve">Apply </w:t>
            </w:r>
            <w:r w:rsidR="00145395" w:rsidRPr="00C65F5C">
              <w:rPr>
                <w:rFonts w:asciiTheme="majorBidi" w:hAnsiTheme="majorBidi" w:cstheme="majorBidi"/>
              </w:rPr>
              <w:t>knowledge the</w:t>
            </w:r>
            <w:r w:rsidR="001E079A" w:rsidRPr="00C65F5C">
              <w:rPr>
                <w:rFonts w:asciiTheme="majorBidi" w:hAnsiTheme="majorBidi" w:cstheme="majorBidi"/>
              </w:rPr>
              <w:t xml:space="preserve"> anatomy and physiology of the human body relevant to the scope of practice</w:t>
            </w:r>
            <w:r w:rsidR="007B3AB9">
              <w:rPr>
                <w:rFonts w:asciiTheme="majorBidi" w:hAnsiTheme="majorBidi" w:cstheme="majorBidi"/>
              </w:rPr>
              <w:t xml:space="preserve"> </w:t>
            </w:r>
            <w:r w:rsidR="004A1071" w:rsidRPr="00C65F5C">
              <w:rPr>
                <w:rFonts w:asciiTheme="majorBidi" w:hAnsiTheme="majorBidi" w:cstheme="majorBidi"/>
              </w:rPr>
              <w:t>(</w:t>
            </w:r>
            <w:r w:rsidR="001E079A" w:rsidRPr="00C65F5C">
              <w:rPr>
                <w:rFonts w:asciiTheme="majorBidi" w:hAnsiTheme="majorBidi" w:cstheme="majorBidi"/>
              </w:rPr>
              <w:t xml:space="preserve">Skeletal </w:t>
            </w:r>
            <w:r w:rsidR="00145395" w:rsidRPr="00C65F5C">
              <w:rPr>
                <w:rFonts w:asciiTheme="majorBidi" w:hAnsiTheme="majorBidi" w:cstheme="majorBidi"/>
              </w:rPr>
              <w:t>system</w:t>
            </w:r>
            <w:r w:rsidR="00145395">
              <w:rPr>
                <w:rFonts w:asciiTheme="majorBidi" w:hAnsiTheme="majorBidi" w:cstheme="majorBidi"/>
              </w:rPr>
              <w:t>, Abdomen, Chest</w:t>
            </w:r>
            <w:r w:rsidR="004A1071" w:rsidRPr="00C65F5C">
              <w:rPr>
                <w:rFonts w:asciiTheme="majorBidi" w:hAnsiTheme="majorBidi" w:cstheme="majorBidi"/>
              </w:rPr>
              <w:t>)</w:t>
            </w:r>
          </w:p>
          <w:p w14:paraId="26D1B8E1" w14:textId="0049282B" w:rsidR="001E079A" w:rsidRPr="00C65F5C" w:rsidRDefault="00D86138" w:rsidP="00C65F5C">
            <w:pPr>
              <w:spacing w:before="120" w:after="60"/>
              <w:ind w:left="26"/>
              <w:rPr>
                <w:rFonts w:asciiTheme="majorBidi" w:hAnsiTheme="majorBidi" w:cstheme="majorBidi"/>
              </w:rPr>
            </w:pPr>
            <w:r w:rsidRPr="00C65F5C">
              <w:rPr>
                <w:rFonts w:asciiTheme="majorBidi" w:hAnsiTheme="majorBidi" w:cstheme="majorBidi"/>
              </w:rPr>
              <w:t xml:space="preserve">5.21.1.1.2 </w:t>
            </w:r>
            <w:r w:rsidR="004A1071" w:rsidRPr="00C65F5C">
              <w:rPr>
                <w:rFonts w:asciiTheme="majorBidi" w:hAnsiTheme="majorBidi" w:cstheme="majorBidi"/>
              </w:rPr>
              <w:t>I</w:t>
            </w:r>
            <w:r w:rsidR="001E079A" w:rsidRPr="00C65F5C">
              <w:rPr>
                <w:rFonts w:asciiTheme="majorBidi" w:hAnsiTheme="majorBidi" w:cstheme="majorBidi"/>
              </w:rPr>
              <w:t xml:space="preserve">dentify the pathophysiology underpinning disease and injuries affecting the human body </w:t>
            </w:r>
            <w:r w:rsidR="00145395" w:rsidRPr="00C65F5C">
              <w:rPr>
                <w:rFonts w:asciiTheme="majorBidi" w:hAnsiTheme="majorBidi" w:cstheme="majorBidi"/>
              </w:rPr>
              <w:t>as: -</w:t>
            </w:r>
            <w:r w:rsidR="001E079A" w:rsidRPr="00C65F5C">
              <w:rPr>
                <w:rFonts w:asciiTheme="majorBidi" w:hAnsiTheme="majorBidi" w:cstheme="majorBidi"/>
              </w:rPr>
              <w:t xml:space="preserve"> Type of fractures- Type of brain </w:t>
            </w:r>
            <w:r w:rsidR="00145395" w:rsidRPr="00C65F5C">
              <w:rPr>
                <w:rFonts w:asciiTheme="majorBidi" w:hAnsiTheme="majorBidi" w:cstheme="majorBidi"/>
              </w:rPr>
              <w:t>hemorrhage, -</w:t>
            </w:r>
            <w:r w:rsidR="001E079A" w:rsidRPr="00C65F5C">
              <w:rPr>
                <w:rFonts w:asciiTheme="majorBidi" w:hAnsiTheme="majorBidi" w:cstheme="majorBidi"/>
              </w:rPr>
              <w:t xml:space="preserve"> Infarction</w:t>
            </w:r>
          </w:p>
        </w:tc>
      </w:tr>
      <w:tr w:rsidR="00C65F5C" w:rsidRPr="0022509B" w14:paraId="3464E73F" w14:textId="77777777" w:rsidTr="00D06E96">
        <w:trPr>
          <w:trHeight w:val="150"/>
        </w:trPr>
        <w:tc>
          <w:tcPr>
            <w:tcW w:w="2250" w:type="dxa"/>
            <w:vMerge w:val="restart"/>
            <w:vAlign w:val="center"/>
          </w:tcPr>
          <w:p w14:paraId="7AD612CA" w14:textId="77777777" w:rsidR="00585B8D" w:rsidRPr="0022509B" w:rsidRDefault="00AE3C62" w:rsidP="00C65F5C">
            <w:pPr>
              <w:spacing w:before="120" w:after="60"/>
              <w:rPr>
                <w:rFonts w:asciiTheme="majorBidi" w:hAnsiTheme="majorBidi" w:cstheme="majorBidi"/>
                <w:b/>
                <w:bCs/>
              </w:rPr>
            </w:pPr>
            <w:r w:rsidRPr="0022509B">
              <w:rPr>
                <w:rFonts w:asciiTheme="majorBidi" w:hAnsiTheme="majorBidi" w:cstheme="majorBidi"/>
                <w:b/>
                <w:bCs/>
              </w:rPr>
              <w:t xml:space="preserve">5.21.2 </w:t>
            </w:r>
            <w:r w:rsidR="00585B8D" w:rsidRPr="0022509B">
              <w:rPr>
                <w:rFonts w:asciiTheme="majorBidi" w:hAnsiTheme="majorBidi" w:cstheme="majorBidi"/>
                <w:b/>
                <w:bCs/>
              </w:rPr>
              <w:t>Radiologic Imaging</w:t>
            </w:r>
          </w:p>
          <w:p w14:paraId="019BCC38"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50F62522" w14:textId="5D3B6A1C"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 xml:space="preserve">5.21.2.1 </w:t>
            </w:r>
            <w:r w:rsidR="00585B8D" w:rsidRPr="0022509B">
              <w:rPr>
                <w:rFonts w:asciiTheme="majorBidi" w:hAnsiTheme="majorBidi" w:cstheme="majorBidi"/>
                <w:b/>
                <w:bCs/>
              </w:rPr>
              <w:t xml:space="preserve">Procedures/Positions for </w:t>
            </w:r>
            <w:r w:rsidR="00585B8D" w:rsidRPr="0022509B">
              <w:rPr>
                <w:rFonts w:asciiTheme="majorBidi" w:hAnsiTheme="majorBidi" w:cstheme="majorBidi"/>
              </w:rPr>
              <w:t>(</w:t>
            </w:r>
            <w:r w:rsidR="00585B8D" w:rsidRPr="0022509B">
              <w:rPr>
                <w:rFonts w:asciiTheme="majorBidi" w:hAnsiTheme="majorBidi" w:cstheme="majorBidi"/>
                <w:b/>
                <w:bCs/>
              </w:rPr>
              <w:t>Chest –breast-abdomen-pelvic) Without contrast media</w:t>
            </w:r>
          </w:p>
        </w:tc>
        <w:tc>
          <w:tcPr>
            <w:tcW w:w="6660" w:type="dxa"/>
            <w:vAlign w:val="center"/>
          </w:tcPr>
          <w:p w14:paraId="0DFB6A50" w14:textId="0D6EC358" w:rsidR="00585B8D" w:rsidRPr="00C65F5C" w:rsidRDefault="00D86138" w:rsidP="0047259A">
            <w:pPr>
              <w:spacing w:before="120" w:after="60"/>
              <w:rPr>
                <w:rFonts w:asciiTheme="majorBidi" w:hAnsiTheme="majorBidi" w:cstheme="majorBidi"/>
              </w:rPr>
            </w:pPr>
            <w:r w:rsidRPr="00C65F5C">
              <w:rPr>
                <w:rFonts w:asciiTheme="majorBidi" w:hAnsiTheme="majorBidi" w:cstheme="majorBidi"/>
              </w:rPr>
              <w:t xml:space="preserve">5.21.2.1.1 </w:t>
            </w:r>
            <w:r w:rsidR="00145395" w:rsidRPr="00C65F5C">
              <w:rPr>
                <w:rFonts w:asciiTheme="majorBidi" w:hAnsiTheme="majorBidi" w:cstheme="majorBidi"/>
              </w:rPr>
              <w:t>Apply basics</w:t>
            </w:r>
            <w:r w:rsidR="00585B8D" w:rsidRPr="00C65F5C">
              <w:rPr>
                <w:rFonts w:asciiTheme="majorBidi" w:hAnsiTheme="majorBidi" w:cstheme="majorBidi"/>
              </w:rPr>
              <w:t xml:space="preserve"> and specific positioning techniques in radiography for adults and pediatrics  </w:t>
            </w:r>
          </w:p>
          <w:p w14:paraId="012A3FA8" w14:textId="65814D7C" w:rsidR="00585B8D" w:rsidRPr="00C65F5C" w:rsidRDefault="00D86138" w:rsidP="0047259A">
            <w:pPr>
              <w:spacing w:before="120" w:after="60"/>
              <w:rPr>
                <w:rFonts w:asciiTheme="majorBidi" w:hAnsiTheme="majorBidi" w:cstheme="majorBidi"/>
              </w:rPr>
            </w:pPr>
            <w:r w:rsidRPr="00C65F5C">
              <w:rPr>
                <w:rFonts w:asciiTheme="majorBidi" w:hAnsiTheme="majorBidi" w:cstheme="majorBidi"/>
              </w:rPr>
              <w:t xml:space="preserve">5.21.2.1.2 </w:t>
            </w:r>
            <w:r w:rsidR="0047259A">
              <w:rPr>
                <w:rFonts w:asciiTheme="majorBidi" w:hAnsiTheme="majorBidi" w:cstheme="majorBidi"/>
              </w:rPr>
              <w:t>List the</w:t>
            </w:r>
            <w:r w:rsidR="0047259A" w:rsidRPr="00C65F5C">
              <w:rPr>
                <w:rFonts w:asciiTheme="majorBidi" w:hAnsiTheme="majorBidi" w:cstheme="majorBidi"/>
              </w:rPr>
              <w:t xml:space="preserve"> </w:t>
            </w:r>
            <w:r w:rsidR="00585B8D" w:rsidRPr="00C65F5C">
              <w:rPr>
                <w:rFonts w:asciiTheme="majorBidi" w:hAnsiTheme="majorBidi" w:cstheme="majorBidi"/>
              </w:rPr>
              <w:t xml:space="preserve">Clinical indication </w:t>
            </w:r>
          </w:p>
          <w:p w14:paraId="4CD8B32C" w14:textId="77777777" w:rsidR="00585B8D" w:rsidRPr="00C65F5C" w:rsidRDefault="00D86138" w:rsidP="00ED1553">
            <w:pPr>
              <w:spacing w:before="120" w:after="60"/>
              <w:rPr>
                <w:rFonts w:asciiTheme="majorBidi" w:hAnsiTheme="majorBidi" w:cstheme="majorBidi"/>
              </w:rPr>
            </w:pPr>
            <w:r w:rsidRPr="00C65F5C">
              <w:rPr>
                <w:rFonts w:asciiTheme="majorBidi" w:hAnsiTheme="majorBidi" w:cstheme="majorBidi"/>
              </w:rPr>
              <w:t xml:space="preserve">5.21.2.1.3 </w:t>
            </w:r>
            <w:r w:rsidR="00585B8D" w:rsidRPr="00C65F5C">
              <w:rPr>
                <w:rFonts w:asciiTheme="majorBidi" w:hAnsiTheme="majorBidi" w:cstheme="majorBidi"/>
              </w:rPr>
              <w:t xml:space="preserve">Apply </w:t>
            </w:r>
            <w:r w:rsidR="00ED1553">
              <w:rPr>
                <w:rFonts w:asciiTheme="majorBidi" w:hAnsiTheme="majorBidi" w:cstheme="majorBidi"/>
              </w:rPr>
              <w:t>Describe</w:t>
            </w:r>
            <w:r w:rsidR="00ED1553" w:rsidRPr="00C65F5C">
              <w:rPr>
                <w:rFonts w:asciiTheme="majorBidi" w:hAnsiTheme="majorBidi" w:cstheme="majorBidi"/>
              </w:rPr>
              <w:t xml:space="preserve"> </w:t>
            </w:r>
            <w:r w:rsidR="00585B8D" w:rsidRPr="00C65F5C">
              <w:rPr>
                <w:rFonts w:asciiTheme="majorBidi" w:hAnsiTheme="majorBidi" w:cstheme="majorBidi"/>
              </w:rPr>
              <w:t>Central of x-ray and exposure</w:t>
            </w:r>
          </w:p>
          <w:p w14:paraId="305E8018" w14:textId="2C8683D6" w:rsidR="00585B8D" w:rsidRPr="00C65F5C" w:rsidRDefault="00D86138" w:rsidP="00ED1553">
            <w:pPr>
              <w:spacing w:before="120" w:after="60"/>
              <w:rPr>
                <w:rFonts w:asciiTheme="majorBidi" w:hAnsiTheme="majorBidi" w:cstheme="majorBidi"/>
              </w:rPr>
            </w:pPr>
            <w:r w:rsidRPr="00C65F5C">
              <w:rPr>
                <w:rFonts w:asciiTheme="majorBidi" w:hAnsiTheme="majorBidi" w:cstheme="majorBidi"/>
              </w:rPr>
              <w:t xml:space="preserve">5.21.2.1.4 </w:t>
            </w:r>
            <w:r w:rsidR="00585B8D" w:rsidRPr="00C65F5C">
              <w:rPr>
                <w:rFonts w:asciiTheme="majorBidi" w:hAnsiTheme="majorBidi" w:cstheme="majorBidi"/>
              </w:rPr>
              <w:t xml:space="preserve">use evaluation criteria for the image (Image should be scan </w:t>
            </w:r>
          </w:p>
        </w:tc>
      </w:tr>
      <w:tr w:rsidR="00C65F5C" w:rsidRPr="0022509B" w14:paraId="355334E6" w14:textId="77777777" w:rsidTr="00D06E96">
        <w:trPr>
          <w:trHeight w:val="1772"/>
        </w:trPr>
        <w:tc>
          <w:tcPr>
            <w:tcW w:w="2250" w:type="dxa"/>
            <w:vMerge/>
            <w:vAlign w:val="center"/>
          </w:tcPr>
          <w:p w14:paraId="1E081D27"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38531CA9" w14:textId="77777777"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 xml:space="preserve">5.21.2.2 </w:t>
            </w:r>
            <w:r w:rsidR="00585B8D" w:rsidRPr="0022509B">
              <w:rPr>
                <w:rFonts w:asciiTheme="majorBidi" w:hAnsiTheme="majorBidi" w:cstheme="majorBidi"/>
                <w:b/>
                <w:bCs/>
              </w:rPr>
              <w:t>Procedures/Positions for Upper extremities and lower ext</w:t>
            </w:r>
            <w:r w:rsidR="00D86138" w:rsidRPr="0022509B">
              <w:rPr>
                <w:rFonts w:asciiTheme="majorBidi" w:hAnsiTheme="majorBidi" w:cstheme="majorBidi"/>
                <w:b/>
                <w:bCs/>
              </w:rPr>
              <w:t>remities Without contrast media</w:t>
            </w:r>
          </w:p>
        </w:tc>
        <w:tc>
          <w:tcPr>
            <w:tcW w:w="6660" w:type="dxa"/>
            <w:vAlign w:val="center"/>
          </w:tcPr>
          <w:p w14:paraId="677F61C6" w14:textId="3688E758" w:rsidR="00585B8D" w:rsidRPr="00C65F5C" w:rsidRDefault="00D86138" w:rsidP="00ED1553">
            <w:pPr>
              <w:spacing w:before="120" w:after="60"/>
              <w:rPr>
                <w:rFonts w:asciiTheme="majorBidi" w:hAnsiTheme="majorBidi" w:cstheme="majorBidi"/>
              </w:rPr>
            </w:pPr>
            <w:r w:rsidRPr="00C65F5C">
              <w:rPr>
                <w:rFonts w:asciiTheme="majorBidi" w:hAnsiTheme="majorBidi" w:cstheme="majorBidi"/>
              </w:rPr>
              <w:t xml:space="preserve">5.21.2.2.1 </w:t>
            </w:r>
            <w:r w:rsidR="00145395" w:rsidRPr="00C65F5C">
              <w:rPr>
                <w:rFonts w:asciiTheme="majorBidi" w:hAnsiTheme="majorBidi" w:cstheme="majorBidi"/>
              </w:rPr>
              <w:t>Apply basics</w:t>
            </w:r>
            <w:r w:rsidR="00585B8D" w:rsidRPr="00C65F5C">
              <w:rPr>
                <w:rFonts w:asciiTheme="majorBidi" w:hAnsiTheme="majorBidi" w:cstheme="majorBidi"/>
              </w:rPr>
              <w:t xml:space="preserve"> and specific positioning techniques in radiography for adults and pediatrics  </w:t>
            </w:r>
          </w:p>
          <w:p w14:paraId="1CD6D5BA" w14:textId="2403FE53" w:rsidR="00585B8D" w:rsidRPr="00C65F5C" w:rsidRDefault="00D86138" w:rsidP="00ED1553">
            <w:pPr>
              <w:spacing w:before="120" w:after="60"/>
              <w:rPr>
                <w:rFonts w:asciiTheme="majorBidi" w:hAnsiTheme="majorBidi" w:cstheme="majorBidi"/>
              </w:rPr>
            </w:pPr>
            <w:r w:rsidRPr="00C65F5C">
              <w:rPr>
                <w:rFonts w:asciiTheme="majorBidi" w:hAnsiTheme="majorBidi" w:cstheme="majorBidi"/>
              </w:rPr>
              <w:t xml:space="preserve">5.21.2.2.2 </w:t>
            </w:r>
            <w:r w:rsidR="00ED1553">
              <w:rPr>
                <w:rFonts w:asciiTheme="majorBidi" w:hAnsiTheme="majorBidi" w:cstheme="majorBidi"/>
              </w:rPr>
              <w:t xml:space="preserve">List the </w:t>
            </w:r>
            <w:r w:rsidR="00585B8D" w:rsidRPr="00C65F5C">
              <w:rPr>
                <w:rFonts w:asciiTheme="majorBidi" w:hAnsiTheme="majorBidi" w:cstheme="majorBidi"/>
              </w:rPr>
              <w:t>Clinical indication</w:t>
            </w:r>
          </w:p>
          <w:p w14:paraId="78D21084" w14:textId="4AC19FA0"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5.21.2.2.3 </w:t>
            </w:r>
            <w:r w:rsidR="00585B8D" w:rsidRPr="00C65F5C">
              <w:rPr>
                <w:rFonts w:asciiTheme="majorBidi" w:hAnsiTheme="majorBidi" w:cstheme="majorBidi"/>
              </w:rPr>
              <w:t>Apply Central of x-ray and exposure</w:t>
            </w:r>
          </w:p>
          <w:p w14:paraId="2DD090E4" w14:textId="484076AA"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5.21.2.2.4 </w:t>
            </w:r>
            <w:r w:rsidR="00585B8D" w:rsidRPr="00C65F5C">
              <w:rPr>
                <w:rFonts w:asciiTheme="majorBidi" w:hAnsiTheme="majorBidi" w:cstheme="majorBidi"/>
              </w:rPr>
              <w:t xml:space="preserve">use evaluation criteria for the image (Image should be scan </w:t>
            </w:r>
          </w:p>
        </w:tc>
      </w:tr>
      <w:tr w:rsidR="00C65F5C" w:rsidRPr="0022509B" w14:paraId="57707D1C" w14:textId="77777777" w:rsidTr="00D06E96">
        <w:trPr>
          <w:trHeight w:val="1907"/>
        </w:trPr>
        <w:tc>
          <w:tcPr>
            <w:tcW w:w="2250" w:type="dxa"/>
            <w:vMerge/>
            <w:vAlign w:val="center"/>
          </w:tcPr>
          <w:p w14:paraId="54212CA0"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17B9E47F" w14:textId="6C1540A8"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 xml:space="preserve">5.21.2.3 </w:t>
            </w:r>
            <w:r w:rsidR="00585B8D" w:rsidRPr="0022509B">
              <w:rPr>
                <w:rFonts w:asciiTheme="majorBidi" w:hAnsiTheme="majorBidi" w:cstheme="majorBidi"/>
                <w:b/>
                <w:bCs/>
              </w:rPr>
              <w:t>Procedures/Positions for Skull (head) - who</w:t>
            </w:r>
            <w:r w:rsidR="00D86138" w:rsidRPr="0022509B">
              <w:rPr>
                <w:rFonts w:asciiTheme="majorBidi" w:hAnsiTheme="majorBidi" w:cstheme="majorBidi"/>
                <w:b/>
                <w:bCs/>
              </w:rPr>
              <w:t>le spine Without contrast media</w:t>
            </w:r>
          </w:p>
        </w:tc>
        <w:tc>
          <w:tcPr>
            <w:tcW w:w="6660" w:type="dxa"/>
            <w:vAlign w:val="center"/>
          </w:tcPr>
          <w:p w14:paraId="517FA4F7" w14:textId="331D6911"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5.21.2.3.1 </w:t>
            </w:r>
            <w:r w:rsidR="00145395" w:rsidRPr="00C65F5C">
              <w:rPr>
                <w:rFonts w:asciiTheme="majorBidi" w:hAnsiTheme="majorBidi" w:cstheme="majorBidi"/>
              </w:rPr>
              <w:t>Apply basics</w:t>
            </w:r>
            <w:r w:rsidR="00585B8D" w:rsidRPr="00C65F5C">
              <w:rPr>
                <w:rFonts w:asciiTheme="majorBidi" w:hAnsiTheme="majorBidi" w:cstheme="majorBidi"/>
              </w:rPr>
              <w:t xml:space="preserve"> and specific positioning techniques in radiography for adults and pediatrics  </w:t>
            </w:r>
          </w:p>
          <w:p w14:paraId="28E886DA" w14:textId="6B869719"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5.21.2.3.2 </w:t>
            </w:r>
            <w:r w:rsidR="00ED1553">
              <w:rPr>
                <w:rFonts w:asciiTheme="majorBidi" w:hAnsiTheme="majorBidi" w:cstheme="majorBidi"/>
              </w:rPr>
              <w:t xml:space="preserve">List the </w:t>
            </w:r>
            <w:r w:rsidR="00585B8D" w:rsidRPr="00C65F5C">
              <w:rPr>
                <w:rFonts w:asciiTheme="majorBidi" w:hAnsiTheme="majorBidi" w:cstheme="majorBidi"/>
              </w:rPr>
              <w:t>Clinical indication</w:t>
            </w:r>
          </w:p>
          <w:p w14:paraId="7B8A1AFB" w14:textId="34A6C002"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5.21.2.3.3 </w:t>
            </w:r>
            <w:r w:rsidR="00585B8D" w:rsidRPr="00C65F5C">
              <w:rPr>
                <w:rFonts w:asciiTheme="majorBidi" w:hAnsiTheme="majorBidi" w:cstheme="majorBidi"/>
              </w:rPr>
              <w:t>Apply Central of x-ray and exposure</w:t>
            </w:r>
          </w:p>
          <w:p w14:paraId="7C39FB74" w14:textId="66DBE17F"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5.21.2.3.4 </w:t>
            </w:r>
            <w:r w:rsidR="00585B8D" w:rsidRPr="00C65F5C">
              <w:rPr>
                <w:rFonts w:asciiTheme="majorBidi" w:hAnsiTheme="majorBidi" w:cstheme="majorBidi"/>
              </w:rPr>
              <w:t xml:space="preserve">use evaluation criteria for the image </w:t>
            </w:r>
            <w:r w:rsidR="00145395" w:rsidRPr="00C65F5C">
              <w:rPr>
                <w:rFonts w:asciiTheme="majorBidi" w:hAnsiTheme="majorBidi" w:cstheme="majorBidi"/>
              </w:rPr>
              <w:t>(Image</w:t>
            </w:r>
            <w:r w:rsidR="00585B8D" w:rsidRPr="00C65F5C">
              <w:rPr>
                <w:rFonts w:asciiTheme="majorBidi" w:hAnsiTheme="majorBidi" w:cstheme="majorBidi"/>
              </w:rPr>
              <w:t xml:space="preserve"> should be scan</w:t>
            </w:r>
            <w:r w:rsidR="00145395">
              <w:rPr>
                <w:rFonts w:asciiTheme="majorBidi" w:hAnsiTheme="majorBidi" w:cstheme="majorBidi"/>
              </w:rPr>
              <w:t>)</w:t>
            </w:r>
          </w:p>
        </w:tc>
      </w:tr>
      <w:tr w:rsidR="00C65F5C" w:rsidRPr="0022509B" w14:paraId="47E849F9" w14:textId="77777777" w:rsidTr="00D06E96">
        <w:trPr>
          <w:trHeight w:val="1097"/>
        </w:trPr>
        <w:tc>
          <w:tcPr>
            <w:tcW w:w="2250" w:type="dxa"/>
            <w:vMerge/>
            <w:vAlign w:val="center"/>
          </w:tcPr>
          <w:p w14:paraId="117C91A3"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72EBD45B" w14:textId="77777777"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 xml:space="preserve">5.21.2.4 </w:t>
            </w:r>
            <w:r w:rsidR="00585B8D" w:rsidRPr="0022509B">
              <w:rPr>
                <w:rFonts w:asciiTheme="majorBidi" w:hAnsiTheme="majorBidi" w:cstheme="majorBidi"/>
                <w:b/>
                <w:bCs/>
              </w:rPr>
              <w:t>Special cases</w:t>
            </w:r>
          </w:p>
        </w:tc>
        <w:tc>
          <w:tcPr>
            <w:tcW w:w="6660" w:type="dxa"/>
            <w:vAlign w:val="center"/>
          </w:tcPr>
          <w:p w14:paraId="5C3EA576" w14:textId="77777777" w:rsidR="00585B8D" w:rsidRPr="00C65F5C" w:rsidRDefault="00D86138" w:rsidP="00ED1553">
            <w:pPr>
              <w:spacing w:before="120" w:after="60"/>
              <w:rPr>
                <w:rFonts w:asciiTheme="majorBidi" w:hAnsiTheme="majorBidi" w:cstheme="majorBidi"/>
              </w:rPr>
            </w:pPr>
            <w:r w:rsidRPr="00C65F5C">
              <w:rPr>
                <w:rFonts w:asciiTheme="majorBidi" w:hAnsiTheme="majorBidi" w:cstheme="majorBidi"/>
              </w:rPr>
              <w:t xml:space="preserve">5.21.2.4.1 </w:t>
            </w:r>
            <w:r w:rsidR="00585B8D" w:rsidRPr="00C65F5C">
              <w:rPr>
                <w:rFonts w:asciiTheme="majorBidi" w:hAnsiTheme="majorBidi" w:cstheme="majorBidi"/>
              </w:rPr>
              <w:t>Identify and apply imagine of foreign body in all radiographic examination.</w:t>
            </w:r>
          </w:p>
          <w:p w14:paraId="6A5E8A30" w14:textId="77777777" w:rsidR="00585B8D" w:rsidRPr="00C65F5C" w:rsidRDefault="00D86138" w:rsidP="00ED1553">
            <w:pPr>
              <w:spacing w:before="120" w:after="60"/>
              <w:rPr>
                <w:rFonts w:asciiTheme="majorBidi" w:hAnsiTheme="majorBidi" w:cstheme="majorBidi"/>
              </w:rPr>
            </w:pPr>
            <w:r w:rsidRPr="00C65F5C">
              <w:rPr>
                <w:rFonts w:asciiTheme="majorBidi" w:hAnsiTheme="majorBidi" w:cstheme="majorBidi"/>
              </w:rPr>
              <w:t xml:space="preserve">5.21.2.4.2 </w:t>
            </w:r>
            <w:r w:rsidR="00585B8D" w:rsidRPr="00C65F5C">
              <w:rPr>
                <w:rFonts w:asciiTheme="majorBidi" w:hAnsiTheme="majorBidi" w:cstheme="majorBidi"/>
              </w:rPr>
              <w:t>Identify and apply magnification radiography</w:t>
            </w:r>
          </w:p>
        </w:tc>
      </w:tr>
      <w:tr w:rsidR="00C65F5C" w:rsidRPr="0022509B" w14:paraId="06D26B50" w14:textId="77777777" w:rsidTr="00D06E96">
        <w:trPr>
          <w:trHeight w:val="150"/>
        </w:trPr>
        <w:tc>
          <w:tcPr>
            <w:tcW w:w="2250" w:type="dxa"/>
            <w:vMerge/>
            <w:vAlign w:val="center"/>
          </w:tcPr>
          <w:p w14:paraId="356ABCEF"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5ADEF0BE" w14:textId="77777777"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 xml:space="preserve">5.21.2.5 </w:t>
            </w:r>
            <w:r w:rsidR="00585B8D" w:rsidRPr="0022509B">
              <w:rPr>
                <w:rFonts w:asciiTheme="majorBidi" w:hAnsiTheme="majorBidi" w:cstheme="majorBidi"/>
                <w:b/>
                <w:bCs/>
              </w:rPr>
              <w:t>GI system with contrast media</w:t>
            </w:r>
          </w:p>
        </w:tc>
        <w:tc>
          <w:tcPr>
            <w:tcW w:w="6660" w:type="dxa"/>
            <w:vAlign w:val="center"/>
          </w:tcPr>
          <w:p w14:paraId="35C693A6" w14:textId="3DF2CFE6"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5.21.2.5.1 </w:t>
            </w:r>
            <w:r w:rsidR="00145395" w:rsidRPr="00C65F5C">
              <w:rPr>
                <w:rFonts w:asciiTheme="majorBidi" w:hAnsiTheme="majorBidi" w:cstheme="majorBidi"/>
              </w:rPr>
              <w:t>Apply basics</w:t>
            </w:r>
            <w:r w:rsidR="00585B8D" w:rsidRPr="00C65F5C">
              <w:rPr>
                <w:rFonts w:asciiTheme="majorBidi" w:hAnsiTheme="majorBidi" w:cstheme="majorBidi"/>
              </w:rPr>
              <w:t xml:space="preserve"> and specific positioning techniques in </w:t>
            </w:r>
            <w:r w:rsidR="00145395" w:rsidRPr="00C65F5C">
              <w:rPr>
                <w:rFonts w:asciiTheme="majorBidi" w:hAnsiTheme="majorBidi" w:cstheme="majorBidi"/>
              </w:rPr>
              <w:t>radiography for</w:t>
            </w:r>
            <w:r w:rsidR="00585B8D" w:rsidRPr="00C65F5C">
              <w:rPr>
                <w:rFonts w:asciiTheme="majorBidi" w:hAnsiTheme="majorBidi" w:cstheme="majorBidi"/>
              </w:rPr>
              <w:t xml:space="preserve"> adults and pediatrics  </w:t>
            </w:r>
          </w:p>
          <w:p w14:paraId="1E1B0CFE" w14:textId="255F9438"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5.21.2.5.2 </w:t>
            </w:r>
            <w:r w:rsidR="00ED1553">
              <w:rPr>
                <w:rFonts w:asciiTheme="majorBidi" w:hAnsiTheme="majorBidi" w:cstheme="majorBidi"/>
              </w:rPr>
              <w:t xml:space="preserve">List the </w:t>
            </w:r>
            <w:r w:rsidR="00585B8D" w:rsidRPr="00C65F5C">
              <w:rPr>
                <w:rFonts w:asciiTheme="majorBidi" w:hAnsiTheme="majorBidi" w:cstheme="majorBidi"/>
              </w:rPr>
              <w:t>clinical indication and contraindication</w:t>
            </w:r>
          </w:p>
          <w:p w14:paraId="0ECE1CE8" w14:textId="380ED4DB"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5.21.2.5.3 </w:t>
            </w:r>
            <w:r w:rsidR="00585B8D" w:rsidRPr="00C65F5C">
              <w:rPr>
                <w:rFonts w:asciiTheme="majorBidi" w:hAnsiTheme="majorBidi" w:cstheme="majorBidi"/>
              </w:rPr>
              <w:t>Apply Central of x-ray and exposure</w:t>
            </w:r>
          </w:p>
          <w:p w14:paraId="14379F57" w14:textId="2A54D2D1"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5.21.2.5.4 </w:t>
            </w:r>
            <w:r w:rsidR="00585B8D" w:rsidRPr="00C65F5C">
              <w:rPr>
                <w:rFonts w:asciiTheme="majorBidi" w:hAnsiTheme="majorBidi" w:cstheme="majorBidi"/>
              </w:rPr>
              <w:t xml:space="preserve">use evaluation criteria </w:t>
            </w:r>
            <w:r w:rsidR="00145395" w:rsidRPr="00C65F5C">
              <w:rPr>
                <w:rFonts w:asciiTheme="majorBidi" w:hAnsiTheme="majorBidi" w:cstheme="majorBidi"/>
              </w:rPr>
              <w:t>(image</w:t>
            </w:r>
            <w:r w:rsidR="00585B8D" w:rsidRPr="00C65F5C">
              <w:rPr>
                <w:rFonts w:asciiTheme="majorBidi" w:hAnsiTheme="majorBidi" w:cstheme="majorBidi"/>
              </w:rPr>
              <w:t xml:space="preserve"> should be </w:t>
            </w:r>
            <w:r w:rsidR="00145395" w:rsidRPr="00C65F5C">
              <w:rPr>
                <w:rFonts w:asciiTheme="majorBidi" w:hAnsiTheme="majorBidi" w:cstheme="majorBidi"/>
              </w:rPr>
              <w:t>scan)</w:t>
            </w:r>
          </w:p>
          <w:p w14:paraId="34E882C8" w14:textId="77777777"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5.21.2.5.5 </w:t>
            </w:r>
            <w:r w:rsidR="00585B8D" w:rsidRPr="00C65F5C">
              <w:rPr>
                <w:rFonts w:asciiTheme="majorBidi" w:hAnsiTheme="majorBidi" w:cstheme="majorBidi"/>
              </w:rPr>
              <w:t xml:space="preserve">Identify types of contrast media </w:t>
            </w:r>
          </w:p>
          <w:p w14:paraId="56EDF2A5" w14:textId="5EC5DED1" w:rsidR="00585B8D" w:rsidRPr="00C65F5C" w:rsidRDefault="00D86138" w:rsidP="00ED1553">
            <w:pPr>
              <w:spacing w:before="120" w:after="60"/>
              <w:rPr>
                <w:rFonts w:asciiTheme="majorBidi" w:hAnsiTheme="majorBidi" w:cstheme="majorBidi"/>
              </w:rPr>
            </w:pPr>
            <w:r w:rsidRPr="00C65F5C">
              <w:rPr>
                <w:rFonts w:asciiTheme="majorBidi" w:hAnsiTheme="majorBidi" w:cstheme="majorBidi"/>
              </w:rPr>
              <w:t>5.21.2.5.</w:t>
            </w:r>
            <w:r w:rsidR="0001094D">
              <w:rPr>
                <w:rFonts w:asciiTheme="majorBidi" w:hAnsiTheme="majorBidi" w:cstheme="majorBidi"/>
              </w:rPr>
              <w:t>6</w:t>
            </w:r>
            <w:r w:rsidRPr="00C65F5C">
              <w:rPr>
                <w:rFonts w:asciiTheme="majorBidi" w:hAnsiTheme="majorBidi" w:cstheme="majorBidi"/>
              </w:rPr>
              <w:t xml:space="preserve"> </w:t>
            </w:r>
            <w:r w:rsidR="00ED1553">
              <w:rPr>
                <w:rFonts w:asciiTheme="majorBidi" w:hAnsiTheme="majorBidi" w:cstheme="majorBidi"/>
              </w:rPr>
              <w:t>Mention the</w:t>
            </w:r>
            <w:r w:rsidR="00ED1553" w:rsidRPr="00C65F5C">
              <w:rPr>
                <w:rFonts w:asciiTheme="majorBidi" w:hAnsiTheme="majorBidi" w:cstheme="majorBidi"/>
              </w:rPr>
              <w:t xml:space="preserve"> </w:t>
            </w:r>
            <w:r w:rsidR="00585B8D" w:rsidRPr="00C65F5C">
              <w:rPr>
                <w:rFonts w:asciiTheme="majorBidi" w:hAnsiTheme="majorBidi" w:cstheme="majorBidi"/>
              </w:rPr>
              <w:t xml:space="preserve">methods of administration </w:t>
            </w:r>
          </w:p>
          <w:p w14:paraId="0182826E" w14:textId="6801D3C9" w:rsidR="00585B8D" w:rsidRPr="00C65F5C" w:rsidRDefault="00D86138" w:rsidP="00ED1553">
            <w:pPr>
              <w:spacing w:before="120" w:after="60"/>
              <w:rPr>
                <w:rFonts w:asciiTheme="majorBidi" w:hAnsiTheme="majorBidi" w:cstheme="majorBidi"/>
              </w:rPr>
            </w:pPr>
            <w:r w:rsidRPr="00C65F5C">
              <w:rPr>
                <w:rFonts w:asciiTheme="majorBidi" w:hAnsiTheme="majorBidi" w:cstheme="majorBidi"/>
              </w:rPr>
              <w:t>5.21.2.5.</w:t>
            </w:r>
            <w:r w:rsidR="0001094D">
              <w:rPr>
                <w:rFonts w:asciiTheme="majorBidi" w:hAnsiTheme="majorBidi" w:cstheme="majorBidi"/>
              </w:rPr>
              <w:t>7</w:t>
            </w:r>
            <w:r w:rsidRPr="00C65F5C">
              <w:rPr>
                <w:rFonts w:asciiTheme="majorBidi" w:hAnsiTheme="majorBidi" w:cstheme="majorBidi"/>
              </w:rPr>
              <w:t xml:space="preserve"> </w:t>
            </w:r>
            <w:r w:rsidR="00585B8D" w:rsidRPr="00C65F5C">
              <w:rPr>
                <w:rFonts w:asciiTheme="majorBidi" w:hAnsiTheme="majorBidi" w:cstheme="majorBidi"/>
              </w:rPr>
              <w:t>Prepare</w:t>
            </w:r>
            <w:r w:rsidR="007B3AB9">
              <w:rPr>
                <w:rFonts w:asciiTheme="majorBidi" w:hAnsiTheme="majorBidi" w:cstheme="majorBidi"/>
              </w:rPr>
              <w:t xml:space="preserve"> </w:t>
            </w:r>
            <w:r w:rsidR="00585B8D" w:rsidRPr="00C65F5C">
              <w:rPr>
                <w:rFonts w:asciiTheme="majorBidi" w:hAnsiTheme="majorBidi" w:cstheme="majorBidi"/>
              </w:rPr>
              <w:t xml:space="preserve">Imaging and accessory equipment </w:t>
            </w:r>
          </w:p>
        </w:tc>
      </w:tr>
      <w:tr w:rsidR="00C65F5C" w:rsidRPr="0022509B" w14:paraId="17B57E70" w14:textId="77777777" w:rsidTr="00D06E96">
        <w:trPr>
          <w:trHeight w:val="150"/>
        </w:trPr>
        <w:tc>
          <w:tcPr>
            <w:tcW w:w="2250" w:type="dxa"/>
            <w:vMerge/>
            <w:vAlign w:val="center"/>
          </w:tcPr>
          <w:p w14:paraId="516B9C20"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28516895" w14:textId="77777777"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 xml:space="preserve">5.21.2.6 </w:t>
            </w:r>
            <w:r w:rsidR="00585B8D" w:rsidRPr="0022509B">
              <w:rPr>
                <w:rFonts w:asciiTheme="majorBidi" w:hAnsiTheme="majorBidi" w:cstheme="majorBidi"/>
                <w:b/>
                <w:bCs/>
              </w:rPr>
              <w:t>Uri</w:t>
            </w:r>
            <w:r w:rsidR="00D86138" w:rsidRPr="0022509B">
              <w:rPr>
                <w:rFonts w:asciiTheme="majorBidi" w:hAnsiTheme="majorBidi" w:cstheme="majorBidi"/>
                <w:b/>
                <w:bCs/>
              </w:rPr>
              <w:t>nary System with contrast media</w:t>
            </w:r>
          </w:p>
        </w:tc>
        <w:tc>
          <w:tcPr>
            <w:tcW w:w="6660" w:type="dxa"/>
            <w:vAlign w:val="center"/>
          </w:tcPr>
          <w:p w14:paraId="5625DBF7" w14:textId="063E4FB8"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5.21.2.6.1 </w:t>
            </w:r>
            <w:r w:rsidR="00145395" w:rsidRPr="00C65F5C">
              <w:rPr>
                <w:rFonts w:asciiTheme="majorBidi" w:hAnsiTheme="majorBidi" w:cstheme="majorBidi"/>
              </w:rPr>
              <w:t>Apply basics</w:t>
            </w:r>
            <w:r w:rsidR="00585B8D" w:rsidRPr="00C65F5C">
              <w:rPr>
                <w:rFonts w:asciiTheme="majorBidi" w:hAnsiTheme="majorBidi" w:cstheme="majorBidi"/>
              </w:rPr>
              <w:t xml:space="preserve"> and specific positioning techniques in </w:t>
            </w:r>
            <w:r w:rsidR="00145395" w:rsidRPr="00C65F5C">
              <w:rPr>
                <w:rFonts w:asciiTheme="majorBidi" w:hAnsiTheme="majorBidi" w:cstheme="majorBidi"/>
              </w:rPr>
              <w:t>radiography for</w:t>
            </w:r>
            <w:r w:rsidR="00585B8D" w:rsidRPr="00C65F5C">
              <w:rPr>
                <w:rFonts w:asciiTheme="majorBidi" w:hAnsiTheme="majorBidi" w:cstheme="majorBidi"/>
              </w:rPr>
              <w:t xml:space="preserve"> adults and pediatrics  </w:t>
            </w:r>
          </w:p>
          <w:p w14:paraId="057489A5" w14:textId="2926BA63"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5.21.2.6.2 </w:t>
            </w:r>
            <w:r w:rsidR="00ED1553">
              <w:rPr>
                <w:rFonts w:asciiTheme="majorBidi" w:hAnsiTheme="majorBidi" w:cstheme="majorBidi"/>
              </w:rPr>
              <w:t xml:space="preserve">List the </w:t>
            </w:r>
            <w:r w:rsidR="00585B8D" w:rsidRPr="00C65F5C">
              <w:rPr>
                <w:rFonts w:asciiTheme="majorBidi" w:hAnsiTheme="majorBidi" w:cstheme="majorBidi"/>
              </w:rPr>
              <w:t>clinical indication and contraindication</w:t>
            </w:r>
          </w:p>
          <w:p w14:paraId="62D13C88" w14:textId="55178078"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5.21.2.6.3 </w:t>
            </w:r>
            <w:r w:rsidR="00585B8D" w:rsidRPr="00C65F5C">
              <w:rPr>
                <w:rFonts w:asciiTheme="majorBidi" w:hAnsiTheme="majorBidi" w:cstheme="majorBidi"/>
              </w:rPr>
              <w:t>Apply Central of x-ray and exposure</w:t>
            </w:r>
          </w:p>
          <w:p w14:paraId="100C1316" w14:textId="4AFE34B1"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5.21.2.6.4 </w:t>
            </w:r>
            <w:r w:rsidR="00585B8D" w:rsidRPr="00C65F5C">
              <w:rPr>
                <w:rFonts w:asciiTheme="majorBidi" w:hAnsiTheme="majorBidi" w:cstheme="majorBidi"/>
              </w:rPr>
              <w:t xml:space="preserve">use evaluation criteria </w:t>
            </w:r>
            <w:r w:rsidR="00145395" w:rsidRPr="00C65F5C">
              <w:rPr>
                <w:rFonts w:asciiTheme="majorBidi" w:hAnsiTheme="majorBidi" w:cstheme="majorBidi"/>
              </w:rPr>
              <w:t>(image</w:t>
            </w:r>
            <w:r w:rsidR="00585B8D" w:rsidRPr="00C65F5C">
              <w:rPr>
                <w:rFonts w:asciiTheme="majorBidi" w:hAnsiTheme="majorBidi" w:cstheme="majorBidi"/>
              </w:rPr>
              <w:t xml:space="preserve"> should be </w:t>
            </w:r>
            <w:r w:rsidR="00145395" w:rsidRPr="00C65F5C">
              <w:rPr>
                <w:rFonts w:asciiTheme="majorBidi" w:hAnsiTheme="majorBidi" w:cstheme="majorBidi"/>
              </w:rPr>
              <w:t>scan)</w:t>
            </w:r>
          </w:p>
          <w:p w14:paraId="3A44F920" w14:textId="77777777"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5.21.2.6.5 </w:t>
            </w:r>
            <w:r w:rsidR="00585B8D" w:rsidRPr="00C65F5C">
              <w:rPr>
                <w:rFonts w:asciiTheme="majorBidi" w:hAnsiTheme="majorBidi" w:cstheme="majorBidi"/>
              </w:rPr>
              <w:t xml:space="preserve">Identify types of contrast media </w:t>
            </w:r>
          </w:p>
          <w:p w14:paraId="03161B11" w14:textId="4DC91ED0"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5.21.2.6.6 </w:t>
            </w:r>
            <w:r w:rsidR="00ED1553">
              <w:rPr>
                <w:rFonts w:asciiTheme="majorBidi" w:hAnsiTheme="majorBidi" w:cstheme="majorBidi"/>
              </w:rPr>
              <w:t>Mention the</w:t>
            </w:r>
            <w:r w:rsidR="00ED1553" w:rsidRPr="00C65F5C">
              <w:rPr>
                <w:rFonts w:asciiTheme="majorBidi" w:hAnsiTheme="majorBidi" w:cstheme="majorBidi"/>
              </w:rPr>
              <w:t xml:space="preserve"> </w:t>
            </w:r>
            <w:r w:rsidR="00585B8D" w:rsidRPr="00C65F5C">
              <w:rPr>
                <w:rFonts w:asciiTheme="majorBidi" w:hAnsiTheme="majorBidi" w:cstheme="majorBidi"/>
              </w:rPr>
              <w:t xml:space="preserve">methods of administration </w:t>
            </w:r>
          </w:p>
          <w:p w14:paraId="021917DF" w14:textId="067E44D2"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5.21.2.6.7 </w:t>
            </w:r>
            <w:r w:rsidR="00585B8D" w:rsidRPr="00C65F5C">
              <w:rPr>
                <w:rFonts w:asciiTheme="majorBidi" w:hAnsiTheme="majorBidi" w:cstheme="majorBidi"/>
              </w:rPr>
              <w:t xml:space="preserve">Prepare Imaging and accessory equipment </w:t>
            </w:r>
          </w:p>
        </w:tc>
      </w:tr>
      <w:tr w:rsidR="00C65F5C" w:rsidRPr="0022509B" w14:paraId="596123BB" w14:textId="77777777" w:rsidTr="00D06E96">
        <w:trPr>
          <w:trHeight w:val="150"/>
        </w:trPr>
        <w:tc>
          <w:tcPr>
            <w:tcW w:w="2250" w:type="dxa"/>
            <w:vMerge/>
            <w:vAlign w:val="center"/>
          </w:tcPr>
          <w:p w14:paraId="28C0508C"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74DED01C" w14:textId="77777777"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 xml:space="preserve">5.21.2.7 </w:t>
            </w:r>
            <w:r w:rsidR="00585B8D" w:rsidRPr="0022509B">
              <w:rPr>
                <w:rFonts w:asciiTheme="majorBidi" w:hAnsiTheme="majorBidi" w:cstheme="majorBidi"/>
                <w:b/>
                <w:bCs/>
              </w:rPr>
              <w:t>Reproductive system with contrast media</w:t>
            </w:r>
          </w:p>
        </w:tc>
        <w:tc>
          <w:tcPr>
            <w:tcW w:w="6660" w:type="dxa"/>
            <w:vAlign w:val="center"/>
          </w:tcPr>
          <w:p w14:paraId="22E2B437" w14:textId="7368B065"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5.21.2.7.1 </w:t>
            </w:r>
            <w:r w:rsidR="00145395" w:rsidRPr="00C65F5C">
              <w:rPr>
                <w:rFonts w:asciiTheme="majorBidi" w:hAnsiTheme="majorBidi" w:cstheme="majorBidi"/>
              </w:rPr>
              <w:t>Apply basics</w:t>
            </w:r>
            <w:r w:rsidR="00585B8D" w:rsidRPr="00C65F5C">
              <w:rPr>
                <w:rFonts w:asciiTheme="majorBidi" w:hAnsiTheme="majorBidi" w:cstheme="majorBidi"/>
              </w:rPr>
              <w:t xml:space="preserve"> and specific positioning techniques in </w:t>
            </w:r>
            <w:r w:rsidR="00145395" w:rsidRPr="00C65F5C">
              <w:rPr>
                <w:rFonts w:asciiTheme="majorBidi" w:hAnsiTheme="majorBidi" w:cstheme="majorBidi"/>
              </w:rPr>
              <w:t>radiography for</w:t>
            </w:r>
            <w:r w:rsidR="00585B8D" w:rsidRPr="00C65F5C">
              <w:rPr>
                <w:rFonts w:asciiTheme="majorBidi" w:hAnsiTheme="majorBidi" w:cstheme="majorBidi"/>
              </w:rPr>
              <w:t xml:space="preserve"> adults and pediatrics  </w:t>
            </w:r>
          </w:p>
          <w:p w14:paraId="6E286723" w14:textId="37AFE9E7"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5.21.2.7.2 </w:t>
            </w:r>
            <w:r w:rsidR="00ED1553">
              <w:rPr>
                <w:rFonts w:asciiTheme="majorBidi" w:hAnsiTheme="majorBidi" w:cstheme="majorBidi"/>
              </w:rPr>
              <w:t xml:space="preserve">List the </w:t>
            </w:r>
            <w:r w:rsidR="00585B8D" w:rsidRPr="00C65F5C">
              <w:rPr>
                <w:rFonts w:asciiTheme="majorBidi" w:hAnsiTheme="majorBidi" w:cstheme="majorBidi"/>
              </w:rPr>
              <w:t>clinical indication and contraindication</w:t>
            </w:r>
          </w:p>
          <w:p w14:paraId="1F099CA8" w14:textId="18845622"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5.21.2.7.3 </w:t>
            </w:r>
            <w:r w:rsidR="00585B8D" w:rsidRPr="00C65F5C">
              <w:rPr>
                <w:rFonts w:asciiTheme="majorBidi" w:hAnsiTheme="majorBidi" w:cstheme="majorBidi"/>
              </w:rPr>
              <w:t>Apply Central of x-ray and exposure</w:t>
            </w:r>
          </w:p>
          <w:p w14:paraId="4ECBA515" w14:textId="7B3992C8"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5.21.2.7.4 </w:t>
            </w:r>
            <w:r w:rsidR="00585B8D" w:rsidRPr="00C65F5C">
              <w:rPr>
                <w:rFonts w:asciiTheme="majorBidi" w:hAnsiTheme="majorBidi" w:cstheme="majorBidi"/>
              </w:rPr>
              <w:t xml:space="preserve">use evaluation criteria </w:t>
            </w:r>
            <w:r w:rsidR="00145395" w:rsidRPr="00C65F5C">
              <w:rPr>
                <w:rFonts w:asciiTheme="majorBidi" w:hAnsiTheme="majorBidi" w:cstheme="majorBidi"/>
              </w:rPr>
              <w:t>(image</w:t>
            </w:r>
            <w:r w:rsidR="00585B8D" w:rsidRPr="00C65F5C">
              <w:rPr>
                <w:rFonts w:asciiTheme="majorBidi" w:hAnsiTheme="majorBidi" w:cstheme="majorBidi"/>
              </w:rPr>
              <w:t xml:space="preserve"> should be </w:t>
            </w:r>
            <w:r w:rsidR="00145395" w:rsidRPr="00C65F5C">
              <w:rPr>
                <w:rFonts w:asciiTheme="majorBidi" w:hAnsiTheme="majorBidi" w:cstheme="majorBidi"/>
              </w:rPr>
              <w:t>scan)</w:t>
            </w:r>
          </w:p>
          <w:p w14:paraId="7588FE7A" w14:textId="77777777"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5.21.2.7.5 </w:t>
            </w:r>
            <w:r w:rsidR="00585B8D" w:rsidRPr="00C65F5C">
              <w:rPr>
                <w:rFonts w:asciiTheme="majorBidi" w:hAnsiTheme="majorBidi" w:cstheme="majorBidi"/>
              </w:rPr>
              <w:t xml:space="preserve">Identify types of contrast media </w:t>
            </w:r>
          </w:p>
          <w:p w14:paraId="23978515" w14:textId="72AD22AC"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5.21.2.7.6 </w:t>
            </w:r>
            <w:r w:rsidR="00ED1553">
              <w:rPr>
                <w:rFonts w:asciiTheme="majorBidi" w:hAnsiTheme="majorBidi" w:cstheme="majorBidi"/>
              </w:rPr>
              <w:t>Mention the</w:t>
            </w:r>
            <w:r w:rsidR="00ED1553" w:rsidRPr="00C65F5C">
              <w:rPr>
                <w:rFonts w:asciiTheme="majorBidi" w:hAnsiTheme="majorBidi" w:cstheme="majorBidi"/>
              </w:rPr>
              <w:t xml:space="preserve"> </w:t>
            </w:r>
            <w:r w:rsidR="00585B8D" w:rsidRPr="00C65F5C">
              <w:rPr>
                <w:rFonts w:asciiTheme="majorBidi" w:hAnsiTheme="majorBidi" w:cstheme="majorBidi"/>
              </w:rPr>
              <w:t xml:space="preserve">methods of administration </w:t>
            </w:r>
          </w:p>
          <w:p w14:paraId="06D94CBA" w14:textId="38D65895"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5.21.2.7.7 </w:t>
            </w:r>
            <w:r w:rsidR="00585B8D" w:rsidRPr="00C65F5C">
              <w:rPr>
                <w:rFonts w:asciiTheme="majorBidi" w:hAnsiTheme="majorBidi" w:cstheme="majorBidi"/>
              </w:rPr>
              <w:t xml:space="preserve">Prepare Imaging and accessory equipment </w:t>
            </w:r>
          </w:p>
        </w:tc>
      </w:tr>
      <w:tr w:rsidR="00C65F5C" w:rsidRPr="0022509B" w14:paraId="3F1DD4AD" w14:textId="77777777" w:rsidTr="00D06E96">
        <w:trPr>
          <w:trHeight w:val="150"/>
        </w:trPr>
        <w:tc>
          <w:tcPr>
            <w:tcW w:w="2250" w:type="dxa"/>
            <w:vMerge/>
            <w:vAlign w:val="center"/>
          </w:tcPr>
          <w:p w14:paraId="7EA4A48E"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0D49E3CF" w14:textId="698EB051"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 xml:space="preserve">5.21.2.8 </w:t>
            </w:r>
            <w:r w:rsidR="00585B8D" w:rsidRPr="0022509B">
              <w:rPr>
                <w:rFonts w:asciiTheme="majorBidi" w:hAnsiTheme="majorBidi" w:cstheme="majorBidi"/>
                <w:b/>
                <w:bCs/>
              </w:rPr>
              <w:t xml:space="preserve">Biliary </w:t>
            </w:r>
            <w:r w:rsidR="00145395" w:rsidRPr="0022509B">
              <w:rPr>
                <w:rFonts w:asciiTheme="majorBidi" w:hAnsiTheme="majorBidi" w:cstheme="majorBidi"/>
                <w:b/>
                <w:bCs/>
              </w:rPr>
              <w:t>ducts with</w:t>
            </w:r>
            <w:r w:rsidR="00585B8D" w:rsidRPr="0022509B">
              <w:rPr>
                <w:rFonts w:asciiTheme="majorBidi" w:hAnsiTheme="majorBidi" w:cstheme="majorBidi"/>
                <w:b/>
                <w:bCs/>
              </w:rPr>
              <w:t xml:space="preserve"> contrast media</w:t>
            </w:r>
          </w:p>
        </w:tc>
        <w:tc>
          <w:tcPr>
            <w:tcW w:w="6660" w:type="dxa"/>
            <w:vAlign w:val="center"/>
          </w:tcPr>
          <w:p w14:paraId="66B5385D" w14:textId="22BC08C9"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5.21.2.8.1 </w:t>
            </w:r>
            <w:r w:rsidR="00145395" w:rsidRPr="00C65F5C">
              <w:rPr>
                <w:rFonts w:asciiTheme="majorBidi" w:hAnsiTheme="majorBidi" w:cstheme="majorBidi"/>
              </w:rPr>
              <w:t>Apply basics</w:t>
            </w:r>
            <w:r w:rsidR="00585B8D" w:rsidRPr="00C65F5C">
              <w:rPr>
                <w:rFonts w:asciiTheme="majorBidi" w:hAnsiTheme="majorBidi" w:cstheme="majorBidi"/>
              </w:rPr>
              <w:t xml:space="preserve"> and specific positioning techniques in </w:t>
            </w:r>
            <w:r w:rsidR="00145395" w:rsidRPr="00C65F5C">
              <w:rPr>
                <w:rFonts w:asciiTheme="majorBidi" w:hAnsiTheme="majorBidi" w:cstheme="majorBidi"/>
              </w:rPr>
              <w:t>radiography for</w:t>
            </w:r>
            <w:r w:rsidR="00585B8D" w:rsidRPr="00C65F5C">
              <w:rPr>
                <w:rFonts w:asciiTheme="majorBidi" w:hAnsiTheme="majorBidi" w:cstheme="majorBidi"/>
              </w:rPr>
              <w:t xml:space="preserve"> adults and pediatrics  </w:t>
            </w:r>
          </w:p>
          <w:p w14:paraId="51404284" w14:textId="771825EE"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5.21.2.8.2 </w:t>
            </w:r>
            <w:r w:rsidR="00ED1553">
              <w:rPr>
                <w:rFonts w:asciiTheme="majorBidi" w:hAnsiTheme="majorBidi" w:cstheme="majorBidi"/>
              </w:rPr>
              <w:t xml:space="preserve">List the </w:t>
            </w:r>
            <w:r w:rsidR="00585B8D" w:rsidRPr="00C65F5C">
              <w:rPr>
                <w:rFonts w:asciiTheme="majorBidi" w:hAnsiTheme="majorBidi" w:cstheme="majorBidi"/>
              </w:rPr>
              <w:t>clinical indication and contraindication</w:t>
            </w:r>
          </w:p>
          <w:p w14:paraId="2944B006" w14:textId="72DA15A3"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5.21.2.8.3 </w:t>
            </w:r>
            <w:r w:rsidR="00585B8D" w:rsidRPr="00C65F5C">
              <w:rPr>
                <w:rFonts w:asciiTheme="majorBidi" w:hAnsiTheme="majorBidi" w:cstheme="majorBidi"/>
              </w:rPr>
              <w:t>Apply Central of x-ray and exposure</w:t>
            </w:r>
          </w:p>
          <w:p w14:paraId="4B21A980" w14:textId="6E38214B"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5.21.2.8.4 </w:t>
            </w:r>
            <w:r w:rsidR="00585B8D" w:rsidRPr="00C65F5C">
              <w:rPr>
                <w:rFonts w:asciiTheme="majorBidi" w:hAnsiTheme="majorBidi" w:cstheme="majorBidi"/>
              </w:rPr>
              <w:t xml:space="preserve">use evaluation criteria </w:t>
            </w:r>
            <w:r w:rsidR="00145395" w:rsidRPr="00C65F5C">
              <w:rPr>
                <w:rFonts w:asciiTheme="majorBidi" w:hAnsiTheme="majorBidi" w:cstheme="majorBidi"/>
              </w:rPr>
              <w:t>(image</w:t>
            </w:r>
            <w:r w:rsidR="00585B8D" w:rsidRPr="00C65F5C">
              <w:rPr>
                <w:rFonts w:asciiTheme="majorBidi" w:hAnsiTheme="majorBidi" w:cstheme="majorBidi"/>
              </w:rPr>
              <w:t xml:space="preserve"> should be </w:t>
            </w:r>
            <w:r w:rsidR="00145395" w:rsidRPr="00C65F5C">
              <w:rPr>
                <w:rFonts w:asciiTheme="majorBidi" w:hAnsiTheme="majorBidi" w:cstheme="majorBidi"/>
              </w:rPr>
              <w:t>scan)</w:t>
            </w:r>
          </w:p>
          <w:p w14:paraId="65706CBD" w14:textId="77777777"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5.21.2.8.5 </w:t>
            </w:r>
            <w:r w:rsidR="00585B8D" w:rsidRPr="00C65F5C">
              <w:rPr>
                <w:rFonts w:asciiTheme="majorBidi" w:hAnsiTheme="majorBidi" w:cstheme="majorBidi"/>
              </w:rPr>
              <w:t xml:space="preserve">Identify types of contrast media </w:t>
            </w:r>
          </w:p>
          <w:p w14:paraId="25087550" w14:textId="747408A1"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5.21.2.8.6 </w:t>
            </w:r>
            <w:r w:rsidR="00ED1553">
              <w:rPr>
                <w:rFonts w:asciiTheme="majorBidi" w:hAnsiTheme="majorBidi" w:cstheme="majorBidi"/>
              </w:rPr>
              <w:t>Mention the</w:t>
            </w:r>
            <w:r w:rsidR="00ED1553" w:rsidRPr="00C65F5C">
              <w:rPr>
                <w:rFonts w:asciiTheme="majorBidi" w:hAnsiTheme="majorBidi" w:cstheme="majorBidi"/>
              </w:rPr>
              <w:t xml:space="preserve"> </w:t>
            </w:r>
            <w:r w:rsidR="00585B8D" w:rsidRPr="00C65F5C">
              <w:rPr>
                <w:rFonts w:asciiTheme="majorBidi" w:hAnsiTheme="majorBidi" w:cstheme="majorBidi"/>
              </w:rPr>
              <w:t xml:space="preserve">methods of administration </w:t>
            </w:r>
          </w:p>
          <w:p w14:paraId="5089520E" w14:textId="0956386C" w:rsidR="00585B8D" w:rsidRPr="00C65F5C" w:rsidRDefault="00D86138" w:rsidP="00C65F5C">
            <w:pPr>
              <w:spacing w:before="120" w:after="60"/>
              <w:rPr>
                <w:rFonts w:asciiTheme="majorBidi" w:hAnsiTheme="majorBidi" w:cstheme="majorBidi"/>
              </w:rPr>
            </w:pPr>
            <w:r w:rsidRPr="00C65F5C">
              <w:rPr>
                <w:rFonts w:asciiTheme="majorBidi" w:hAnsiTheme="majorBidi" w:cstheme="majorBidi"/>
              </w:rPr>
              <w:t xml:space="preserve">5.21.2.8.7 </w:t>
            </w:r>
            <w:r w:rsidR="00585B8D" w:rsidRPr="00C65F5C">
              <w:rPr>
                <w:rFonts w:asciiTheme="majorBidi" w:hAnsiTheme="majorBidi" w:cstheme="majorBidi"/>
              </w:rPr>
              <w:t xml:space="preserve">Prepare Imaging and accessory equipment </w:t>
            </w:r>
          </w:p>
        </w:tc>
      </w:tr>
      <w:tr w:rsidR="00C65F5C" w:rsidRPr="0022509B" w14:paraId="3CEE52B3" w14:textId="77777777" w:rsidTr="00D06E96">
        <w:trPr>
          <w:trHeight w:val="150"/>
        </w:trPr>
        <w:tc>
          <w:tcPr>
            <w:tcW w:w="2250" w:type="dxa"/>
            <w:vMerge/>
            <w:vAlign w:val="center"/>
          </w:tcPr>
          <w:p w14:paraId="7674D8C5"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7BACFB4B" w14:textId="77777777" w:rsidR="00585B8D" w:rsidRPr="0022509B" w:rsidRDefault="006B4D51" w:rsidP="002F3CA0">
            <w:pPr>
              <w:spacing w:before="120" w:after="60"/>
              <w:rPr>
                <w:rFonts w:asciiTheme="majorBidi" w:hAnsiTheme="majorBidi" w:cstheme="majorBidi"/>
                <w:b/>
                <w:bCs/>
              </w:rPr>
            </w:pPr>
            <w:r w:rsidRPr="0022509B">
              <w:rPr>
                <w:rFonts w:asciiTheme="majorBidi" w:hAnsiTheme="majorBidi" w:cstheme="majorBidi"/>
                <w:b/>
                <w:bCs/>
              </w:rPr>
              <w:t>5.21.2.</w:t>
            </w:r>
            <w:r w:rsidR="002F3CA0">
              <w:rPr>
                <w:rFonts w:asciiTheme="majorBidi" w:hAnsiTheme="majorBidi" w:cstheme="majorBidi"/>
                <w:b/>
                <w:bCs/>
              </w:rPr>
              <w:t>9</w:t>
            </w:r>
            <w:r w:rsidRPr="0022509B">
              <w:rPr>
                <w:rFonts w:asciiTheme="majorBidi" w:hAnsiTheme="majorBidi" w:cstheme="majorBidi"/>
                <w:b/>
                <w:bCs/>
              </w:rPr>
              <w:t xml:space="preserve"> </w:t>
            </w:r>
            <w:r w:rsidR="00585B8D" w:rsidRPr="0022509B">
              <w:rPr>
                <w:rFonts w:asciiTheme="majorBidi" w:hAnsiTheme="majorBidi" w:cstheme="majorBidi"/>
                <w:b/>
                <w:bCs/>
              </w:rPr>
              <w:t>Solography</w:t>
            </w:r>
          </w:p>
          <w:p w14:paraId="363164A8" w14:textId="77777777" w:rsidR="00585B8D" w:rsidRPr="0022509B" w:rsidRDefault="00585B8D" w:rsidP="00C65F5C">
            <w:pPr>
              <w:spacing w:before="120" w:after="60"/>
              <w:rPr>
                <w:rFonts w:asciiTheme="majorBidi" w:hAnsiTheme="majorBidi" w:cstheme="majorBidi"/>
                <w:b/>
                <w:bCs/>
              </w:rPr>
            </w:pPr>
            <w:r w:rsidRPr="0022509B">
              <w:rPr>
                <w:rFonts w:asciiTheme="majorBidi" w:hAnsiTheme="majorBidi" w:cstheme="majorBidi"/>
                <w:b/>
                <w:bCs/>
              </w:rPr>
              <w:t xml:space="preserve"> with contrast media</w:t>
            </w:r>
          </w:p>
        </w:tc>
        <w:tc>
          <w:tcPr>
            <w:tcW w:w="6660" w:type="dxa"/>
            <w:vAlign w:val="center"/>
          </w:tcPr>
          <w:p w14:paraId="1FEF56FA" w14:textId="24F344E7" w:rsidR="00585B8D" w:rsidRPr="00C65F5C" w:rsidRDefault="00D86138" w:rsidP="00E024F0">
            <w:pPr>
              <w:spacing w:before="120" w:after="60"/>
              <w:rPr>
                <w:rFonts w:asciiTheme="majorBidi" w:hAnsiTheme="majorBidi" w:cstheme="majorBidi"/>
              </w:rPr>
            </w:pPr>
            <w:r w:rsidRPr="00C65F5C">
              <w:rPr>
                <w:rFonts w:asciiTheme="majorBidi" w:hAnsiTheme="majorBidi" w:cstheme="majorBidi"/>
              </w:rPr>
              <w:t>5.21.2.</w:t>
            </w:r>
            <w:r w:rsidR="00E024F0">
              <w:rPr>
                <w:rFonts w:asciiTheme="majorBidi" w:hAnsiTheme="majorBidi" w:cstheme="majorBidi"/>
              </w:rPr>
              <w:t>9</w:t>
            </w:r>
            <w:r w:rsidR="00B012A1" w:rsidRPr="00C65F5C">
              <w:rPr>
                <w:rFonts w:asciiTheme="majorBidi" w:hAnsiTheme="majorBidi" w:cstheme="majorBidi"/>
              </w:rPr>
              <w:t xml:space="preserve">.1 </w:t>
            </w:r>
            <w:r w:rsidR="00145395" w:rsidRPr="00C65F5C">
              <w:rPr>
                <w:rFonts w:asciiTheme="majorBidi" w:hAnsiTheme="majorBidi" w:cstheme="majorBidi"/>
              </w:rPr>
              <w:t>Apply basics</w:t>
            </w:r>
            <w:r w:rsidR="00585B8D" w:rsidRPr="00C65F5C">
              <w:rPr>
                <w:rFonts w:asciiTheme="majorBidi" w:hAnsiTheme="majorBidi" w:cstheme="majorBidi"/>
              </w:rPr>
              <w:t xml:space="preserve"> and specific positioning techniques in </w:t>
            </w:r>
            <w:r w:rsidR="00145395" w:rsidRPr="00C65F5C">
              <w:rPr>
                <w:rFonts w:asciiTheme="majorBidi" w:hAnsiTheme="majorBidi" w:cstheme="majorBidi"/>
              </w:rPr>
              <w:t>radiography for</w:t>
            </w:r>
            <w:r w:rsidR="00585B8D" w:rsidRPr="00C65F5C">
              <w:rPr>
                <w:rFonts w:asciiTheme="majorBidi" w:hAnsiTheme="majorBidi" w:cstheme="majorBidi"/>
              </w:rPr>
              <w:t xml:space="preserve"> adults and pediatrics  </w:t>
            </w:r>
          </w:p>
          <w:p w14:paraId="3BE87569" w14:textId="227BFB5B" w:rsidR="00585B8D" w:rsidRPr="00C65F5C" w:rsidRDefault="00B012A1" w:rsidP="00E024F0">
            <w:pPr>
              <w:spacing w:before="120" w:after="60"/>
              <w:rPr>
                <w:rFonts w:asciiTheme="majorBidi" w:hAnsiTheme="majorBidi" w:cstheme="majorBidi"/>
              </w:rPr>
            </w:pPr>
            <w:r w:rsidRPr="00C65F5C">
              <w:rPr>
                <w:rFonts w:asciiTheme="majorBidi" w:hAnsiTheme="majorBidi" w:cstheme="majorBidi"/>
              </w:rPr>
              <w:t>5.21.2.</w:t>
            </w:r>
            <w:r w:rsidR="00E024F0">
              <w:rPr>
                <w:rFonts w:asciiTheme="majorBidi" w:hAnsiTheme="majorBidi" w:cstheme="majorBidi"/>
              </w:rPr>
              <w:t>9</w:t>
            </w:r>
            <w:r w:rsidRPr="00C65F5C">
              <w:rPr>
                <w:rFonts w:asciiTheme="majorBidi" w:hAnsiTheme="majorBidi" w:cstheme="majorBidi"/>
              </w:rPr>
              <w:t xml:space="preserve">.2 </w:t>
            </w:r>
            <w:r w:rsidR="00ED1553">
              <w:rPr>
                <w:rFonts w:asciiTheme="majorBidi" w:hAnsiTheme="majorBidi" w:cstheme="majorBidi"/>
              </w:rPr>
              <w:t xml:space="preserve">List the </w:t>
            </w:r>
            <w:r w:rsidR="00585B8D" w:rsidRPr="00C65F5C">
              <w:rPr>
                <w:rFonts w:asciiTheme="majorBidi" w:hAnsiTheme="majorBidi" w:cstheme="majorBidi"/>
              </w:rPr>
              <w:t>clinical indication and contraindication</w:t>
            </w:r>
          </w:p>
          <w:p w14:paraId="5FED06A6" w14:textId="60A8146F" w:rsidR="00585B8D" w:rsidRPr="00C65F5C" w:rsidRDefault="00B012A1" w:rsidP="001A745A">
            <w:pPr>
              <w:spacing w:before="120" w:after="60"/>
              <w:rPr>
                <w:rFonts w:asciiTheme="majorBidi" w:hAnsiTheme="majorBidi" w:cstheme="majorBidi"/>
              </w:rPr>
            </w:pPr>
            <w:r w:rsidRPr="00C65F5C">
              <w:rPr>
                <w:rFonts w:asciiTheme="majorBidi" w:hAnsiTheme="majorBidi" w:cstheme="majorBidi"/>
              </w:rPr>
              <w:t>5.21.2.</w:t>
            </w:r>
            <w:r w:rsidR="00E024F0">
              <w:rPr>
                <w:rFonts w:asciiTheme="majorBidi" w:hAnsiTheme="majorBidi" w:cstheme="majorBidi"/>
              </w:rPr>
              <w:t>9</w:t>
            </w:r>
            <w:r w:rsidRPr="00C65F5C">
              <w:rPr>
                <w:rFonts w:asciiTheme="majorBidi" w:hAnsiTheme="majorBidi" w:cstheme="majorBidi"/>
              </w:rPr>
              <w:t>.</w:t>
            </w:r>
            <w:r w:rsidR="001A745A">
              <w:rPr>
                <w:rFonts w:asciiTheme="majorBidi" w:hAnsiTheme="majorBidi" w:cstheme="majorBidi"/>
              </w:rPr>
              <w:t>3</w:t>
            </w:r>
            <w:r w:rsidRPr="00C65F5C">
              <w:rPr>
                <w:rFonts w:asciiTheme="majorBidi" w:hAnsiTheme="majorBidi" w:cstheme="majorBidi"/>
              </w:rPr>
              <w:t xml:space="preserve"> </w:t>
            </w:r>
            <w:r w:rsidR="00585B8D" w:rsidRPr="00C65F5C">
              <w:rPr>
                <w:rFonts w:asciiTheme="majorBidi" w:hAnsiTheme="majorBidi" w:cstheme="majorBidi"/>
              </w:rPr>
              <w:t>Apply Central of x-ray and exposure</w:t>
            </w:r>
          </w:p>
          <w:p w14:paraId="2324EF6A" w14:textId="328FCD3F" w:rsidR="00585B8D" w:rsidRPr="00C65F5C" w:rsidRDefault="00B012A1" w:rsidP="001A745A">
            <w:pPr>
              <w:spacing w:before="120" w:after="60"/>
              <w:rPr>
                <w:rFonts w:asciiTheme="majorBidi" w:hAnsiTheme="majorBidi" w:cstheme="majorBidi"/>
              </w:rPr>
            </w:pPr>
            <w:r w:rsidRPr="00C65F5C">
              <w:rPr>
                <w:rFonts w:asciiTheme="majorBidi" w:hAnsiTheme="majorBidi" w:cstheme="majorBidi"/>
              </w:rPr>
              <w:t>5.21.2.</w:t>
            </w:r>
            <w:r w:rsidR="00E024F0">
              <w:rPr>
                <w:rFonts w:asciiTheme="majorBidi" w:hAnsiTheme="majorBidi" w:cstheme="majorBidi"/>
              </w:rPr>
              <w:t>9</w:t>
            </w:r>
            <w:r w:rsidRPr="00C65F5C">
              <w:rPr>
                <w:rFonts w:asciiTheme="majorBidi" w:hAnsiTheme="majorBidi" w:cstheme="majorBidi"/>
              </w:rPr>
              <w:t>.</w:t>
            </w:r>
            <w:r w:rsidR="001A745A">
              <w:rPr>
                <w:rFonts w:asciiTheme="majorBidi" w:hAnsiTheme="majorBidi" w:cstheme="majorBidi"/>
              </w:rPr>
              <w:t>4</w:t>
            </w:r>
            <w:r w:rsidRPr="00C65F5C">
              <w:rPr>
                <w:rFonts w:asciiTheme="majorBidi" w:hAnsiTheme="majorBidi" w:cstheme="majorBidi"/>
              </w:rPr>
              <w:t xml:space="preserve"> </w:t>
            </w:r>
            <w:r w:rsidR="00585B8D" w:rsidRPr="00C65F5C">
              <w:rPr>
                <w:rFonts w:asciiTheme="majorBidi" w:hAnsiTheme="majorBidi" w:cstheme="majorBidi"/>
              </w:rPr>
              <w:t xml:space="preserve">use evaluation criteria </w:t>
            </w:r>
            <w:r w:rsidR="00145395" w:rsidRPr="00C65F5C">
              <w:rPr>
                <w:rFonts w:asciiTheme="majorBidi" w:hAnsiTheme="majorBidi" w:cstheme="majorBidi"/>
              </w:rPr>
              <w:t>(image</w:t>
            </w:r>
            <w:r w:rsidR="00585B8D" w:rsidRPr="00C65F5C">
              <w:rPr>
                <w:rFonts w:asciiTheme="majorBidi" w:hAnsiTheme="majorBidi" w:cstheme="majorBidi"/>
              </w:rPr>
              <w:t xml:space="preserve"> should be </w:t>
            </w:r>
            <w:r w:rsidR="00145395" w:rsidRPr="00C65F5C">
              <w:rPr>
                <w:rFonts w:asciiTheme="majorBidi" w:hAnsiTheme="majorBidi" w:cstheme="majorBidi"/>
              </w:rPr>
              <w:t>scan)</w:t>
            </w:r>
          </w:p>
          <w:p w14:paraId="5B017891" w14:textId="77777777" w:rsidR="00585B8D" w:rsidRPr="00C65F5C" w:rsidRDefault="00B012A1" w:rsidP="001A745A">
            <w:pPr>
              <w:spacing w:before="120" w:after="60"/>
              <w:rPr>
                <w:rFonts w:asciiTheme="majorBidi" w:hAnsiTheme="majorBidi" w:cstheme="majorBidi"/>
              </w:rPr>
            </w:pPr>
            <w:r w:rsidRPr="00C65F5C">
              <w:rPr>
                <w:rFonts w:asciiTheme="majorBidi" w:hAnsiTheme="majorBidi" w:cstheme="majorBidi"/>
              </w:rPr>
              <w:t>5.21.2.</w:t>
            </w:r>
            <w:r w:rsidR="00E024F0">
              <w:rPr>
                <w:rFonts w:asciiTheme="majorBidi" w:hAnsiTheme="majorBidi" w:cstheme="majorBidi"/>
              </w:rPr>
              <w:t>9</w:t>
            </w:r>
            <w:r w:rsidRPr="00C65F5C">
              <w:rPr>
                <w:rFonts w:asciiTheme="majorBidi" w:hAnsiTheme="majorBidi" w:cstheme="majorBidi"/>
              </w:rPr>
              <w:t>.</w:t>
            </w:r>
            <w:r w:rsidR="001A745A">
              <w:rPr>
                <w:rFonts w:asciiTheme="majorBidi" w:hAnsiTheme="majorBidi" w:cstheme="majorBidi"/>
              </w:rPr>
              <w:t>5</w:t>
            </w:r>
            <w:r w:rsidRPr="00C65F5C">
              <w:rPr>
                <w:rFonts w:asciiTheme="majorBidi" w:hAnsiTheme="majorBidi" w:cstheme="majorBidi"/>
              </w:rPr>
              <w:t xml:space="preserve"> </w:t>
            </w:r>
            <w:r w:rsidR="00585B8D" w:rsidRPr="00C65F5C">
              <w:rPr>
                <w:rFonts w:asciiTheme="majorBidi" w:hAnsiTheme="majorBidi" w:cstheme="majorBidi"/>
              </w:rPr>
              <w:t xml:space="preserve">Identify types of contrast media </w:t>
            </w:r>
          </w:p>
          <w:p w14:paraId="627B4251" w14:textId="09669712" w:rsidR="00585B8D" w:rsidRPr="00C65F5C" w:rsidRDefault="00B012A1" w:rsidP="001A745A">
            <w:pPr>
              <w:spacing w:before="120" w:after="60"/>
              <w:rPr>
                <w:rFonts w:asciiTheme="majorBidi" w:hAnsiTheme="majorBidi" w:cstheme="majorBidi"/>
              </w:rPr>
            </w:pPr>
            <w:r w:rsidRPr="00C65F5C">
              <w:rPr>
                <w:rFonts w:asciiTheme="majorBidi" w:hAnsiTheme="majorBidi" w:cstheme="majorBidi"/>
              </w:rPr>
              <w:t>5.21.2.</w:t>
            </w:r>
            <w:r w:rsidR="00E024F0">
              <w:rPr>
                <w:rFonts w:asciiTheme="majorBidi" w:hAnsiTheme="majorBidi" w:cstheme="majorBidi"/>
              </w:rPr>
              <w:t>9</w:t>
            </w:r>
            <w:r w:rsidRPr="00C65F5C">
              <w:rPr>
                <w:rFonts w:asciiTheme="majorBidi" w:hAnsiTheme="majorBidi" w:cstheme="majorBidi"/>
              </w:rPr>
              <w:t>.</w:t>
            </w:r>
            <w:r w:rsidR="001A745A">
              <w:rPr>
                <w:rFonts w:asciiTheme="majorBidi" w:hAnsiTheme="majorBidi" w:cstheme="majorBidi"/>
              </w:rPr>
              <w:t>6</w:t>
            </w:r>
            <w:r w:rsidRPr="00C65F5C">
              <w:rPr>
                <w:rFonts w:asciiTheme="majorBidi" w:hAnsiTheme="majorBidi" w:cstheme="majorBidi"/>
              </w:rPr>
              <w:t xml:space="preserve"> </w:t>
            </w:r>
            <w:r w:rsidR="00ED1553">
              <w:rPr>
                <w:rFonts w:asciiTheme="majorBidi" w:hAnsiTheme="majorBidi" w:cstheme="majorBidi"/>
              </w:rPr>
              <w:t>Mention the</w:t>
            </w:r>
            <w:r w:rsidR="00ED1553" w:rsidRPr="00C65F5C">
              <w:rPr>
                <w:rFonts w:asciiTheme="majorBidi" w:hAnsiTheme="majorBidi" w:cstheme="majorBidi"/>
              </w:rPr>
              <w:t xml:space="preserve"> </w:t>
            </w:r>
            <w:r w:rsidR="00585B8D" w:rsidRPr="00C65F5C">
              <w:rPr>
                <w:rFonts w:asciiTheme="majorBidi" w:hAnsiTheme="majorBidi" w:cstheme="majorBidi"/>
              </w:rPr>
              <w:t xml:space="preserve">methods of administration </w:t>
            </w:r>
          </w:p>
          <w:p w14:paraId="2DAC0FFE" w14:textId="0430534A" w:rsidR="00C65F5C" w:rsidRPr="00D06E96" w:rsidRDefault="00B012A1" w:rsidP="001A745A">
            <w:pPr>
              <w:spacing w:before="120" w:after="60"/>
              <w:rPr>
                <w:rFonts w:asciiTheme="majorBidi" w:hAnsiTheme="majorBidi" w:cstheme="majorBidi"/>
              </w:rPr>
            </w:pPr>
            <w:r w:rsidRPr="00C65F5C">
              <w:rPr>
                <w:rFonts w:asciiTheme="majorBidi" w:hAnsiTheme="majorBidi" w:cstheme="majorBidi"/>
              </w:rPr>
              <w:t>5.21.2.</w:t>
            </w:r>
            <w:r w:rsidR="00E024F0">
              <w:rPr>
                <w:rFonts w:asciiTheme="majorBidi" w:hAnsiTheme="majorBidi" w:cstheme="majorBidi"/>
              </w:rPr>
              <w:t>9</w:t>
            </w:r>
            <w:r w:rsidRPr="00C65F5C">
              <w:rPr>
                <w:rFonts w:asciiTheme="majorBidi" w:hAnsiTheme="majorBidi" w:cstheme="majorBidi"/>
              </w:rPr>
              <w:t>.</w:t>
            </w:r>
            <w:r w:rsidR="001A745A">
              <w:rPr>
                <w:rFonts w:asciiTheme="majorBidi" w:hAnsiTheme="majorBidi" w:cstheme="majorBidi"/>
              </w:rPr>
              <w:t>7</w:t>
            </w:r>
            <w:r w:rsidRPr="00C65F5C">
              <w:rPr>
                <w:rFonts w:asciiTheme="majorBidi" w:hAnsiTheme="majorBidi" w:cstheme="majorBidi"/>
              </w:rPr>
              <w:t xml:space="preserve"> </w:t>
            </w:r>
            <w:r w:rsidR="00585B8D" w:rsidRPr="00C65F5C">
              <w:rPr>
                <w:rFonts w:asciiTheme="majorBidi" w:hAnsiTheme="majorBidi" w:cstheme="majorBidi"/>
              </w:rPr>
              <w:t xml:space="preserve">Prepare Imaging and accessory equipment </w:t>
            </w:r>
          </w:p>
        </w:tc>
      </w:tr>
      <w:tr w:rsidR="00C65F5C" w:rsidRPr="0022509B" w14:paraId="5A36DF79" w14:textId="77777777" w:rsidTr="00D06E96">
        <w:trPr>
          <w:trHeight w:val="150"/>
        </w:trPr>
        <w:tc>
          <w:tcPr>
            <w:tcW w:w="2250" w:type="dxa"/>
            <w:vMerge/>
            <w:vAlign w:val="center"/>
          </w:tcPr>
          <w:p w14:paraId="1DE76530"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512192D7" w14:textId="77777777" w:rsidR="00585B8D" w:rsidRPr="0022509B" w:rsidRDefault="006B4D51" w:rsidP="002F3CA0">
            <w:pPr>
              <w:spacing w:before="120" w:after="60"/>
              <w:rPr>
                <w:rFonts w:asciiTheme="majorBidi" w:hAnsiTheme="majorBidi" w:cstheme="majorBidi"/>
                <w:b/>
                <w:bCs/>
              </w:rPr>
            </w:pPr>
            <w:r w:rsidRPr="0022509B">
              <w:rPr>
                <w:rFonts w:asciiTheme="majorBidi" w:hAnsiTheme="majorBidi" w:cstheme="majorBidi"/>
                <w:b/>
                <w:bCs/>
              </w:rPr>
              <w:t>5.21.2.1</w:t>
            </w:r>
            <w:r w:rsidR="002F3CA0">
              <w:rPr>
                <w:rFonts w:asciiTheme="majorBidi" w:hAnsiTheme="majorBidi" w:cstheme="majorBidi"/>
                <w:b/>
                <w:bCs/>
              </w:rPr>
              <w:t>0</w:t>
            </w:r>
            <w:r w:rsidRPr="0022509B">
              <w:rPr>
                <w:rFonts w:asciiTheme="majorBidi" w:hAnsiTheme="majorBidi" w:cstheme="majorBidi"/>
                <w:b/>
                <w:bCs/>
              </w:rPr>
              <w:t xml:space="preserve"> </w:t>
            </w:r>
            <w:r w:rsidR="00585B8D" w:rsidRPr="0022509B">
              <w:rPr>
                <w:rFonts w:asciiTheme="majorBidi" w:hAnsiTheme="majorBidi" w:cstheme="majorBidi"/>
                <w:b/>
                <w:bCs/>
              </w:rPr>
              <w:t xml:space="preserve">Angiographic procedures </w:t>
            </w:r>
          </w:p>
        </w:tc>
        <w:tc>
          <w:tcPr>
            <w:tcW w:w="6660" w:type="dxa"/>
            <w:vAlign w:val="center"/>
          </w:tcPr>
          <w:p w14:paraId="100B28FC" w14:textId="77777777" w:rsidR="00B012A1" w:rsidRPr="00C65F5C" w:rsidRDefault="00B012A1" w:rsidP="00306ABE">
            <w:pPr>
              <w:spacing w:before="120" w:after="60"/>
              <w:rPr>
                <w:rFonts w:asciiTheme="majorBidi" w:hAnsiTheme="majorBidi" w:cstheme="majorBidi"/>
              </w:rPr>
            </w:pPr>
            <w:r w:rsidRPr="00C65F5C">
              <w:rPr>
                <w:rFonts w:asciiTheme="majorBidi" w:hAnsiTheme="majorBidi" w:cstheme="majorBidi"/>
              </w:rPr>
              <w:t>5.21.2.</w:t>
            </w:r>
            <w:r w:rsidR="00306ABE">
              <w:rPr>
                <w:rFonts w:asciiTheme="majorBidi" w:hAnsiTheme="majorBidi" w:cstheme="majorBidi"/>
              </w:rPr>
              <w:t>10</w:t>
            </w:r>
            <w:r w:rsidRPr="00C65F5C">
              <w:rPr>
                <w:rFonts w:asciiTheme="majorBidi" w:hAnsiTheme="majorBidi" w:cstheme="majorBidi"/>
              </w:rPr>
              <w:t xml:space="preserve">.1 </w:t>
            </w:r>
            <w:r w:rsidR="00585B8D" w:rsidRPr="00C65F5C">
              <w:rPr>
                <w:rFonts w:asciiTheme="majorBidi" w:hAnsiTheme="majorBidi" w:cstheme="majorBidi"/>
              </w:rPr>
              <w:t xml:space="preserve">Define Angiographic </w:t>
            </w:r>
            <w:r w:rsidR="00775F8A" w:rsidRPr="00C65F5C">
              <w:rPr>
                <w:rFonts w:asciiTheme="majorBidi" w:hAnsiTheme="majorBidi" w:cstheme="majorBidi"/>
              </w:rPr>
              <w:t>procedure.</w:t>
            </w:r>
          </w:p>
          <w:p w14:paraId="17300E16" w14:textId="77777777" w:rsidR="00585B8D" w:rsidRPr="00C65F5C" w:rsidRDefault="00B012A1" w:rsidP="00306ABE">
            <w:pPr>
              <w:spacing w:before="120" w:after="60"/>
              <w:rPr>
                <w:rFonts w:asciiTheme="majorBidi" w:hAnsiTheme="majorBidi" w:cstheme="majorBidi"/>
              </w:rPr>
            </w:pPr>
            <w:r w:rsidRPr="00C65F5C">
              <w:rPr>
                <w:rFonts w:asciiTheme="majorBidi" w:hAnsiTheme="majorBidi" w:cstheme="majorBidi"/>
              </w:rPr>
              <w:t>5.21.2.1</w:t>
            </w:r>
            <w:r w:rsidR="00306ABE">
              <w:rPr>
                <w:rFonts w:asciiTheme="majorBidi" w:hAnsiTheme="majorBidi" w:cstheme="majorBidi"/>
              </w:rPr>
              <w:t>0</w:t>
            </w:r>
            <w:r w:rsidRPr="00C65F5C">
              <w:rPr>
                <w:rFonts w:asciiTheme="majorBidi" w:hAnsiTheme="majorBidi" w:cstheme="majorBidi"/>
              </w:rPr>
              <w:t xml:space="preserve">.2 </w:t>
            </w:r>
            <w:r w:rsidR="00585B8D" w:rsidRPr="00C65F5C">
              <w:rPr>
                <w:rFonts w:asciiTheme="majorBidi" w:hAnsiTheme="majorBidi" w:cstheme="majorBidi"/>
              </w:rPr>
              <w:t xml:space="preserve">Recognize indication of angiographic procedures </w:t>
            </w:r>
          </w:p>
          <w:p w14:paraId="299920DC" w14:textId="0639FBB9" w:rsidR="00585B8D" w:rsidRPr="00C65F5C" w:rsidRDefault="00B012A1" w:rsidP="003F1CC4">
            <w:pPr>
              <w:spacing w:before="120" w:after="60"/>
              <w:rPr>
                <w:rFonts w:asciiTheme="majorBidi" w:hAnsiTheme="majorBidi" w:cstheme="majorBidi"/>
              </w:rPr>
            </w:pPr>
            <w:r w:rsidRPr="00C65F5C">
              <w:rPr>
                <w:rFonts w:asciiTheme="majorBidi" w:hAnsiTheme="majorBidi" w:cstheme="majorBidi"/>
              </w:rPr>
              <w:t>5.21.2.1</w:t>
            </w:r>
            <w:r w:rsidR="00306ABE">
              <w:rPr>
                <w:rFonts w:asciiTheme="majorBidi" w:hAnsiTheme="majorBidi" w:cstheme="majorBidi"/>
              </w:rPr>
              <w:t>0</w:t>
            </w:r>
            <w:r w:rsidRPr="00C65F5C">
              <w:rPr>
                <w:rFonts w:asciiTheme="majorBidi" w:hAnsiTheme="majorBidi" w:cstheme="majorBidi"/>
              </w:rPr>
              <w:t xml:space="preserve">.3 </w:t>
            </w:r>
            <w:r w:rsidR="00585B8D" w:rsidRPr="00C65F5C">
              <w:rPr>
                <w:rFonts w:asciiTheme="majorBidi" w:hAnsiTheme="majorBidi" w:cstheme="majorBidi"/>
              </w:rPr>
              <w:t>Identify tools and equipment use in angiographic</w:t>
            </w:r>
            <w:r w:rsidR="00164B0C">
              <w:rPr>
                <w:rFonts w:asciiTheme="majorBidi" w:hAnsiTheme="majorBidi" w:cstheme="majorBidi"/>
              </w:rPr>
              <w:t xml:space="preserve"> </w:t>
            </w:r>
            <w:r w:rsidR="00585B8D" w:rsidRPr="00C65F5C">
              <w:rPr>
                <w:rFonts w:asciiTheme="majorBidi" w:hAnsiTheme="majorBidi" w:cstheme="majorBidi"/>
              </w:rPr>
              <w:lastRenderedPageBreak/>
              <w:t xml:space="preserve">procedures </w:t>
            </w:r>
          </w:p>
          <w:p w14:paraId="728E5A9B" w14:textId="70F5508E" w:rsidR="00585B8D" w:rsidRPr="00C65F5C" w:rsidRDefault="00B012A1" w:rsidP="000F6B88">
            <w:pPr>
              <w:spacing w:before="120" w:after="60"/>
              <w:rPr>
                <w:rFonts w:asciiTheme="majorBidi" w:hAnsiTheme="majorBidi" w:cstheme="majorBidi"/>
                <w:b/>
                <w:bCs/>
              </w:rPr>
            </w:pPr>
            <w:r w:rsidRPr="00C65F5C">
              <w:rPr>
                <w:rFonts w:asciiTheme="majorBidi" w:hAnsiTheme="majorBidi" w:cstheme="majorBidi"/>
              </w:rPr>
              <w:t>5.21.2.1</w:t>
            </w:r>
            <w:r w:rsidR="00306ABE">
              <w:rPr>
                <w:rFonts w:asciiTheme="majorBidi" w:hAnsiTheme="majorBidi" w:cstheme="majorBidi"/>
              </w:rPr>
              <w:t>0</w:t>
            </w:r>
            <w:r w:rsidRPr="00C65F5C">
              <w:rPr>
                <w:rFonts w:asciiTheme="majorBidi" w:hAnsiTheme="majorBidi" w:cstheme="majorBidi"/>
              </w:rPr>
              <w:t xml:space="preserve">.4 </w:t>
            </w:r>
            <w:r w:rsidR="00585B8D" w:rsidRPr="00C65F5C">
              <w:rPr>
                <w:rFonts w:asciiTheme="majorBidi" w:hAnsiTheme="majorBidi" w:cstheme="majorBidi"/>
              </w:rPr>
              <w:t>Recognize possible complications of any angiographic procedure</w:t>
            </w:r>
            <w:r w:rsidR="00585B8D" w:rsidRPr="00C65F5C">
              <w:rPr>
                <w:rFonts w:asciiTheme="majorBidi" w:hAnsiTheme="majorBidi" w:cstheme="majorBidi"/>
                <w:b/>
                <w:bCs/>
              </w:rPr>
              <w:t>.</w:t>
            </w:r>
          </w:p>
        </w:tc>
      </w:tr>
      <w:tr w:rsidR="00C65F5C" w:rsidRPr="0022509B" w14:paraId="39516B3A" w14:textId="77777777" w:rsidTr="00D06E96">
        <w:trPr>
          <w:trHeight w:val="150"/>
        </w:trPr>
        <w:tc>
          <w:tcPr>
            <w:tcW w:w="2250" w:type="dxa"/>
            <w:vMerge/>
            <w:vAlign w:val="center"/>
          </w:tcPr>
          <w:p w14:paraId="062805D8"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4874DDA0" w14:textId="77777777" w:rsidR="00585B8D" w:rsidRPr="0022509B" w:rsidRDefault="006B4D51" w:rsidP="002C0DDF">
            <w:pPr>
              <w:spacing w:before="120" w:after="60"/>
              <w:rPr>
                <w:rFonts w:asciiTheme="majorBidi" w:hAnsiTheme="majorBidi" w:cstheme="majorBidi"/>
                <w:b/>
                <w:bCs/>
              </w:rPr>
            </w:pPr>
            <w:r w:rsidRPr="0022509B">
              <w:rPr>
                <w:rFonts w:asciiTheme="majorBidi" w:hAnsiTheme="majorBidi" w:cstheme="majorBidi"/>
                <w:b/>
                <w:bCs/>
              </w:rPr>
              <w:t>5.21.2.1</w:t>
            </w:r>
            <w:r w:rsidR="002C0DDF">
              <w:rPr>
                <w:rFonts w:asciiTheme="majorBidi" w:hAnsiTheme="majorBidi" w:cstheme="majorBidi"/>
                <w:b/>
                <w:bCs/>
              </w:rPr>
              <w:t>1</w:t>
            </w:r>
            <w:r w:rsidRPr="0022509B">
              <w:rPr>
                <w:rFonts w:asciiTheme="majorBidi" w:hAnsiTheme="majorBidi" w:cstheme="majorBidi"/>
                <w:b/>
                <w:bCs/>
              </w:rPr>
              <w:t xml:space="preserve"> </w:t>
            </w:r>
            <w:r w:rsidR="00D86138" w:rsidRPr="0022509B">
              <w:rPr>
                <w:rFonts w:asciiTheme="majorBidi" w:hAnsiTheme="majorBidi" w:cstheme="majorBidi"/>
                <w:b/>
                <w:bCs/>
              </w:rPr>
              <w:t xml:space="preserve">Principles of radioactivity </w:t>
            </w:r>
          </w:p>
        </w:tc>
        <w:tc>
          <w:tcPr>
            <w:tcW w:w="6660" w:type="dxa"/>
            <w:vAlign w:val="center"/>
          </w:tcPr>
          <w:p w14:paraId="466718C5" w14:textId="11958736" w:rsidR="00585B8D" w:rsidRPr="00C65F5C" w:rsidRDefault="00B012A1" w:rsidP="002E7342">
            <w:pPr>
              <w:spacing w:before="120" w:after="60"/>
              <w:rPr>
                <w:rFonts w:asciiTheme="majorBidi" w:hAnsiTheme="majorBidi" w:cstheme="majorBidi"/>
              </w:rPr>
            </w:pPr>
            <w:r w:rsidRPr="00C65F5C">
              <w:rPr>
                <w:rFonts w:asciiTheme="majorBidi" w:hAnsiTheme="majorBidi" w:cstheme="majorBidi"/>
              </w:rPr>
              <w:t>5.21.2.1</w:t>
            </w:r>
            <w:r w:rsidR="002E7342">
              <w:rPr>
                <w:rFonts w:asciiTheme="majorBidi" w:hAnsiTheme="majorBidi" w:cstheme="majorBidi"/>
              </w:rPr>
              <w:t>1</w:t>
            </w:r>
            <w:r w:rsidRPr="00C65F5C">
              <w:rPr>
                <w:rFonts w:asciiTheme="majorBidi" w:hAnsiTheme="majorBidi" w:cstheme="majorBidi"/>
              </w:rPr>
              <w:t xml:space="preserve">.1 </w:t>
            </w:r>
            <w:r w:rsidR="00585B8D" w:rsidRPr="00C65F5C">
              <w:rPr>
                <w:rFonts w:asciiTheme="majorBidi" w:hAnsiTheme="majorBidi" w:cstheme="majorBidi"/>
              </w:rPr>
              <w:t xml:space="preserve">Define Radioactivity </w:t>
            </w:r>
            <w:r w:rsidR="00145395" w:rsidRPr="00C65F5C">
              <w:rPr>
                <w:rFonts w:asciiTheme="majorBidi" w:hAnsiTheme="majorBidi" w:cstheme="majorBidi"/>
              </w:rPr>
              <w:t>Concepts:</w:t>
            </w:r>
          </w:p>
          <w:p w14:paraId="7C2E08A4" w14:textId="77777777" w:rsidR="00585B8D" w:rsidRPr="00C65F5C" w:rsidRDefault="00585B8D" w:rsidP="00C65F5C">
            <w:pPr>
              <w:pStyle w:val="ListParagraph"/>
              <w:numPr>
                <w:ilvl w:val="0"/>
                <w:numId w:val="41"/>
              </w:numPr>
              <w:spacing w:before="120" w:after="60"/>
              <w:ind w:left="252" w:hanging="180"/>
              <w:rPr>
                <w:rFonts w:asciiTheme="majorBidi" w:hAnsiTheme="majorBidi" w:cstheme="majorBidi"/>
              </w:rPr>
            </w:pPr>
            <w:r w:rsidRPr="00C65F5C">
              <w:rPr>
                <w:rFonts w:asciiTheme="majorBidi" w:hAnsiTheme="majorBidi" w:cstheme="majorBidi"/>
              </w:rPr>
              <w:t xml:space="preserve">Physical Half Life, Average Life and Effective Half Life </w:t>
            </w:r>
          </w:p>
          <w:p w14:paraId="0D0E7BEF" w14:textId="77777777" w:rsidR="00585B8D" w:rsidRPr="00C65F5C" w:rsidRDefault="00585B8D" w:rsidP="00C65F5C">
            <w:pPr>
              <w:pStyle w:val="ListParagraph"/>
              <w:numPr>
                <w:ilvl w:val="0"/>
                <w:numId w:val="41"/>
              </w:numPr>
              <w:spacing w:before="120" w:after="60"/>
              <w:ind w:left="252" w:hanging="180"/>
              <w:rPr>
                <w:rFonts w:asciiTheme="majorBidi" w:hAnsiTheme="majorBidi" w:cstheme="majorBidi"/>
              </w:rPr>
            </w:pPr>
            <w:r w:rsidRPr="00C65F5C">
              <w:rPr>
                <w:rFonts w:asciiTheme="majorBidi" w:hAnsiTheme="majorBidi" w:cstheme="majorBidi"/>
              </w:rPr>
              <w:t xml:space="preserve">Decay Constants (Total and Partial) </w:t>
            </w:r>
          </w:p>
          <w:p w14:paraId="7FB53924" w14:textId="77777777" w:rsidR="00585B8D" w:rsidRPr="00C65F5C" w:rsidRDefault="00585B8D" w:rsidP="00C65F5C">
            <w:pPr>
              <w:pStyle w:val="ListParagraph"/>
              <w:numPr>
                <w:ilvl w:val="0"/>
                <w:numId w:val="41"/>
              </w:numPr>
              <w:spacing w:before="120" w:after="60"/>
              <w:ind w:left="252" w:hanging="180"/>
              <w:rPr>
                <w:rFonts w:asciiTheme="majorBidi" w:hAnsiTheme="majorBidi" w:cstheme="majorBidi"/>
              </w:rPr>
            </w:pPr>
            <w:r w:rsidRPr="00C65F5C">
              <w:rPr>
                <w:rFonts w:asciiTheme="majorBidi" w:hAnsiTheme="majorBidi" w:cstheme="majorBidi"/>
              </w:rPr>
              <w:t xml:space="preserve">Chain Decay </w:t>
            </w:r>
          </w:p>
          <w:p w14:paraId="665E188E" w14:textId="77777777" w:rsidR="00C65F5C" w:rsidRPr="00C65F5C" w:rsidRDefault="00585B8D" w:rsidP="00C65F5C">
            <w:pPr>
              <w:pStyle w:val="ListParagraph"/>
              <w:numPr>
                <w:ilvl w:val="0"/>
                <w:numId w:val="41"/>
              </w:numPr>
              <w:spacing w:before="120" w:after="60"/>
              <w:ind w:left="252" w:hanging="180"/>
              <w:rPr>
                <w:rFonts w:asciiTheme="majorBidi" w:hAnsiTheme="majorBidi" w:cstheme="majorBidi"/>
              </w:rPr>
            </w:pPr>
            <w:r w:rsidRPr="00C65F5C">
              <w:rPr>
                <w:rFonts w:asciiTheme="majorBidi" w:hAnsiTheme="majorBidi" w:cstheme="majorBidi"/>
              </w:rPr>
              <w:t xml:space="preserve">Activity </w:t>
            </w:r>
          </w:p>
          <w:p w14:paraId="42E0F0CD" w14:textId="77777777" w:rsidR="00585B8D" w:rsidRPr="00C65F5C" w:rsidRDefault="00585B8D" w:rsidP="00C65F5C">
            <w:pPr>
              <w:pStyle w:val="ListParagraph"/>
              <w:numPr>
                <w:ilvl w:val="0"/>
                <w:numId w:val="41"/>
              </w:numPr>
              <w:spacing w:before="120" w:after="60"/>
              <w:ind w:left="252" w:hanging="180"/>
              <w:rPr>
                <w:rFonts w:asciiTheme="majorBidi" w:hAnsiTheme="majorBidi" w:cstheme="majorBidi"/>
              </w:rPr>
            </w:pPr>
            <w:r w:rsidRPr="00C65F5C">
              <w:rPr>
                <w:rFonts w:asciiTheme="majorBidi" w:hAnsiTheme="majorBidi" w:cstheme="majorBidi"/>
              </w:rPr>
              <w:t>Units of Activity.</w:t>
            </w:r>
          </w:p>
          <w:p w14:paraId="4A82D3EB" w14:textId="77777777" w:rsidR="00585B8D" w:rsidRPr="00C65F5C" w:rsidRDefault="00585B8D" w:rsidP="00C65F5C">
            <w:pPr>
              <w:pStyle w:val="ListParagraph"/>
              <w:numPr>
                <w:ilvl w:val="0"/>
                <w:numId w:val="41"/>
              </w:numPr>
              <w:spacing w:before="120" w:after="60"/>
              <w:ind w:left="252" w:hanging="180"/>
              <w:rPr>
                <w:rFonts w:asciiTheme="majorBidi" w:hAnsiTheme="majorBidi" w:cstheme="majorBidi"/>
              </w:rPr>
            </w:pPr>
            <w:r w:rsidRPr="00C65F5C">
              <w:rPr>
                <w:rFonts w:asciiTheme="majorBidi" w:hAnsiTheme="majorBidi" w:cstheme="majorBidi"/>
              </w:rPr>
              <w:t xml:space="preserve">Specific </w:t>
            </w:r>
            <w:r w:rsidR="00C65F5C" w:rsidRPr="00C65F5C">
              <w:rPr>
                <w:rFonts w:asciiTheme="majorBidi" w:hAnsiTheme="majorBidi" w:cstheme="majorBidi"/>
              </w:rPr>
              <w:t>Activity.</w:t>
            </w:r>
          </w:p>
          <w:p w14:paraId="1808CA58" w14:textId="77777777" w:rsidR="00585B8D" w:rsidRPr="00C65F5C" w:rsidRDefault="00585B8D" w:rsidP="00C65F5C">
            <w:pPr>
              <w:pStyle w:val="ListParagraph"/>
              <w:numPr>
                <w:ilvl w:val="0"/>
                <w:numId w:val="41"/>
              </w:numPr>
              <w:spacing w:before="120" w:after="60"/>
              <w:ind w:left="252" w:hanging="180"/>
              <w:rPr>
                <w:rFonts w:asciiTheme="majorBidi" w:hAnsiTheme="majorBidi" w:cstheme="majorBidi"/>
              </w:rPr>
            </w:pPr>
            <w:r w:rsidRPr="00C65F5C">
              <w:rPr>
                <w:rFonts w:asciiTheme="majorBidi" w:hAnsiTheme="majorBidi" w:cstheme="majorBidi"/>
              </w:rPr>
              <w:t>Production of Radionuclides.</w:t>
            </w:r>
          </w:p>
          <w:p w14:paraId="244761FF" w14:textId="748FDFDA" w:rsidR="00C65F5C" w:rsidRDefault="00B012A1" w:rsidP="000F6B88">
            <w:pPr>
              <w:spacing w:before="120" w:after="60"/>
              <w:rPr>
                <w:rFonts w:asciiTheme="majorBidi" w:hAnsiTheme="majorBidi" w:cstheme="majorBidi"/>
              </w:rPr>
            </w:pPr>
            <w:r w:rsidRPr="00C65F5C">
              <w:rPr>
                <w:rFonts w:asciiTheme="majorBidi" w:hAnsiTheme="majorBidi" w:cstheme="majorBidi"/>
              </w:rPr>
              <w:t>5.21.2.1</w:t>
            </w:r>
            <w:r w:rsidR="002E7342">
              <w:rPr>
                <w:rFonts w:asciiTheme="majorBidi" w:hAnsiTheme="majorBidi" w:cstheme="majorBidi"/>
              </w:rPr>
              <w:t>1</w:t>
            </w:r>
            <w:r w:rsidRPr="00C65F5C">
              <w:rPr>
                <w:rFonts w:asciiTheme="majorBidi" w:hAnsiTheme="majorBidi" w:cstheme="majorBidi"/>
              </w:rPr>
              <w:t xml:space="preserve">.2 </w:t>
            </w:r>
            <w:r w:rsidR="00585B8D" w:rsidRPr="00C65F5C">
              <w:rPr>
                <w:rFonts w:asciiTheme="majorBidi" w:hAnsiTheme="majorBidi" w:cstheme="majorBidi"/>
              </w:rPr>
              <w:t xml:space="preserve">Define types of Radioactivity </w:t>
            </w:r>
            <w:r w:rsidR="00145395" w:rsidRPr="00C65F5C">
              <w:rPr>
                <w:rFonts w:asciiTheme="majorBidi" w:hAnsiTheme="majorBidi" w:cstheme="majorBidi"/>
              </w:rPr>
              <w:t>Decay:</w:t>
            </w:r>
          </w:p>
          <w:p w14:paraId="618726D0" w14:textId="77777777" w:rsidR="00585B8D" w:rsidRPr="00C65F5C" w:rsidRDefault="00585B8D" w:rsidP="00C65F5C">
            <w:pPr>
              <w:pStyle w:val="ListParagraph"/>
              <w:numPr>
                <w:ilvl w:val="0"/>
                <w:numId w:val="42"/>
              </w:numPr>
              <w:spacing w:before="120" w:after="60"/>
              <w:ind w:left="342" w:hanging="270"/>
              <w:rPr>
                <w:rFonts w:asciiTheme="majorBidi" w:hAnsiTheme="majorBidi" w:cstheme="majorBidi"/>
              </w:rPr>
            </w:pPr>
            <w:r w:rsidRPr="00C65F5C">
              <w:rPr>
                <w:rFonts w:asciiTheme="majorBidi" w:hAnsiTheme="majorBidi" w:cstheme="majorBidi"/>
              </w:rPr>
              <w:t xml:space="preserve">Alpha Decay </w:t>
            </w:r>
          </w:p>
          <w:p w14:paraId="18E8D5BA" w14:textId="77777777" w:rsidR="00585B8D" w:rsidRPr="00C65F5C" w:rsidRDefault="00585B8D" w:rsidP="00C65F5C">
            <w:pPr>
              <w:pStyle w:val="ListParagraph"/>
              <w:numPr>
                <w:ilvl w:val="0"/>
                <w:numId w:val="42"/>
              </w:numPr>
              <w:spacing w:before="120" w:after="60"/>
              <w:ind w:left="342" w:hanging="270"/>
              <w:rPr>
                <w:rFonts w:asciiTheme="majorBidi" w:hAnsiTheme="majorBidi" w:cstheme="majorBidi"/>
              </w:rPr>
            </w:pPr>
            <w:r w:rsidRPr="00C65F5C">
              <w:rPr>
                <w:rFonts w:asciiTheme="majorBidi" w:hAnsiTheme="majorBidi" w:cstheme="majorBidi"/>
              </w:rPr>
              <w:t xml:space="preserve">Negative Beta Decay </w:t>
            </w:r>
          </w:p>
          <w:p w14:paraId="375C0415" w14:textId="77777777" w:rsidR="00585B8D" w:rsidRPr="00C65F5C" w:rsidRDefault="00585B8D" w:rsidP="00C65F5C">
            <w:pPr>
              <w:pStyle w:val="ListParagraph"/>
              <w:numPr>
                <w:ilvl w:val="0"/>
                <w:numId w:val="42"/>
              </w:numPr>
              <w:spacing w:before="120" w:after="60"/>
              <w:ind w:left="342" w:hanging="270"/>
              <w:rPr>
                <w:rFonts w:asciiTheme="majorBidi" w:hAnsiTheme="majorBidi" w:cstheme="majorBidi"/>
              </w:rPr>
            </w:pPr>
            <w:r w:rsidRPr="00C65F5C">
              <w:rPr>
                <w:rFonts w:asciiTheme="majorBidi" w:hAnsiTheme="majorBidi" w:cstheme="majorBidi"/>
              </w:rPr>
              <w:t xml:space="preserve">Positive Beta Decay </w:t>
            </w:r>
          </w:p>
          <w:p w14:paraId="6015665B" w14:textId="77777777" w:rsidR="00585B8D" w:rsidRPr="00C65F5C" w:rsidRDefault="00585B8D" w:rsidP="00C65F5C">
            <w:pPr>
              <w:pStyle w:val="ListParagraph"/>
              <w:numPr>
                <w:ilvl w:val="0"/>
                <w:numId w:val="42"/>
              </w:numPr>
              <w:spacing w:before="120" w:after="60"/>
              <w:ind w:left="342" w:hanging="270"/>
              <w:rPr>
                <w:rFonts w:asciiTheme="majorBidi" w:hAnsiTheme="majorBidi" w:cstheme="majorBidi"/>
              </w:rPr>
            </w:pPr>
            <w:r w:rsidRPr="00C65F5C">
              <w:rPr>
                <w:rFonts w:asciiTheme="majorBidi" w:hAnsiTheme="majorBidi" w:cstheme="majorBidi"/>
              </w:rPr>
              <w:t xml:space="preserve">Electron Capture Decay </w:t>
            </w:r>
          </w:p>
          <w:p w14:paraId="30048AE6" w14:textId="77777777" w:rsidR="00585B8D" w:rsidRPr="00C65F5C" w:rsidRDefault="00585B8D" w:rsidP="00C65F5C">
            <w:pPr>
              <w:pStyle w:val="ListParagraph"/>
              <w:numPr>
                <w:ilvl w:val="0"/>
                <w:numId w:val="42"/>
              </w:numPr>
              <w:spacing w:before="120" w:after="60"/>
              <w:ind w:left="342" w:hanging="270"/>
              <w:rPr>
                <w:rFonts w:asciiTheme="majorBidi" w:hAnsiTheme="majorBidi" w:cstheme="majorBidi"/>
              </w:rPr>
            </w:pPr>
            <w:r w:rsidRPr="00C65F5C">
              <w:rPr>
                <w:rFonts w:asciiTheme="majorBidi" w:hAnsiTheme="majorBidi" w:cstheme="majorBidi"/>
              </w:rPr>
              <w:t>Gamma Decay</w:t>
            </w:r>
          </w:p>
        </w:tc>
      </w:tr>
      <w:tr w:rsidR="00C65F5C" w:rsidRPr="0022509B" w14:paraId="327E2F23" w14:textId="77777777" w:rsidTr="00D06E96">
        <w:trPr>
          <w:trHeight w:val="150"/>
        </w:trPr>
        <w:tc>
          <w:tcPr>
            <w:tcW w:w="2250" w:type="dxa"/>
            <w:vMerge/>
            <w:vAlign w:val="center"/>
          </w:tcPr>
          <w:p w14:paraId="038B6977"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1659A218" w14:textId="77777777" w:rsidR="00585B8D" w:rsidRPr="0022509B" w:rsidRDefault="006B4D51" w:rsidP="002C0DDF">
            <w:pPr>
              <w:spacing w:before="120" w:after="60"/>
              <w:rPr>
                <w:rFonts w:asciiTheme="majorBidi" w:hAnsiTheme="majorBidi" w:cstheme="majorBidi"/>
                <w:b/>
                <w:bCs/>
              </w:rPr>
            </w:pPr>
            <w:r w:rsidRPr="0022509B">
              <w:rPr>
                <w:rFonts w:asciiTheme="majorBidi" w:hAnsiTheme="majorBidi" w:cstheme="majorBidi"/>
                <w:b/>
                <w:bCs/>
              </w:rPr>
              <w:t>5.21.2.1</w:t>
            </w:r>
            <w:r w:rsidR="002C0DDF">
              <w:rPr>
                <w:rFonts w:asciiTheme="majorBidi" w:hAnsiTheme="majorBidi" w:cstheme="majorBidi"/>
                <w:b/>
                <w:bCs/>
              </w:rPr>
              <w:t>2</w:t>
            </w:r>
            <w:r w:rsidRPr="0022509B">
              <w:rPr>
                <w:rFonts w:asciiTheme="majorBidi" w:hAnsiTheme="majorBidi" w:cstheme="majorBidi"/>
                <w:b/>
                <w:bCs/>
              </w:rPr>
              <w:t xml:space="preserve"> </w:t>
            </w:r>
            <w:r w:rsidR="00585B8D" w:rsidRPr="0022509B">
              <w:rPr>
                <w:rFonts w:asciiTheme="majorBidi" w:hAnsiTheme="majorBidi" w:cstheme="majorBidi"/>
                <w:b/>
                <w:bCs/>
              </w:rPr>
              <w:t xml:space="preserve">Radiographic imaging processing /Radiographic film  </w:t>
            </w:r>
          </w:p>
        </w:tc>
        <w:tc>
          <w:tcPr>
            <w:tcW w:w="6660" w:type="dxa"/>
            <w:vAlign w:val="center"/>
          </w:tcPr>
          <w:p w14:paraId="07AC3E7A" w14:textId="77777777" w:rsidR="00585B8D" w:rsidRPr="00C65F5C" w:rsidRDefault="00B012A1" w:rsidP="004932A7">
            <w:pPr>
              <w:spacing w:before="120" w:after="60"/>
              <w:rPr>
                <w:rFonts w:asciiTheme="majorBidi" w:hAnsiTheme="majorBidi" w:cstheme="majorBidi"/>
              </w:rPr>
            </w:pPr>
            <w:r w:rsidRPr="00C65F5C">
              <w:rPr>
                <w:rFonts w:asciiTheme="majorBidi" w:hAnsiTheme="majorBidi" w:cstheme="majorBidi"/>
              </w:rPr>
              <w:t>5.21.2.1</w:t>
            </w:r>
            <w:r w:rsidR="004932A7">
              <w:rPr>
                <w:rFonts w:asciiTheme="majorBidi" w:hAnsiTheme="majorBidi" w:cstheme="majorBidi"/>
              </w:rPr>
              <w:t>2</w:t>
            </w:r>
            <w:r w:rsidRPr="00C65F5C">
              <w:rPr>
                <w:rFonts w:asciiTheme="majorBidi" w:hAnsiTheme="majorBidi" w:cstheme="majorBidi"/>
              </w:rPr>
              <w:t xml:space="preserve">.1 </w:t>
            </w:r>
            <w:r w:rsidR="00585B8D" w:rsidRPr="00C65F5C">
              <w:rPr>
                <w:rFonts w:asciiTheme="majorBidi" w:hAnsiTheme="majorBidi" w:cstheme="majorBidi"/>
              </w:rPr>
              <w:t xml:space="preserve">Identify Remnant Radiation of radiographic film  </w:t>
            </w:r>
          </w:p>
          <w:p w14:paraId="75E573EE" w14:textId="027D54DC" w:rsidR="00585B8D" w:rsidRPr="00C65F5C" w:rsidRDefault="00B012A1" w:rsidP="000F6B88">
            <w:pPr>
              <w:spacing w:before="120" w:after="60"/>
              <w:rPr>
                <w:rFonts w:asciiTheme="majorBidi" w:hAnsiTheme="majorBidi" w:cstheme="majorBidi"/>
              </w:rPr>
            </w:pPr>
            <w:r w:rsidRPr="00C65F5C">
              <w:rPr>
                <w:rFonts w:asciiTheme="majorBidi" w:hAnsiTheme="majorBidi" w:cstheme="majorBidi"/>
              </w:rPr>
              <w:t>5.21.2.1</w:t>
            </w:r>
            <w:r w:rsidR="004932A7">
              <w:rPr>
                <w:rFonts w:asciiTheme="majorBidi" w:hAnsiTheme="majorBidi" w:cstheme="majorBidi"/>
              </w:rPr>
              <w:t>2</w:t>
            </w:r>
            <w:r w:rsidRPr="00C65F5C">
              <w:rPr>
                <w:rFonts w:asciiTheme="majorBidi" w:hAnsiTheme="majorBidi" w:cstheme="majorBidi"/>
              </w:rPr>
              <w:t xml:space="preserve">.2 </w:t>
            </w:r>
            <w:r w:rsidR="000F6B88">
              <w:rPr>
                <w:rFonts w:asciiTheme="majorBidi" w:hAnsiTheme="majorBidi" w:cstheme="majorBidi"/>
              </w:rPr>
              <w:t>Understand</w:t>
            </w:r>
            <w:r w:rsidR="000F6B88" w:rsidRPr="00C65F5C">
              <w:rPr>
                <w:rFonts w:asciiTheme="majorBidi" w:hAnsiTheme="majorBidi" w:cstheme="majorBidi"/>
              </w:rPr>
              <w:t xml:space="preserve"> </w:t>
            </w:r>
            <w:r w:rsidR="00585B8D" w:rsidRPr="00C65F5C">
              <w:rPr>
                <w:rFonts w:asciiTheme="majorBidi" w:hAnsiTheme="majorBidi" w:cstheme="majorBidi"/>
              </w:rPr>
              <w:t xml:space="preserve">radiographic film Construction </w:t>
            </w:r>
          </w:p>
          <w:p w14:paraId="7E9D78B4" w14:textId="5F18D786" w:rsidR="00585B8D" w:rsidRPr="00C65F5C" w:rsidRDefault="00B012A1" w:rsidP="004932A7">
            <w:pPr>
              <w:spacing w:before="120" w:after="60"/>
              <w:rPr>
                <w:rFonts w:asciiTheme="majorBidi" w:hAnsiTheme="majorBidi" w:cstheme="majorBidi"/>
              </w:rPr>
            </w:pPr>
            <w:r w:rsidRPr="00C65F5C">
              <w:rPr>
                <w:rFonts w:asciiTheme="majorBidi" w:hAnsiTheme="majorBidi" w:cstheme="majorBidi"/>
              </w:rPr>
              <w:t>5.21.2.1</w:t>
            </w:r>
            <w:r w:rsidR="004932A7">
              <w:rPr>
                <w:rFonts w:asciiTheme="majorBidi" w:hAnsiTheme="majorBidi" w:cstheme="majorBidi"/>
              </w:rPr>
              <w:t>2</w:t>
            </w:r>
            <w:r w:rsidRPr="00C65F5C">
              <w:rPr>
                <w:rFonts w:asciiTheme="majorBidi" w:hAnsiTheme="majorBidi" w:cstheme="majorBidi"/>
              </w:rPr>
              <w:t xml:space="preserve">.3 </w:t>
            </w:r>
            <w:r w:rsidR="00585B8D" w:rsidRPr="00C65F5C">
              <w:rPr>
                <w:rFonts w:asciiTheme="majorBidi" w:hAnsiTheme="majorBidi" w:cstheme="majorBidi"/>
              </w:rPr>
              <w:t xml:space="preserve">Identify Formation of the Latent Image </w:t>
            </w:r>
            <w:r w:rsidR="00145395" w:rsidRPr="00C65F5C">
              <w:rPr>
                <w:rFonts w:asciiTheme="majorBidi" w:hAnsiTheme="majorBidi" w:cstheme="majorBidi"/>
              </w:rPr>
              <w:t>of radiographic</w:t>
            </w:r>
            <w:r w:rsidR="00585B8D" w:rsidRPr="00C65F5C">
              <w:rPr>
                <w:rFonts w:asciiTheme="majorBidi" w:hAnsiTheme="majorBidi" w:cstheme="majorBidi"/>
              </w:rPr>
              <w:t xml:space="preserve"> film  </w:t>
            </w:r>
          </w:p>
          <w:p w14:paraId="7A2C8C58" w14:textId="77777777" w:rsidR="00585B8D" w:rsidRPr="00C65F5C" w:rsidRDefault="00B012A1" w:rsidP="004932A7">
            <w:pPr>
              <w:spacing w:before="120" w:after="60"/>
              <w:rPr>
                <w:rFonts w:asciiTheme="majorBidi" w:hAnsiTheme="majorBidi" w:cstheme="majorBidi"/>
              </w:rPr>
            </w:pPr>
            <w:r w:rsidRPr="00C65F5C">
              <w:rPr>
                <w:rFonts w:asciiTheme="majorBidi" w:hAnsiTheme="majorBidi" w:cstheme="majorBidi"/>
              </w:rPr>
              <w:t>5.21.2.1</w:t>
            </w:r>
            <w:r w:rsidR="004932A7">
              <w:rPr>
                <w:rFonts w:asciiTheme="majorBidi" w:hAnsiTheme="majorBidi" w:cstheme="majorBidi"/>
              </w:rPr>
              <w:t>2</w:t>
            </w:r>
            <w:r w:rsidRPr="00C65F5C">
              <w:rPr>
                <w:rFonts w:asciiTheme="majorBidi" w:hAnsiTheme="majorBidi" w:cstheme="majorBidi"/>
              </w:rPr>
              <w:t xml:space="preserve">.4 </w:t>
            </w:r>
            <w:r w:rsidR="00585B8D" w:rsidRPr="00C65F5C">
              <w:rPr>
                <w:rFonts w:asciiTheme="majorBidi" w:hAnsiTheme="majorBidi" w:cstheme="majorBidi"/>
              </w:rPr>
              <w:t xml:space="preserve">List processing of the Latent Image radiographic film  </w:t>
            </w:r>
          </w:p>
          <w:p w14:paraId="1A110F05" w14:textId="69EE91AB" w:rsidR="00585B8D" w:rsidRPr="00C65F5C" w:rsidRDefault="00B012A1" w:rsidP="000F6B88">
            <w:pPr>
              <w:spacing w:before="120" w:after="60"/>
              <w:rPr>
                <w:rFonts w:asciiTheme="majorBidi" w:hAnsiTheme="majorBidi" w:cstheme="majorBidi"/>
              </w:rPr>
            </w:pPr>
            <w:r w:rsidRPr="00C65F5C">
              <w:rPr>
                <w:rFonts w:asciiTheme="majorBidi" w:hAnsiTheme="majorBidi" w:cstheme="majorBidi"/>
              </w:rPr>
              <w:t>5.21.2.1</w:t>
            </w:r>
            <w:r w:rsidR="004932A7">
              <w:rPr>
                <w:rFonts w:asciiTheme="majorBidi" w:hAnsiTheme="majorBidi" w:cstheme="majorBidi"/>
              </w:rPr>
              <w:t>2</w:t>
            </w:r>
            <w:r w:rsidRPr="00C65F5C">
              <w:rPr>
                <w:rFonts w:asciiTheme="majorBidi" w:hAnsiTheme="majorBidi" w:cstheme="majorBidi"/>
              </w:rPr>
              <w:t xml:space="preserve">.5 </w:t>
            </w:r>
            <w:r w:rsidR="000F6B88">
              <w:rPr>
                <w:rFonts w:asciiTheme="majorBidi" w:hAnsiTheme="majorBidi" w:cstheme="majorBidi"/>
              </w:rPr>
              <w:t xml:space="preserve">Differentiate between </w:t>
            </w:r>
            <w:r w:rsidR="00145395">
              <w:rPr>
                <w:rFonts w:asciiTheme="majorBidi" w:hAnsiTheme="majorBidi" w:cstheme="majorBidi"/>
              </w:rPr>
              <w:t>different</w:t>
            </w:r>
            <w:r w:rsidR="00145395" w:rsidRPr="00C65F5C">
              <w:rPr>
                <w:rFonts w:asciiTheme="majorBidi" w:hAnsiTheme="majorBidi" w:cstheme="majorBidi"/>
              </w:rPr>
              <w:t xml:space="preserve"> types</w:t>
            </w:r>
            <w:r w:rsidR="00585B8D" w:rsidRPr="00C65F5C">
              <w:rPr>
                <w:rFonts w:asciiTheme="majorBidi" w:hAnsiTheme="majorBidi" w:cstheme="majorBidi"/>
              </w:rPr>
              <w:t xml:space="preserve"> of radiographic films </w:t>
            </w:r>
          </w:p>
          <w:p w14:paraId="1B7A00D2" w14:textId="2B1C95ED" w:rsidR="00585B8D" w:rsidRPr="00C65F5C" w:rsidRDefault="00B012A1" w:rsidP="000F6B88">
            <w:pPr>
              <w:spacing w:before="120" w:after="60"/>
              <w:rPr>
                <w:rFonts w:asciiTheme="majorBidi" w:hAnsiTheme="majorBidi" w:cstheme="majorBidi"/>
              </w:rPr>
            </w:pPr>
            <w:r w:rsidRPr="00C65F5C">
              <w:rPr>
                <w:rFonts w:asciiTheme="majorBidi" w:hAnsiTheme="majorBidi" w:cstheme="majorBidi"/>
              </w:rPr>
              <w:t>5.21.2.1</w:t>
            </w:r>
            <w:r w:rsidR="004932A7">
              <w:rPr>
                <w:rFonts w:asciiTheme="majorBidi" w:hAnsiTheme="majorBidi" w:cstheme="majorBidi"/>
              </w:rPr>
              <w:t>2</w:t>
            </w:r>
            <w:r w:rsidRPr="00C65F5C">
              <w:rPr>
                <w:rFonts w:asciiTheme="majorBidi" w:hAnsiTheme="majorBidi" w:cstheme="majorBidi"/>
              </w:rPr>
              <w:t xml:space="preserve">.6 </w:t>
            </w:r>
            <w:r w:rsidR="00585B8D" w:rsidRPr="00C65F5C">
              <w:rPr>
                <w:rFonts w:asciiTheme="majorBidi" w:hAnsiTheme="majorBidi" w:cstheme="majorBidi"/>
              </w:rPr>
              <w:t xml:space="preserve">Apply techniques of handling </w:t>
            </w:r>
            <w:r w:rsidR="00145395" w:rsidRPr="00C65F5C">
              <w:rPr>
                <w:rFonts w:asciiTheme="majorBidi" w:hAnsiTheme="majorBidi" w:cstheme="majorBidi"/>
              </w:rPr>
              <w:t>and storage</w:t>
            </w:r>
            <w:r w:rsidR="00585B8D" w:rsidRPr="00C65F5C">
              <w:rPr>
                <w:rFonts w:asciiTheme="majorBidi" w:hAnsiTheme="majorBidi" w:cstheme="majorBidi"/>
              </w:rPr>
              <w:t xml:space="preserve"> of radiographic film  </w:t>
            </w:r>
          </w:p>
        </w:tc>
      </w:tr>
      <w:tr w:rsidR="00C65F5C" w:rsidRPr="0022509B" w14:paraId="1B74BF3B" w14:textId="77777777" w:rsidTr="00D06E96">
        <w:trPr>
          <w:trHeight w:val="150"/>
        </w:trPr>
        <w:tc>
          <w:tcPr>
            <w:tcW w:w="2250" w:type="dxa"/>
            <w:vMerge/>
            <w:vAlign w:val="center"/>
          </w:tcPr>
          <w:p w14:paraId="2DE32A0F"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7ED13AD7" w14:textId="69664EE4" w:rsidR="00585B8D" w:rsidRPr="0022509B" w:rsidRDefault="006B4D51" w:rsidP="002C0DDF">
            <w:pPr>
              <w:spacing w:before="120" w:after="60"/>
              <w:rPr>
                <w:rFonts w:asciiTheme="majorBidi" w:hAnsiTheme="majorBidi" w:cstheme="majorBidi"/>
                <w:b/>
                <w:bCs/>
              </w:rPr>
            </w:pPr>
            <w:r w:rsidRPr="0022509B">
              <w:rPr>
                <w:rFonts w:asciiTheme="majorBidi" w:hAnsiTheme="majorBidi" w:cstheme="majorBidi"/>
                <w:b/>
                <w:bCs/>
              </w:rPr>
              <w:t>5.21.2.1</w:t>
            </w:r>
            <w:r w:rsidR="002C0DDF">
              <w:rPr>
                <w:rFonts w:asciiTheme="majorBidi" w:hAnsiTheme="majorBidi" w:cstheme="majorBidi"/>
                <w:b/>
                <w:bCs/>
              </w:rPr>
              <w:t>3</w:t>
            </w:r>
            <w:r w:rsidRPr="0022509B">
              <w:rPr>
                <w:rFonts w:asciiTheme="majorBidi" w:hAnsiTheme="majorBidi" w:cstheme="majorBidi"/>
                <w:b/>
                <w:bCs/>
              </w:rPr>
              <w:t xml:space="preserve"> </w:t>
            </w:r>
            <w:r w:rsidR="00585B8D" w:rsidRPr="0022509B">
              <w:rPr>
                <w:rFonts w:asciiTheme="majorBidi" w:hAnsiTheme="majorBidi" w:cstheme="majorBidi"/>
                <w:b/>
                <w:bCs/>
              </w:rPr>
              <w:t>Radiographic imaging processing /Intensifying Screen</w:t>
            </w:r>
          </w:p>
        </w:tc>
        <w:tc>
          <w:tcPr>
            <w:tcW w:w="6660" w:type="dxa"/>
            <w:vAlign w:val="center"/>
          </w:tcPr>
          <w:p w14:paraId="3BCB4F8E" w14:textId="14ED6FF3" w:rsidR="00585B8D" w:rsidRPr="00C65F5C" w:rsidRDefault="00B012A1" w:rsidP="000F6B88">
            <w:pPr>
              <w:spacing w:before="120" w:after="60"/>
              <w:rPr>
                <w:rFonts w:asciiTheme="majorBidi" w:hAnsiTheme="majorBidi" w:cstheme="majorBidi"/>
              </w:rPr>
            </w:pPr>
            <w:r w:rsidRPr="00C65F5C">
              <w:rPr>
                <w:rFonts w:asciiTheme="majorBidi" w:hAnsiTheme="majorBidi" w:cstheme="majorBidi"/>
              </w:rPr>
              <w:t>5.21.2.1</w:t>
            </w:r>
            <w:r w:rsidR="00F90989">
              <w:rPr>
                <w:rFonts w:asciiTheme="majorBidi" w:hAnsiTheme="majorBidi" w:cstheme="majorBidi"/>
              </w:rPr>
              <w:t>3</w:t>
            </w:r>
            <w:r w:rsidRPr="00C65F5C">
              <w:rPr>
                <w:rFonts w:asciiTheme="majorBidi" w:hAnsiTheme="majorBidi" w:cstheme="majorBidi"/>
              </w:rPr>
              <w:t xml:space="preserve">.1 </w:t>
            </w:r>
            <w:r w:rsidR="000F6B88">
              <w:rPr>
                <w:rFonts w:asciiTheme="majorBidi" w:hAnsiTheme="majorBidi" w:cstheme="majorBidi"/>
              </w:rPr>
              <w:t>Describe</w:t>
            </w:r>
            <w:r w:rsidR="000F6B88" w:rsidRPr="00C65F5C">
              <w:rPr>
                <w:rFonts w:asciiTheme="majorBidi" w:hAnsiTheme="majorBidi" w:cstheme="majorBidi"/>
              </w:rPr>
              <w:t xml:space="preserve"> </w:t>
            </w:r>
            <w:r w:rsidR="00585B8D" w:rsidRPr="00C65F5C">
              <w:rPr>
                <w:rFonts w:asciiTheme="majorBidi" w:hAnsiTheme="majorBidi" w:cstheme="majorBidi"/>
              </w:rPr>
              <w:t xml:space="preserve">screen construction </w:t>
            </w:r>
          </w:p>
          <w:p w14:paraId="01B7C166" w14:textId="77777777" w:rsidR="00585B8D" w:rsidRPr="00C65F5C" w:rsidRDefault="00B012A1" w:rsidP="00F90989">
            <w:pPr>
              <w:spacing w:before="120" w:after="60"/>
              <w:rPr>
                <w:rFonts w:asciiTheme="majorBidi" w:hAnsiTheme="majorBidi" w:cstheme="majorBidi"/>
              </w:rPr>
            </w:pPr>
            <w:r w:rsidRPr="00C65F5C">
              <w:rPr>
                <w:rFonts w:asciiTheme="majorBidi" w:hAnsiTheme="majorBidi" w:cstheme="majorBidi"/>
              </w:rPr>
              <w:t>5.21.2.1</w:t>
            </w:r>
            <w:r w:rsidR="00F90989">
              <w:rPr>
                <w:rFonts w:asciiTheme="majorBidi" w:hAnsiTheme="majorBidi" w:cstheme="majorBidi"/>
              </w:rPr>
              <w:t>3</w:t>
            </w:r>
            <w:r w:rsidRPr="00C65F5C">
              <w:rPr>
                <w:rFonts w:asciiTheme="majorBidi" w:hAnsiTheme="majorBidi" w:cstheme="majorBidi"/>
              </w:rPr>
              <w:t xml:space="preserve">.2 </w:t>
            </w:r>
            <w:r w:rsidR="00585B8D" w:rsidRPr="00C65F5C">
              <w:rPr>
                <w:rFonts w:asciiTheme="majorBidi" w:hAnsiTheme="majorBidi" w:cstheme="majorBidi"/>
              </w:rPr>
              <w:t xml:space="preserve">Define Luminescence </w:t>
            </w:r>
          </w:p>
          <w:p w14:paraId="01830C1F" w14:textId="73EC7F10" w:rsidR="00585B8D" w:rsidRPr="00C65F5C" w:rsidRDefault="00B012A1" w:rsidP="000F6B88">
            <w:pPr>
              <w:spacing w:before="120" w:after="60"/>
              <w:rPr>
                <w:rFonts w:asciiTheme="majorBidi" w:hAnsiTheme="majorBidi" w:cstheme="majorBidi"/>
              </w:rPr>
            </w:pPr>
            <w:r w:rsidRPr="00C65F5C">
              <w:rPr>
                <w:rFonts w:asciiTheme="majorBidi" w:hAnsiTheme="majorBidi" w:cstheme="majorBidi"/>
              </w:rPr>
              <w:t>5.21.2.1</w:t>
            </w:r>
            <w:r w:rsidR="00F90989">
              <w:rPr>
                <w:rFonts w:asciiTheme="majorBidi" w:hAnsiTheme="majorBidi" w:cstheme="majorBidi"/>
              </w:rPr>
              <w:t>3</w:t>
            </w:r>
            <w:r w:rsidRPr="00C65F5C">
              <w:rPr>
                <w:rFonts w:asciiTheme="majorBidi" w:hAnsiTheme="majorBidi" w:cstheme="majorBidi"/>
              </w:rPr>
              <w:t xml:space="preserve">.3 </w:t>
            </w:r>
            <w:r w:rsidR="000F6B88">
              <w:rPr>
                <w:rFonts w:asciiTheme="majorBidi" w:hAnsiTheme="majorBidi" w:cstheme="majorBidi"/>
              </w:rPr>
              <w:t>Understand</w:t>
            </w:r>
            <w:r w:rsidR="000F6B88" w:rsidRPr="00C65F5C">
              <w:rPr>
                <w:rFonts w:asciiTheme="majorBidi" w:hAnsiTheme="majorBidi" w:cstheme="majorBidi"/>
              </w:rPr>
              <w:t xml:space="preserve"> </w:t>
            </w:r>
            <w:r w:rsidR="00585B8D" w:rsidRPr="00C65F5C">
              <w:rPr>
                <w:rFonts w:asciiTheme="majorBidi" w:hAnsiTheme="majorBidi" w:cstheme="majorBidi"/>
              </w:rPr>
              <w:t>screen characteristics</w:t>
            </w:r>
          </w:p>
        </w:tc>
      </w:tr>
      <w:tr w:rsidR="00C65F5C" w:rsidRPr="0022509B" w14:paraId="33AF0901" w14:textId="77777777" w:rsidTr="00D06E96">
        <w:trPr>
          <w:trHeight w:val="150"/>
        </w:trPr>
        <w:tc>
          <w:tcPr>
            <w:tcW w:w="2250" w:type="dxa"/>
            <w:vMerge/>
            <w:vAlign w:val="center"/>
          </w:tcPr>
          <w:p w14:paraId="68D90D39"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69DD25C0" w14:textId="77777777" w:rsidR="00585B8D" w:rsidRPr="0022509B" w:rsidRDefault="006B4D51" w:rsidP="002C0DDF">
            <w:pPr>
              <w:spacing w:before="120" w:after="60"/>
              <w:rPr>
                <w:rFonts w:asciiTheme="majorBidi" w:hAnsiTheme="majorBidi" w:cstheme="majorBidi"/>
              </w:rPr>
            </w:pPr>
            <w:r w:rsidRPr="0022509B">
              <w:rPr>
                <w:rFonts w:asciiTheme="majorBidi" w:hAnsiTheme="majorBidi" w:cstheme="majorBidi"/>
                <w:b/>
                <w:bCs/>
              </w:rPr>
              <w:t>5.21.2.1</w:t>
            </w:r>
            <w:r w:rsidR="002C0DDF">
              <w:rPr>
                <w:rFonts w:asciiTheme="majorBidi" w:hAnsiTheme="majorBidi" w:cstheme="majorBidi"/>
                <w:b/>
                <w:bCs/>
              </w:rPr>
              <w:t>4</w:t>
            </w:r>
            <w:r w:rsidRPr="0022509B">
              <w:rPr>
                <w:rFonts w:asciiTheme="majorBidi" w:hAnsiTheme="majorBidi" w:cstheme="majorBidi"/>
                <w:b/>
                <w:bCs/>
              </w:rPr>
              <w:t xml:space="preserve"> </w:t>
            </w:r>
            <w:r w:rsidR="00585B8D" w:rsidRPr="0022509B">
              <w:rPr>
                <w:rFonts w:asciiTheme="majorBidi" w:hAnsiTheme="majorBidi" w:cstheme="majorBidi"/>
                <w:b/>
                <w:bCs/>
              </w:rPr>
              <w:t>Radiographic imaging processing/ Image Quality</w:t>
            </w:r>
          </w:p>
        </w:tc>
        <w:tc>
          <w:tcPr>
            <w:tcW w:w="6660" w:type="dxa"/>
            <w:vAlign w:val="center"/>
          </w:tcPr>
          <w:p w14:paraId="63FE1768" w14:textId="77777777" w:rsidR="00585B8D" w:rsidRPr="00C65F5C" w:rsidRDefault="00B012A1" w:rsidP="00A813B3">
            <w:pPr>
              <w:spacing w:before="120" w:after="60"/>
              <w:rPr>
                <w:rFonts w:asciiTheme="majorBidi" w:hAnsiTheme="majorBidi" w:cstheme="majorBidi"/>
              </w:rPr>
            </w:pPr>
            <w:r w:rsidRPr="00C65F5C">
              <w:rPr>
                <w:rFonts w:asciiTheme="majorBidi" w:hAnsiTheme="majorBidi" w:cstheme="majorBidi"/>
              </w:rPr>
              <w:t>5.21.2.1</w:t>
            </w:r>
            <w:r w:rsidR="00A813B3">
              <w:rPr>
                <w:rFonts w:asciiTheme="majorBidi" w:hAnsiTheme="majorBidi" w:cstheme="majorBidi"/>
              </w:rPr>
              <w:t>4</w:t>
            </w:r>
            <w:r w:rsidRPr="00C65F5C">
              <w:rPr>
                <w:rFonts w:asciiTheme="majorBidi" w:hAnsiTheme="majorBidi" w:cstheme="majorBidi"/>
              </w:rPr>
              <w:t xml:space="preserve">.1 </w:t>
            </w:r>
            <w:r w:rsidR="00585B8D" w:rsidRPr="00C65F5C">
              <w:rPr>
                <w:rFonts w:asciiTheme="majorBidi" w:hAnsiTheme="majorBidi" w:cstheme="majorBidi"/>
              </w:rPr>
              <w:t>Assess radiographic quality</w:t>
            </w:r>
          </w:p>
          <w:p w14:paraId="25D4D6C3" w14:textId="52D37515" w:rsidR="00585B8D" w:rsidRPr="00C65F5C" w:rsidRDefault="00B012A1" w:rsidP="000F6B88">
            <w:pPr>
              <w:spacing w:before="120" w:after="60"/>
              <w:rPr>
                <w:rFonts w:asciiTheme="majorBidi" w:hAnsiTheme="majorBidi" w:cstheme="majorBidi"/>
              </w:rPr>
            </w:pPr>
            <w:r w:rsidRPr="00C65F5C">
              <w:rPr>
                <w:rFonts w:asciiTheme="majorBidi" w:hAnsiTheme="majorBidi" w:cstheme="majorBidi"/>
              </w:rPr>
              <w:t>5.21.2.1</w:t>
            </w:r>
            <w:r w:rsidR="00A813B3">
              <w:rPr>
                <w:rFonts w:asciiTheme="majorBidi" w:hAnsiTheme="majorBidi" w:cstheme="majorBidi"/>
              </w:rPr>
              <w:t>4</w:t>
            </w:r>
            <w:r w:rsidRPr="00C65F5C">
              <w:rPr>
                <w:rFonts w:asciiTheme="majorBidi" w:hAnsiTheme="majorBidi" w:cstheme="majorBidi"/>
              </w:rPr>
              <w:t xml:space="preserve">.2 </w:t>
            </w:r>
            <w:r w:rsidR="000F6B88">
              <w:rPr>
                <w:rFonts w:asciiTheme="majorBidi" w:hAnsiTheme="majorBidi" w:cstheme="majorBidi"/>
              </w:rPr>
              <w:t>Understand</w:t>
            </w:r>
            <w:r w:rsidR="000F6B88" w:rsidRPr="00C65F5C">
              <w:rPr>
                <w:rFonts w:asciiTheme="majorBidi" w:hAnsiTheme="majorBidi" w:cstheme="majorBidi"/>
              </w:rPr>
              <w:t xml:space="preserve"> </w:t>
            </w:r>
            <w:r w:rsidR="00585B8D" w:rsidRPr="00C65F5C">
              <w:rPr>
                <w:rFonts w:asciiTheme="majorBidi" w:hAnsiTheme="majorBidi" w:cstheme="majorBidi"/>
              </w:rPr>
              <w:t xml:space="preserve">Film factors for quality image </w:t>
            </w:r>
          </w:p>
          <w:p w14:paraId="713FB27B" w14:textId="153F929A" w:rsidR="00585B8D" w:rsidRPr="00C65F5C" w:rsidRDefault="00B012A1" w:rsidP="00A813B3">
            <w:pPr>
              <w:spacing w:before="120" w:after="60"/>
              <w:rPr>
                <w:rFonts w:asciiTheme="majorBidi" w:hAnsiTheme="majorBidi" w:cstheme="majorBidi"/>
              </w:rPr>
            </w:pPr>
            <w:r w:rsidRPr="00C65F5C">
              <w:rPr>
                <w:rFonts w:asciiTheme="majorBidi" w:hAnsiTheme="majorBidi" w:cstheme="majorBidi"/>
              </w:rPr>
              <w:t>5.21.2.1</w:t>
            </w:r>
            <w:r w:rsidR="00A813B3">
              <w:rPr>
                <w:rFonts w:asciiTheme="majorBidi" w:hAnsiTheme="majorBidi" w:cstheme="majorBidi"/>
              </w:rPr>
              <w:t>4</w:t>
            </w:r>
            <w:r w:rsidRPr="00C65F5C">
              <w:rPr>
                <w:rFonts w:asciiTheme="majorBidi" w:hAnsiTheme="majorBidi" w:cstheme="majorBidi"/>
              </w:rPr>
              <w:t xml:space="preserve">.3 </w:t>
            </w:r>
            <w:r w:rsidR="00585B8D" w:rsidRPr="00C65F5C">
              <w:rPr>
                <w:rFonts w:asciiTheme="majorBidi" w:hAnsiTheme="majorBidi" w:cstheme="majorBidi"/>
              </w:rPr>
              <w:t>Recognize Geometric factors</w:t>
            </w:r>
          </w:p>
        </w:tc>
      </w:tr>
      <w:tr w:rsidR="00C65F5C" w:rsidRPr="0022509B" w14:paraId="11E5A597" w14:textId="77777777" w:rsidTr="00D06E96">
        <w:trPr>
          <w:trHeight w:val="150"/>
        </w:trPr>
        <w:tc>
          <w:tcPr>
            <w:tcW w:w="2250" w:type="dxa"/>
            <w:vMerge/>
            <w:vAlign w:val="center"/>
          </w:tcPr>
          <w:p w14:paraId="5CF929A1"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5DBEDD27" w14:textId="77777777" w:rsidR="00585B8D" w:rsidRPr="00C65F5C" w:rsidRDefault="006B4D51" w:rsidP="002C0DDF">
            <w:pPr>
              <w:spacing w:before="120" w:after="60"/>
              <w:rPr>
                <w:rFonts w:asciiTheme="majorBidi" w:hAnsiTheme="majorBidi" w:cstheme="majorBidi"/>
              </w:rPr>
            </w:pPr>
            <w:r w:rsidRPr="0022509B">
              <w:rPr>
                <w:rFonts w:asciiTheme="majorBidi" w:hAnsiTheme="majorBidi" w:cstheme="majorBidi"/>
                <w:b/>
                <w:bCs/>
              </w:rPr>
              <w:t>5.21.2.1</w:t>
            </w:r>
            <w:r w:rsidR="002C0DDF">
              <w:rPr>
                <w:rFonts w:asciiTheme="majorBidi" w:hAnsiTheme="majorBidi" w:cstheme="majorBidi"/>
                <w:b/>
                <w:bCs/>
              </w:rPr>
              <w:t>5</w:t>
            </w:r>
            <w:r w:rsidRPr="0022509B">
              <w:rPr>
                <w:rFonts w:asciiTheme="majorBidi" w:hAnsiTheme="majorBidi" w:cstheme="majorBidi"/>
                <w:b/>
                <w:bCs/>
              </w:rPr>
              <w:t xml:space="preserve"> </w:t>
            </w:r>
            <w:r w:rsidR="00585B8D" w:rsidRPr="0022509B">
              <w:rPr>
                <w:rFonts w:asciiTheme="majorBidi" w:hAnsiTheme="majorBidi" w:cstheme="majorBidi"/>
                <w:b/>
                <w:bCs/>
              </w:rPr>
              <w:t>Digital Image Processing Concepts</w:t>
            </w:r>
          </w:p>
        </w:tc>
        <w:tc>
          <w:tcPr>
            <w:tcW w:w="6660" w:type="dxa"/>
            <w:vAlign w:val="center"/>
          </w:tcPr>
          <w:p w14:paraId="7E370EEF" w14:textId="77777777" w:rsidR="00FD2FD7" w:rsidRPr="00666244" w:rsidRDefault="00FD2FD7" w:rsidP="00723204">
            <w:pPr>
              <w:spacing w:before="120" w:after="60"/>
              <w:rPr>
                <w:rFonts w:asciiTheme="majorBidi" w:hAnsiTheme="majorBidi" w:cstheme="majorBidi"/>
                <w:color w:val="000000" w:themeColor="text1"/>
              </w:rPr>
            </w:pPr>
          </w:p>
          <w:p w14:paraId="2144EB00" w14:textId="6C1C3CBA" w:rsidR="00585B8D" w:rsidRPr="00666244" w:rsidRDefault="00B012A1" w:rsidP="00224953">
            <w:pPr>
              <w:bidi/>
              <w:jc w:val="right"/>
              <w:rPr>
                <w:rFonts w:asciiTheme="majorBidi" w:hAnsiTheme="majorBidi" w:cstheme="majorBidi"/>
                <w:b/>
                <w:color w:val="000000" w:themeColor="text1"/>
                <w:lang w:bidi="ar-JO"/>
              </w:rPr>
            </w:pPr>
            <w:r w:rsidRPr="00666244">
              <w:rPr>
                <w:rFonts w:asciiTheme="majorBidi" w:hAnsiTheme="majorBidi" w:cstheme="majorBidi"/>
                <w:color w:val="000000" w:themeColor="text1"/>
              </w:rPr>
              <w:t>5.21.2.1</w:t>
            </w:r>
            <w:r w:rsidR="00F57D92" w:rsidRPr="00666244">
              <w:rPr>
                <w:rFonts w:asciiTheme="majorBidi" w:hAnsiTheme="majorBidi" w:cstheme="majorBidi"/>
                <w:color w:val="000000" w:themeColor="text1"/>
              </w:rPr>
              <w:t>5</w:t>
            </w:r>
            <w:r w:rsidRPr="00666244">
              <w:rPr>
                <w:rFonts w:asciiTheme="majorBidi" w:hAnsiTheme="majorBidi" w:cstheme="majorBidi"/>
                <w:color w:val="000000" w:themeColor="text1"/>
              </w:rPr>
              <w:t xml:space="preserve">.1 </w:t>
            </w:r>
            <w:r w:rsidR="00DD2993" w:rsidRPr="00666244">
              <w:rPr>
                <w:rFonts w:asciiTheme="majorBidi" w:hAnsiTheme="majorBidi" w:cstheme="majorBidi"/>
                <w:bCs/>
                <w:color w:val="000000" w:themeColor="text1"/>
              </w:rPr>
              <w:t xml:space="preserve">identify and </w:t>
            </w:r>
            <w:r w:rsidR="00DE43C5" w:rsidRPr="00666244">
              <w:rPr>
                <w:rFonts w:asciiTheme="majorBidi" w:hAnsiTheme="majorBidi" w:cstheme="majorBidi"/>
                <w:bCs/>
                <w:color w:val="000000" w:themeColor="text1"/>
              </w:rPr>
              <w:t>Apply the physical principles of digital imaging acquisition, processing, display, storage and communication.</w:t>
            </w:r>
          </w:p>
          <w:p w14:paraId="6BF8225C" w14:textId="42E7EDF8" w:rsidR="00585B8D" w:rsidRPr="00666244" w:rsidRDefault="00B012A1" w:rsidP="00224953">
            <w:pPr>
              <w:spacing w:before="120" w:after="60"/>
              <w:rPr>
                <w:rFonts w:asciiTheme="majorBidi" w:hAnsiTheme="majorBidi" w:cstheme="majorBidi"/>
                <w:color w:val="000000" w:themeColor="text1"/>
              </w:rPr>
            </w:pPr>
            <w:r w:rsidRPr="00666244">
              <w:rPr>
                <w:rFonts w:asciiTheme="majorBidi" w:hAnsiTheme="majorBidi" w:cstheme="majorBidi"/>
                <w:color w:val="000000" w:themeColor="text1"/>
              </w:rPr>
              <w:t>5.21.2.1</w:t>
            </w:r>
            <w:r w:rsidR="00F57D92" w:rsidRPr="00666244">
              <w:rPr>
                <w:rFonts w:asciiTheme="majorBidi" w:hAnsiTheme="majorBidi" w:cstheme="majorBidi"/>
                <w:color w:val="000000" w:themeColor="text1"/>
              </w:rPr>
              <w:t>5</w:t>
            </w:r>
            <w:r w:rsidRPr="00666244">
              <w:rPr>
                <w:rFonts w:asciiTheme="majorBidi" w:hAnsiTheme="majorBidi" w:cstheme="majorBidi"/>
                <w:color w:val="000000" w:themeColor="text1"/>
              </w:rPr>
              <w:t xml:space="preserve">.2 </w:t>
            </w:r>
            <w:r w:rsidR="00224953">
              <w:rPr>
                <w:rFonts w:asciiTheme="majorBidi" w:hAnsiTheme="majorBidi" w:cstheme="majorBidi"/>
                <w:color w:val="000000" w:themeColor="text1"/>
              </w:rPr>
              <w:t>Compare</w:t>
            </w:r>
            <w:r w:rsidR="00DE43C5" w:rsidRPr="00666244">
              <w:rPr>
                <w:rFonts w:asciiTheme="majorBidi" w:hAnsiTheme="majorBidi" w:cstheme="majorBidi"/>
                <w:color w:val="000000" w:themeColor="text1"/>
              </w:rPr>
              <w:t xml:space="preserve"> between scree</w:t>
            </w:r>
            <w:r w:rsidR="000B0AB4" w:rsidRPr="00666244">
              <w:rPr>
                <w:rFonts w:asciiTheme="majorBidi" w:hAnsiTheme="majorBidi" w:cstheme="majorBidi"/>
                <w:color w:val="000000" w:themeColor="text1"/>
              </w:rPr>
              <w:t>n-film and digital radiography;(</w:t>
            </w:r>
            <w:r w:rsidR="00DE43C5" w:rsidRPr="00666244">
              <w:rPr>
                <w:rFonts w:asciiTheme="majorBidi" w:hAnsiTheme="majorBidi" w:cstheme="majorBidi"/>
                <w:color w:val="000000" w:themeColor="text1"/>
              </w:rPr>
              <w:t>The advantages and disadvantages</w:t>
            </w:r>
            <w:r w:rsidR="000B0AB4" w:rsidRPr="00666244">
              <w:rPr>
                <w:rFonts w:asciiTheme="majorBidi" w:hAnsiTheme="majorBidi" w:cstheme="majorBidi"/>
                <w:color w:val="000000" w:themeColor="text1"/>
              </w:rPr>
              <w:t>)</w:t>
            </w:r>
          </w:p>
          <w:p w14:paraId="294B0894" w14:textId="56A11CA2" w:rsidR="00585B8D" w:rsidRPr="00666244" w:rsidRDefault="00B012A1" w:rsidP="00224953">
            <w:pPr>
              <w:rPr>
                <w:rFonts w:asciiTheme="majorBidi" w:hAnsiTheme="majorBidi" w:cstheme="majorBidi"/>
                <w:color w:val="000000" w:themeColor="text1"/>
                <w:lang w:bidi="ar-JO"/>
              </w:rPr>
            </w:pPr>
            <w:r w:rsidRPr="00666244">
              <w:rPr>
                <w:rFonts w:asciiTheme="majorBidi" w:hAnsiTheme="majorBidi" w:cstheme="majorBidi"/>
                <w:color w:val="000000" w:themeColor="text1"/>
              </w:rPr>
              <w:t>5.21.2.1</w:t>
            </w:r>
            <w:r w:rsidR="00F57D92" w:rsidRPr="00666244">
              <w:rPr>
                <w:rFonts w:asciiTheme="majorBidi" w:hAnsiTheme="majorBidi" w:cstheme="majorBidi"/>
                <w:color w:val="000000" w:themeColor="text1"/>
              </w:rPr>
              <w:t>5</w:t>
            </w:r>
            <w:r w:rsidR="00DE43C5" w:rsidRPr="00666244">
              <w:rPr>
                <w:rFonts w:asciiTheme="majorBidi" w:hAnsiTheme="majorBidi" w:cstheme="majorBidi"/>
                <w:color w:val="000000" w:themeColor="text1"/>
              </w:rPr>
              <w:t xml:space="preserve">.3   </w:t>
            </w:r>
            <w:r w:rsidR="00224953">
              <w:rPr>
                <w:rFonts w:asciiTheme="majorBidi" w:hAnsiTheme="majorBidi" w:cstheme="majorBidi"/>
                <w:color w:val="000000" w:themeColor="text1"/>
              </w:rPr>
              <w:t>List</w:t>
            </w:r>
            <w:r w:rsidR="00224953" w:rsidRPr="00666244">
              <w:rPr>
                <w:rFonts w:asciiTheme="majorBidi" w:hAnsiTheme="majorBidi" w:cstheme="majorBidi"/>
                <w:color w:val="000000" w:themeColor="text1"/>
              </w:rPr>
              <w:t xml:space="preserve"> </w:t>
            </w:r>
            <w:r w:rsidR="00DE43C5" w:rsidRPr="00666244">
              <w:rPr>
                <w:rFonts w:asciiTheme="majorBidi" w:hAnsiTheme="majorBidi" w:cstheme="majorBidi"/>
                <w:color w:val="000000" w:themeColor="text1"/>
              </w:rPr>
              <w:t>the basic principles of commonly used digital imaging systems.</w:t>
            </w:r>
            <w:r w:rsidR="00DE43C5" w:rsidRPr="00666244">
              <w:rPr>
                <w:rFonts w:asciiTheme="majorBidi" w:hAnsiTheme="majorBidi" w:cstheme="majorBidi"/>
                <w:color w:val="000000" w:themeColor="text1"/>
                <w:rtl/>
                <w:lang w:bidi="ar-JO"/>
              </w:rPr>
              <w:t xml:space="preserve"> </w:t>
            </w:r>
          </w:p>
          <w:p w14:paraId="3E94D1A2" w14:textId="54E80FF6" w:rsidR="000B0AB4" w:rsidRPr="00666244" w:rsidRDefault="00DE43C5" w:rsidP="00224953">
            <w:pPr>
              <w:bidi/>
              <w:jc w:val="right"/>
              <w:rPr>
                <w:rFonts w:asciiTheme="majorBidi" w:hAnsiTheme="majorBidi" w:cstheme="majorBidi"/>
                <w:color w:val="000000" w:themeColor="text1"/>
              </w:rPr>
            </w:pPr>
            <w:r w:rsidRPr="00666244">
              <w:rPr>
                <w:rFonts w:asciiTheme="majorBidi" w:hAnsiTheme="majorBidi" w:cstheme="majorBidi"/>
                <w:color w:val="000000" w:themeColor="text1"/>
              </w:rPr>
              <w:t>5.21.2.15.</w:t>
            </w:r>
            <w:r w:rsidRPr="00666244">
              <w:rPr>
                <w:rFonts w:asciiTheme="majorBidi" w:hAnsiTheme="majorBidi" w:cstheme="majorBidi"/>
                <w:color w:val="000000" w:themeColor="text1"/>
                <w:lang w:bidi="ar-JO"/>
              </w:rPr>
              <w:t>4</w:t>
            </w:r>
            <w:r w:rsidR="000B0AB4" w:rsidRPr="00666244">
              <w:rPr>
                <w:rFonts w:asciiTheme="majorBidi" w:hAnsiTheme="majorBidi" w:cstheme="majorBidi"/>
                <w:color w:val="000000" w:themeColor="text1"/>
              </w:rPr>
              <w:t xml:space="preserve"> </w:t>
            </w:r>
            <w:r w:rsidR="00224953">
              <w:rPr>
                <w:rFonts w:asciiTheme="majorBidi" w:hAnsiTheme="majorBidi" w:cstheme="majorBidi"/>
                <w:color w:val="000000" w:themeColor="text1"/>
              </w:rPr>
              <w:t xml:space="preserve">Differentiate between </w:t>
            </w:r>
            <w:r w:rsidR="000B0AB4" w:rsidRPr="00666244">
              <w:rPr>
                <w:rFonts w:asciiTheme="majorBidi" w:hAnsiTheme="majorBidi" w:cstheme="majorBidi"/>
                <w:color w:val="000000" w:themeColor="text1"/>
              </w:rPr>
              <w:t>types of digital image formats.</w:t>
            </w:r>
          </w:p>
          <w:p w14:paraId="6E3B12B5" w14:textId="65B94388" w:rsidR="00DE43C5" w:rsidRPr="00666244" w:rsidRDefault="000B0AB4" w:rsidP="00224953">
            <w:pPr>
              <w:rPr>
                <w:rFonts w:asciiTheme="majorBidi" w:hAnsiTheme="majorBidi" w:cstheme="majorBidi"/>
                <w:color w:val="000000" w:themeColor="text1"/>
                <w:lang w:bidi="ar-JO"/>
              </w:rPr>
            </w:pPr>
            <w:r w:rsidRPr="00666244">
              <w:rPr>
                <w:rFonts w:asciiTheme="majorBidi" w:hAnsiTheme="majorBidi" w:cstheme="majorBidi"/>
                <w:color w:val="000000" w:themeColor="text1"/>
              </w:rPr>
              <w:t xml:space="preserve">5.21.2.15.5  </w:t>
            </w:r>
            <w:r w:rsidR="00DE43C5" w:rsidRPr="00666244">
              <w:rPr>
                <w:rFonts w:asciiTheme="majorBidi" w:hAnsiTheme="majorBidi" w:cstheme="majorBidi"/>
                <w:color w:val="000000" w:themeColor="text1"/>
              </w:rPr>
              <w:t xml:space="preserve"> </w:t>
            </w:r>
            <w:r w:rsidR="00224953">
              <w:rPr>
                <w:rFonts w:asciiTheme="majorBidi" w:hAnsiTheme="majorBidi" w:cstheme="majorBidi"/>
                <w:color w:val="000000" w:themeColor="text1"/>
              </w:rPr>
              <w:t>Understand</w:t>
            </w:r>
            <w:r w:rsidR="00224953" w:rsidRPr="00666244">
              <w:rPr>
                <w:rFonts w:asciiTheme="majorBidi" w:hAnsiTheme="majorBidi" w:cstheme="majorBidi"/>
                <w:color w:val="000000" w:themeColor="text1"/>
              </w:rPr>
              <w:t xml:space="preserve"> </w:t>
            </w:r>
            <w:r w:rsidR="00DE43C5" w:rsidRPr="00666244">
              <w:rPr>
                <w:rFonts w:asciiTheme="majorBidi" w:hAnsiTheme="majorBidi" w:cstheme="majorBidi"/>
                <w:color w:val="000000" w:themeColor="text1"/>
              </w:rPr>
              <w:t xml:space="preserve">the basic principles of image processing </w:t>
            </w:r>
            <w:r w:rsidR="00DE43C5" w:rsidRPr="00666244">
              <w:rPr>
                <w:rFonts w:asciiTheme="majorBidi" w:hAnsiTheme="majorBidi" w:cstheme="majorBidi"/>
                <w:color w:val="000000" w:themeColor="text1"/>
              </w:rPr>
              <w:lastRenderedPageBreak/>
              <w:t>techniques.</w:t>
            </w:r>
          </w:p>
          <w:p w14:paraId="6B49A84E" w14:textId="11652561" w:rsidR="000B0AB4" w:rsidRPr="00666244" w:rsidRDefault="000B0AB4" w:rsidP="00DD2993">
            <w:pPr>
              <w:spacing w:before="120" w:after="60"/>
              <w:rPr>
                <w:rFonts w:asciiTheme="majorBidi" w:hAnsiTheme="majorBidi" w:cstheme="majorBidi"/>
                <w:color w:val="000000" w:themeColor="text1"/>
              </w:rPr>
            </w:pPr>
            <w:r w:rsidRPr="00666244">
              <w:rPr>
                <w:rFonts w:asciiTheme="majorBidi" w:hAnsiTheme="majorBidi" w:cstheme="majorBidi"/>
                <w:color w:val="000000" w:themeColor="text1"/>
              </w:rPr>
              <w:t xml:space="preserve">5.21.2.15.6 </w:t>
            </w:r>
            <w:r w:rsidR="00FA4351">
              <w:rPr>
                <w:rFonts w:asciiTheme="majorBidi" w:hAnsiTheme="majorBidi" w:cstheme="majorBidi"/>
                <w:color w:val="000000" w:themeColor="text1"/>
              </w:rPr>
              <w:t xml:space="preserve">recognize </w:t>
            </w:r>
            <w:r w:rsidRPr="00666244">
              <w:rPr>
                <w:rFonts w:asciiTheme="majorBidi" w:hAnsiTheme="majorBidi" w:cstheme="majorBidi"/>
                <w:color w:val="000000" w:themeColor="text1"/>
              </w:rPr>
              <w:t>different types of digital-based imaging modalities. (such as; digital fluoroscopy, digital mammography, computed tomography and magnetic resonance imaging and their clinical applications; Indirect and direct DR)</w:t>
            </w:r>
          </w:p>
          <w:p w14:paraId="03CAB09A" w14:textId="37EF9DFE" w:rsidR="00FD2FD7" w:rsidRPr="00666244" w:rsidRDefault="00145395" w:rsidP="00224953">
            <w:pPr>
              <w:spacing w:before="120" w:after="60"/>
              <w:rPr>
                <w:rFonts w:asciiTheme="majorBidi" w:hAnsiTheme="majorBidi" w:cstheme="majorBidi"/>
                <w:color w:val="000000" w:themeColor="text1"/>
              </w:rPr>
            </w:pPr>
            <w:r w:rsidRPr="00666244">
              <w:rPr>
                <w:rFonts w:asciiTheme="majorBidi" w:hAnsiTheme="majorBidi" w:cstheme="majorBidi"/>
                <w:color w:val="000000" w:themeColor="text1"/>
              </w:rPr>
              <w:t>5.21.2.15.7 Understand</w:t>
            </w:r>
            <w:r w:rsidR="00224953" w:rsidRPr="00666244">
              <w:rPr>
                <w:rFonts w:asciiTheme="majorBidi" w:hAnsiTheme="majorBidi" w:cstheme="majorBidi"/>
                <w:color w:val="000000" w:themeColor="text1"/>
              </w:rPr>
              <w:t xml:space="preserve"> </w:t>
            </w:r>
            <w:r w:rsidR="00461DC6" w:rsidRPr="00666244">
              <w:rPr>
                <w:rFonts w:asciiTheme="majorBidi" w:hAnsiTheme="majorBidi" w:cstheme="majorBidi"/>
                <w:color w:val="000000" w:themeColor="text1"/>
              </w:rPr>
              <w:t>p</w:t>
            </w:r>
            <w:r w:rsidR="00DE43C5" w:rsidRPr="00666244">
              <w:rPr>
                <w:rFonts w:asciiTheme="majorBidi" w:hAnsiTheme="majorBidi" w:cstheme="majorBidi"/>
                <w:color w:val="000000" w:themeColor="text1"/>
              </w:rPr>
              <w:t xml:space="preserve">icture </w:t>
            </w:r>
            <w:r w:rsidR="00461DC6" w:rsidRPr="00666244">
              <w:rPr>
                <w:rFonts w:asciiTheme="majorBidi" w:hAnsiTheme="majorBidi" w:cstheme="majorBidi"/>
                <w:color w:val="000000" w:themeColor="text1"/>
              </w:rPr>
              <w:t>a</w:t>
            </w:r>
            <w:r w:rsidR="00DE43C5" w:rsidRPr="00666244">
              <w:rPr>
                <w:rFonts w:asciiTheme="majorBidi" w:hAnsiTheme="majorBidi" w:cstheme="majorBidi"/>
                <w:color w:val="000000" w:themeColor="text1"/>
              </w:rPr>
              <w:t xml:space="preserve">rchiving and </w:t>
            </w:r>
            <w:r w:rsidR="00461DC6" w:rsidRPr="00666244">
              <w:rPr>
                <w:rFonts w:asciiTheme="majorBidi" w:hAnsiTheme="majorBidi" w:cstheme="majorBidi"/>
                <w:color w:val="000000" w:themeColor="text1"/>
              </w:rPr>
              <w:t>c</w:t>
            </w:r>
            <w:r w:rsidR="00DE43C5" w:rsidRPr="00666244">
              <w:rPr>
                <w:rFonts w:asciiTheme="majorBidi" w:hAnsiTheme="majorBidi" w:cstheme="majorBidi"/>
                <w:color w:val="000000" w:themeColor="text1"/>
              </w:rPr>
              <w:t xml:space="preserve">ommunication </w:t>
            </w:r>
            <w:r w:rsidR="00461DC6" w:rsidRPr="00666244">
              <w:rPr>
                <w:rFonts w:asciiTheme="majorBidi" w:hAnsiTheme="majorBidi" w:cstheme="majorBidi"/>
                <w:color w:val="000000" w:themeColor="text1"/>
              </w:rPr>
              <w:t>s</w:t>
            </w:r>
            <w:r w:rsidR="00DE43C5" w:rsidRPr="00666244">
              <w:rPr>
                <w:rFonts w:asciiTheme="majorBidi" w:hAnsiTheme="majorBidi" w:cstheme="majorBidi"/>
                <w:color w:val="000000" w:themeColor="text1"/>
              </w:rPr>
              <w:t>ystems PACS</w:t>
            </w:r>
          </w:p>
        </w:tc>
      </w:tr>
      <w:tr w:rsidR="00C65F5C" w:rsidRPr="0022509B" w14:paraId="06554431" w14:textId="77777777" w:rsidTr="00D06E96">
        <w:trPr>
          <w:trHeight w:val="150"/>
        </w:trPr>
        <w:tc>
          <w:tcPr>
            <w:tcW w:w="2250" w:type="dxa"/>
            <w:vMerge/>
            <w:vAlign w:val="center"/>
          </w:tcPr>
          <w:p w14:paraId="320E5AB0"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6BB9DAB1" w14:textId="77777777" w:rsidR="00585B8D" w:rsidRPr="0022509B" w:rsidRDefault="006B4D51" w:rsidP="002C0DDF">
            <w:pPr>
              <w:spacing w:before="120" w:after="60"/>
              <w:rPr>
                <w:rFonts w:asciiTheme="majorBidi" w:hAnsiTheme="majorBidi" w:cstheme="majorBidi"/>
                <w:b/>
                <w:bCs/>
              </w:rPr>
            </w:pPr>
            <w:r w:rsidRPr="0022509B">
              <w:rPr>
                <w:rFonts w:asciiTheme="majorBidi" w:hAnsiTheme="majorBidi" w:cstheme="majorBidi"/>
                <w:b/>
                <w:bCs/>
              </w:rPr>
              <w:t>5.21.2.1</w:t>
            </w:r>
            <w:r w:rsidR="002C0DDF">
              <w:rPr>
                <w:rFonts w:asciiTheme="majorBidi" w:hAnsiTheme="majorBidi" w:cstheme="majorBidi"/>
                <w:b/>
                <w:bCs/>
              </w:rPr>
              <w:t>6</w:t>
            </w:r>
            <w:r w:rsidRPr="0022509B">
              <w:rPr>
                <w:rFonts w:asciiTheme="majorBidi" w:hAnsiTheme="majorBidi" w:cstheme="majorBidi"/>
                <w:b/>
                <w:bCs/>
              </w:rPr>
              <w:t xml:space="preserve"> </w:t>
            </w:r>
            <w:r w:rsidR="00585B8D" w:rsidRPr="0022509B">
              <w:rPr>
                <w:rFonts w:asciiTheme="majorBidi" w:hAnsiTheme="majorBidi" w:cstheme="majorBidi"/>
                <w:b/>
                <w:bCs/>
              </w:rPr>
              <w:t xml:space="preserve">Radiographic Exposure </w:t>
            </w:r>
          </w:p>
        </w:tc>
        <w:tc>
          <w:tcPr>
            <w:tcW w:w="6660" w:type="dxa"/>
            <w:vAlign w:val="center"/>
          </w:tcPr>
          <w:p w14:paraId="5407A073" w14:textId="77777777" w:rsidR="00585B8D" w:rsidRPr="00C65F5C" w:rsidRDefault="00B012A1" w:rsidP="00F57D92">
            <w:pPr>
              <w:spacing w:before="120" w:after="60"/>
              <w:rPr>
                <w:rFonts w:asciiTheme="majorBidi" w:hAnsiTheme="majorBidi" w:cstheme="majorBidi"/>
              </w:rPr>
            </w:pPr>
            <w:r w:rsidRPr="00C65F5C">
              <w:rPr>
                <w:rFonts w:asciiTheme="majorBidi" w:hAnsiTheme="majorBidi" w:cstheme="majorBidi"/>
              </w:rPr>
              <w:t>5.21.2.1</w:t>
            </w:r>
            <w:r w:rsidR="00F57D92">
              <w:rPr>
                <w:rFonts w:asciiTheme="majorBidi" w:hAnsiTheme="majorBidi" w:cstheme="majorBidi"/>
              </w:rPr>
              <w:t>6</w:t>
            </w:r>
            <w:r w:rsidRPr="00C65F5C">
              <w:rPr>
                <w:rFonts w:asciiTheme="majorBidi" w:hAnsiTheme="majorBidi" w:cstheme="majorBidi"/>
              </w:rPr>
              <w:t xml:space="preserve">.1 </w:t>
            </w:r>
            <w:r w:rsidR="00585B8D" w:rsidRPr="00C65F5C">
              <w:rPr>
                <w:rFonts w:asciiTheme="majorBidi" w:hAnsiTheme="majorBidi" w:cstheme="majorBidi"/>
              </w:rPr>
              <w:t>Identify X-ray tube construction</w:t>
            </w:r>
          </w:p>
          <w:p w14:paraId="43A34833" w14:textId="77777777" w:rsidR="00585B8D" w:rsidRPr="00C65F5C" w:rsidRDefault="00B012A1" w:rsidP="00F57D92">
            <w:pPr>
              <w:spacing w:before="120" w:after="60"/>
              <w:rPr>
                <w:rFonts w:asciiTheme="majorBidi" w:hAnsiTheme="majorBidi" w:cstheme="majorBidi"/>
              </w:rPr>
            </w:pPr>
            <w:r w:rsidRPr="00C65F5C">
              <w:rPr>
                <w:rFonts w:asciiTheme="majorBidi" w:hAnsiTheme="majorBidi" w:cstheme="majorBidi"/>
              </w:rPr>
              <w:t>5.21.2.1</w:t>
            </w:r>
            <w:r w:rsidR="00F57D92">
              <w:rPr>
                <w:rFonts w:asciiTheme="majorBidi" w:hAnsiTheme="majorBidi" w:cstheme="majorBidi"/>
              </w:rPr>
              <w:t>6</w:t>
            </w:r>
            <w:r w:rsidRPr="00C65F5C">
              <w:rPr>
                <w:rFonts w:asciiTheme="majorBidi" w:hAnsiTheme="majorBidi" w:cstheme="majorBidi"/>
              </w:rPr>
              <w:t xml:space="preserve">.2 </w:t>
            </w:r>
            <w:r w:rsidR="00585B8D" w:rsidRPr="00C65F5C">
              <w:rPr>
                <w:rFonts w:asciiTheme="majorBidi" w:hAnsiTheme="majorBidi" w:cstheme="majorBidi"/>
              </w:rPr>
              <w:t xml:space="preserve">Define X-Ray generator </w:t>
            </w:r>
          </w:p>
          <w:p w14:paraId="6A159FFF" w14:textId="3821EBA1" w:rsidR="00585B8D" w:rsidRPr="00C65F5C" w:rsidRDefault="00B012A1" w:rsidP="00F57D92">
            <w:pPr>
              <w:spacing w:before="120" w:after="60"/>
              <w:rPr>
                <w:rFonts w:asciiTheme="majorBidi" w:hAnsiTheme="majorBidi" w:cstheme="majorBidi"/>
              </w:rPr>
            </w:pPr>
            <w:r w:rsidRPr="00C65F5C">
              <w:rPr>
                <w:rFonts w:asciiTheme="majorBidi" w:hAnsiTheme="majorBidi" w:cstheme="majorBidi"/>
              </w:rPr>
              <w:t>5.21.2.1</w:t>
            </w:r>
            <w:r w:rsidR="00F57D92">
              <w:rPr>
                <w:rFonts w:asciiTheme="majorBidi" w:hAnsiTheme="majorBidi" w:cstheme="majorBidi"/>
              </w:rPr>
              <w:t>6</w:t>
            </w:r>
            <w:r w:rsidRPr="00C65F5C">
              <w:rPr>
                <w:rFonts w:asciiTheme="majorBidi" w:hAnsiTheme="majorBidi" w:cstheme="majorBidi"/>
              </w:rPr>
              <w:t xml:space="preserve">.3 </w:t>
            </w:r>
            <w:r w:rsidR="00DF1432" w:rsidRPr="00C65F5C">
              <w:rPr>
                <w:rFonts w:asciiTheme="majorBidi" w:hAnsiTheme="majorBidi" w:cstheme="majorBidi"/>
              </w:rPr>
              <w:t>Identify X</w:t>
            </w:r>
            <w:r w:rsidR="00585B8D" w:rsidRPr="00C65F5C">
              <w:rPr>
                <w:rFonts w:asciiTheme="majorBidi" w:hAnsiTheme="majorBidi" w:cstheme="majorBidi"/>
              </w:rPr>
              <w:t>-ray emission spectrum</w:t>
            </w:r>
          </w:p>
          <w:p w14:paraId="5AA7E0D0" w14:textId="77777777" w:rsidR="00585B8D" w:rsidRPr="00C65F5C" w:rsidRDefault="00B012A1" w:rsidP="00F57D92">
            <w:pPr>
              <w:spacing w:before="120" w:after="60"/>
              <w:rPr>
                <w:rFonts w:asciiTheme="majorBidi" w:hAnsiTheme="majorBidi" w:cstheme="majorBidi"/>
              </w:rPr>
            </w:pPr>
            <w:r w:rsidRPr="00C65F5C">
              <w:rPr>
                <w:rFonts w:asciiTheme="majorBidi" w:hAnsiTheme="majorBidi" w:cstheme="majorBidi"/>
              </w:rPr>
              <w:t>5.21.2.1</w:t>
            </w:r>
            <w:r w:rsidR="00F57D92">
              <w:rPr>
                <w:rFonts w:asciiTheme="majorBidi" w:hAnsiTheme="majorBidi" w:cstheme="majorBidi"/>
              </w:rPr>
              <w:t>6</w:t>
            </w:r>
            <w:r w:rsidRPr="00C65F5C">
              <w:rPr>
                <w:rFonts w:asciiTheme="majorBidi" w:hAnsiTheme="majorBidi" w:cstheme="majorBidi"/>
              </w:rPr>
              <w:t xml:space="preserve">.4 </w:t>
            </w:r>
            <w:r w:rsidR="00585B8D" w:rsidRPr="00C65F5C">
              <w:rPr>
                <w:rFonts w:asciiTheme="majorBidi" w:hAnsiTheme="majorBidi" w:cstheme="majorBidi"/>
              </w:rPr>
              <w:t>Identify principles of X-Ray Attenuation (Linear and Mass Attenuation Coefficient)</w:t>
            </w:r>
          </w:p>
          <w:p w14:paraId="756869F8" w14:textId="652F6F6C" w:rsidR="00585B8D" w:rsidRPr="00C65F5C" w:rsidRDefault="00B012A1" w:rsidP="00F57D92">
            <w:pPr>
              <w:spacing w:before="120" w:after="60"/>
              <w:rPr>
                <w:rFonts w:asciiTheme="majorBidi" w:hAnsiTheme="majorBidi" w:cstheme="majorBidi"/>
              </w:rPr>
            </w:pPr>
            <w:r w:rsidRPr="00C65F5C">
              <w:rPr>
                <w:rFonts w:asciiTheme="majorBidi" w:hAnsiTheme="majorBidi" w:cstheme="majorBidi"/>
              </w:rPr>
              <w:t>5.21.2.1</w:t>
            </w:r>
            <w:r w:rsidR="00F57D92">
              <w:rPr>
                <w:rFonts w:asciiTheme="majorBidi" w:hAnsiTheme="majorBidi" w:cstheme="majorBidi"/>
              </w:rPr>
              <w:t>6</w:t>
            </w:r>
            <w:r w:rsidRPr="00C65F5C">
              <w:rPr>
                <w:rFonts w:asciiTheme="majorBidi" w:hAnsiTheme="majorBidi" w:cstheme="majorBidi"/>
              </w:rPr>
              <w:t xml:space="preserve">.5 </w:t>
            </w:r>
            <w:r w:rsidR="00585B8D" w:rsidRPr="00C65F5C">
              <w:rPr>
                <w:rFonts w:asciiTheme="majorBidi" w:hAnsiTheme="majorBidi" w:cstheme="majorBidi"/>
              </w:rPr>
              <w:t xml:space="preserve">Identify filters and beam restricting devices Control of Scatter </w:t>
            </w:r>
            <w:r w:rsidR="00DF1432" w:rsidRPr="00C65F5C">
              <w:rPr>
                <w:rFonts w:asciiTheme="majorBidi" w:hAnsiTheme="majorBidi" w:cstheme="majorBidi"/>
              </w:rPr>
              <w:t>Radiation,</w:t>
            </w:r>
            <w:r w:rsidRPr="00C65F5C">
              <w:rPr>
                <w:rFonts w:asciiTheme="majorBidi" w:hAnsiTheme="majorBidi" w:cstheme="majorBidi"/>
              </w:rPr>
              <w:t xml:space="preserve"> Aperture Diaphragm, Variable</w:t>
            </w:r>
            <w:r w:rsidR="00585B8D" w:rsidRPr="00C65F5C">
              <w:rPr>
                <w:rFonts w:asciiTheme="majorBidi" w:hAnsiTheme="majorBidi" w:cstheme="majorBidi"/>
              </w:rPr>
              <w:t xml:space="preserve">, Aperture Collimator </w:t>
            </w:r>
          </w:p>
          <w:p w14:paraId="41B64A33" w14:textId="006B904E" w:rsidR="00585B8D" w:rsidRPr="00C65F5C" w:rsidRDefault="00B012A1" w:rsidP="00E004D5">
            <w:pPr>
              <w:spacing w:before="120" w:after="60"/>
              <w:rPr>
                <w:rFonts w:asciiTheme="majorBidi" w:hAnsiTheme="majorBidi" w:cstheme="majorBidi"/>
              </w:rPr>
            </w:pPr>
            <w:r w:rsidRPr="00C65F5C">
              <w:rPr>
                <w:rFonts w:asciiTheme="majorBidi" w:hAnsiTheme="majorBidi" w:cstheme="majorBidi"/>
              </w:rPr>
              <w:t>5.21.2.1</w:t>
            </w:r>
            <w:r w:rsidR="00F57D92">
              <w:rPr>
                <w:rFonts w:asciiTheme="majorBidi" w:hAnsiTheme="majorBidi" w:cstheme="majorBidi"/>
              </w:rPr>
              <w:t>6</w:t>
            </w:r>
            <w:r w:rsidRPr="00C65F5C">
              <w:rPr>
                <w:rFonts w:asciiTheme="majorBidi" w:hAnsiTheme="majorBidi" w:cstheme="majorBidi"/>
              </w:rPr>
              <w:t xml:space="preserve">.6 </w:t>
            </w:r>
            <w:r w:rsidR="00E004D5">
              <w:rPr>
                <w:rFonts w:asciiTheme="majorBidi" w:hAnsiTheme="majorBidi" w:cstheme="majorBidi"/>
              </w:rPr>
              <w:t>U</w:t>
            </w:r>
            <w:r w:rsidR="007B3AB9">
              <w:rPr>
                <w:rFonts w:asciiTheme="majorBidi" w:hAnsiTheme="majorBidi" w:cstheme="majorBidi"/>
              </w:rPr>
              <w:t>nderstand</w:t>
            </w:r>
            <w:r w:rsidR="00E004D5" w:rsidRPr="00C65F5C">
              <w:rPr>
                <w:rFonts w:asciiTheme="majorBidi" w:hAnsiTheme="majorBidi" w:cstheme="majorBidi"/>
              </w:rPr>
              <w:t xml:space="preserve"> </w:t>
            </w:r>
            <w:r w:rsidR="00585B8D" w:rsidRPr="00C65F5C">
              <w:rPr>
                <w:rFonts w:asciiTheme="majorBidi" w:hAnsiTheme="majorBidi" w:cstheme="majorBidi"/>
              </w:rPr>
              <w:t xml:space="preserve">Grid Characteristics: Grid </w:t>
            </w:r>
            <w:r w:rsidR="00D06E96" w:rsidRPr="00C65F5C">
              <w:rPr>
                <w:rFonts w:asciiTheme="majorBidi" w:hAnsiTheme="majorBidi" w:cstheme="majorBidi"/>
              </w:rPr>
              <w:t>Ratio;</w:t>
            </w:r>
            <w:r w:rsidR="00585B8D" w:rsidRPr="00C65F5C">
              <w:rPr>
                <w:rFonts w:asciiTheme="majorBidi" w:hAnsiTheme="majorBidi" w:cstheme="majorBidi"/>
              </w:rPr>
              <w:t xml:space="preserve"> Grid Frequency</w:t>
            </w:r>
            <w:r w:rsidR="00145395" w:rsidRPr="00C65F5C">
              <w:rPr>
                <w:rFonts w:asciiTheme="majorBidi" w:hAnsiTheme="majorBidi" w:cstheme="majorBidi"/>
              </w:rPr>
              <w:t>.;</w:t>
            </w:r>
            <w:r w:rsidR="00585B8D" w:rsidRPr="00C65F5C">
              <w:rPr>
                <w:rFonts w:asciiTheme="majorBidi" w:hAnsiTheme="majorBidi" w:cstheme="majorBidi"/>
              </w:rPr>
              <w:t xml:space="preserve"> Grid </w:t>
            </w:r>
            <w:r w:rsidRPr="00C65F5C">
              <w:rPr>
                <w:rFonts w:asciiTheme="majorBidi" w:hAnsiTheme="majorBidi" w:cstheme="majorBidi"/>
              </w:rPr>
              <w:t>Strip.</w:t>
            </w:r>
          </w:p>
          <w:p w14:paraId="09497127" w14:textId="77777777" w:rsidR="00585B8D" w:rsidRPr="00C65F5C" w:rsidRDefault="00B012A1" w:rsidP="00F57D92">
            <w:pPr>
              <w:spacing w:before="120" w:after="60"/>
              <w:rPr>
                <w:rFonts w:asciiTheme="majorBidi" w:hAnsiTheme="majorBidi" w:cstheme="majorBidi"/>
              </w:rPr>
            </w:pPr>
            <w:r w:rsidRPr="00C65F5C">
              <w:rPr>
                <w:rFonts w:asciiTheme="majorBidi" w:hAnsiTheme="majorBidi" w:cstheme="majorBidi"/>
              </w:rPr>
              <w:t>5.21.2.1</w:t>
            </w:r>
            <w:r w:rsidR="00F57D92">
              <w:rPr>
                <w:rFonts w:asciiTheme="majorBidi" w:hAnsiTheme="majorBidi" w:cstheme="majorBidi"/>
              </w:rPr>
              <w:t>6</w:t>
            </w:r>
            <w:r w:rsidRPr="00C65F5C">
              <w:rPr>
                <w:rFonts w:asciiTheme="majorBidi" w:hAnsiTheme="majorBidi" w:cstheme="majorBidi"/>
              </w:rPr>
              <w:t xml:space="preserve">.7 </w:t>
            </w:r>
            <w:r w:rsidR="00585B8D" w:rsidRPr="00C65F5C">
              <w:rPr>
                <w:rFonts w:asciiTheme="majorBidi" w:hAnsiTheme="majorBidi" w:cstheme="majorBidi"/>
              </w:rPr>
              <w:t xml:space="preserve">Recognize Contrast Improvement Factor </w:t>
            </w:r>
          </w:p>
          <w:p w14:paraId="6186AAD9" w14:textId="77777777" w:rsidR="00585B8D" w:rsidRPr="00C65F5C" w:rsidRDefault="00B012A1" w:rsidP="00F57D92">
            <w:pPr>
              <w:spacing w:before="120" w:after="60"/>
              <w:rPr>
                <w:rFonts w:asciiTheme="majorBidi" w:hAnsiTheme="majorBidi" w:cstheme="majorBidi"/>
              </w:rPr>
            </w:pPr>
            <w:r w:rsidRPr="00C65F5C">
              <w:rPr>
                <w:rFonts w:asciiTheme="majorBidi" w:hAnsiTheme="majorBidi" w:cstheme="majorBidi"/>
              </w:rPr>
              <w:t>5.21.2.1</w:t>
            </w:r>
            <w:r w:rsidR="00F57D92">
              <w:rPr>
                <w:rFonts w:asciiTheme="majorBidi" w:hAnsiTheme="majorBidi" w:cstheme="majorBidi"/>
              </w:rPr>
              <w:t>6</w:t>
            </w:r>
            <w:r w:rsidRPr="00C65F5C">
              <w:rPr>
                <w:rFonts w:asciiTheme="majorBidi" w:hAnsiTheme="majorBidi" w:cstheme="majorBidi"/>
              </w:rPr>
              <w:t xml:space="preserve">.8 </w:t>
            </w:r>
            <w:r w:rsidR="00585B8D" w:rsidRPr="00C65F5C">
              <w:rPr>
                <w:rFonts w:asciiTheme="majorBidi" w:hAnsiTheme="majorBidi" w:cstheme="majorBidi"/>
              </w:rPr>
              <w:t xml:space="preserve">Define Bucky Factor or Grid Factor </w:t>
            </w:r>
          </w:p>
        </w:tc>
      </w:tr>
      <w:tr w:rsidR="00C65F5C" w:rsidRPr="0022509B" w14:paraId="546B4AF0" w14:textId="77777777" w:rsidTr="00D06E96">
        <w:trPr>
          <w:trHeight w:val="150"/>
        </w:trPr>
        <w:tc>
          <w:tcPr>
            <w:tcW w:w="2250" w:type="dxa"/>
            <w:vMerge/>
            <w:vAlign w:val="center"/>
          </w:tcPr>
          <w:p w14:paraId="1025BADC"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127E4019" w14:textId="77777777" w:rsidR="00585B8D" w:rsidRPr="0022509B" w:rsidRDefault="006B4D51" w:rsidP="002C0DDF">
            <w:pPr>
              <w:spacing w:before="120" w:after="60"/>
              <w:rPr>
                <w:rFonts w:asciiTheme="majorBidi" w:hAnsiTheme="majorBidi" w:cstheme="majorBidi"/>
                <w:b/>
                <w:bCs/>
              </w:rPr>
            </w:pPr>
            <w:r w:rsidRPr="0022509B">
              <w:rPr>
                <w:rFonts w:asciiTheme="majorBidi" w:hAnsiTheme="majorBidi" w:cstheme="majorBidi"/>
                <w:b/>
                <w:bCs/>
              </w:rPr>
              <w:t>5.21.2.1</w:t>
            </w:r>
            <w:r w:rsidR="002C0DDF">
              <w:rPr>
                <w:rFonts w:asciiTheme="majorBidi" w:hAnsiTheme="majorBidi" w:cstheme="majorBidi"/>
                <w:b/>
                <w:bCs/>
              </w:rPr>
              <w:t>7</w:t>
            </w:r>
            <w:r w:rsidRPr="0022509B">
              <w:rPr>
                <w:rFonts w:asciiTheme="majorBidi" w:hAnsiTheme="majorBidi" w:cstheme="majorBidi"/>
                <w:b/>
                <w:bCs/>
              </w:rPr>
              <w:t xml:space="preserve"> </w:t>
            </w:r>
            <w:r w:rsidR="00585B8D" w:rsidRPr="0022509B">
              <w:rPr>
                <w:rFonts w:asciiTheme="majorBidi" w:hAnsiTheme="majorBidi" w:cstheme="majorBidi"/>
                <w:b/>
                <w:bCs/>
              </w:rPr>
              <w:t>Image Quality</w:t>
            </w:r>
            <w:r w:rsidR="005F1C43">
              <w:rPr>
                <w:rFonts w:asciiTheme="majorBidi" w:hAnsiTheme="majorBidi" w:cstheme="majorBidi"/>
                <w:b/>
                <w:bCs/>
              </w:rPr>
              <w:t xml:space="preserve"> </w:t>
            </w:r>
            <w:r w:rsidR="00585B8D" w:rsidRPr="0022509B">
              <w:rPr>
                <w:rFonts w:asciiTheme="majorBidi" w:hAnsiTheme="majorBidi" w:cstheme="majorBidi"/>
                <w:b/>
                <w:bCs/>
              </w:rPr>
              <w:t>and Quality contr</w:t>
            </w:r>
            <w:r w:rsidR="00D86138" w:rsidRPr="0022509B">
              <w:rPr>
                <w:rFonts w:asciiTheme="majorBidi" w:hAnsiTheme="majorBidi" w:cstheme="majorBidi"/>
                <w:b/>
                <w:bCs/>
              </w:rPr>
              <w:t xml:space="preserve">ol </w:t>
            </w:r>
          </w:p>
        </w:tc>
        <w:tc>
          <w:tcPr>
            <w:tcW w:w="6660" w:type="dxa"/>
            <w:vAlign w:val="center"/>
          </w:tcPr>
          <w:p w14:paraId="106DBF13" w14:textId="7220693F" w:rsidR="00585B8D" w:rsidRPr="00C65F5C" w:rsidRDefault="00B012A1" w:rsidP="00E004D5">
            <w:pPr>
              <w:spacing w:before="120" w:after="60"/>
              <w:rPr>
                <w:rFonts w:asciiTheme="majorBidi" w:hAnsiTheme="majorBidi" w:cstheme="majorBidi"/>
              </w:rPr>
            </w:pPr>
            <w:r w:rsidRPr="00C65F5C">
              <w:rPr>
                <w:rFonts w:asciiTheme="majorBidi" w:hAnsiTheme="majorBidi" w:cstheme="majorBidi"/>
              </w:rPr>
              <w:t>5.21.2.1</w:t>
            </w:r>
            <w:r w:rsidR="007B0F07">
              <w:rPr>
                <w:rFonts w:asciiTheme="majorBidi" w:hAnsiTheme="majorBidi" w:cstheme="majorBidi"/>
              </w:rPr>
              <w:t>7</w:t>
            </w:r>
            <w:r w:rsidRPr="00C65F5C">
              <w:rPr>
                <w:rFonts w:asciiTheme="majorBidi" w:hAnsiTheme="majorBidi" w:cstheme="majorBidi"/>
              </w:rPr>
              <w:t xml:space="preserve">.1 </w:t>
            </w:r>
            <w:r w:rsidR="00585B8D" w:rsidRPr="00C65F5C">
              <w:rPr>
                <w:rFonts w:asciiTheme="majorBidi" w:hAnsiTheme="majorBidi" w:cstheme="majorBidi"/>
              </w:rPr>
              <w:t xml:space="preserve">Apply techniques </w:t>
            </w:r>
            <w:r w:rsidR="00DF4554">
              <w:rPr>
                <w:rFonts w:asciiTheme="majorBidi" w:hAnsiTheme="majorBidi" w:cstheme="majorBidi"/>
              </w:rPr>
              <w:t xml:space="preserve">that </w:t>
            </w:r>
            <w:r w:rsidR="00585B8D" w:rsidRPr="00C65F5C">
              <w:rPr>
                <w:rFonts w:asciiTheme="majorBidi" w:hAnsiTheme="majorBidi" w:cstheme="majorBidi"/>
              </w:rPr>
              <w:t>produc</w:t>
            </w:r>
            <w:r w:rsidR="00DF4554">
              <w:rPr>
                <w:rFonts w:asciiTheme="majorBidi" w:hAnsiTheme="majorBidi" w:cstheme="majorBidi"/>
              </w:rPr>
              <w:t xml:space="preserve">e </w:t>
            </w:r>
            <w:r w:rsidR="00585B8D" w:rsidRPr="00C65F5C">
              <w:rPr>
                <w:rFonts w:asciiTheme="majorBidi" w:hAnsiTheme="majorBidi" w:cstheme="majorBidi"/>
              </w:rPr>
              <w:t>the best diagnostic image quality.</w:t>
            </w:r>
          </w:p>
          <w:p w14:paraId="5D47F406" w14:textId="65B5AEEC" w:rsidR="00585B8D" w:rsidRPr="00C65F5C" w:rsidRDefault="00B012A1" w:rsidP="00DF4554">
            <w:pPr>
              <w:spacing w:before="120" w:after="60"/>
              <w:rPr>
                <w:rFonts w:asciiTheme="majorBidi" w:hAnsiTheme="majorBidi" w:cstheme="majorBidi"/>
              </w:rPr>
            </w:pPr>
            <w:r w:rsidRPr="00C65F5C">
              <w:rPr>
                <w:rFonts w:asciiTheme="majorBidi" w:hAnsiTheme="majorBidi" w:cstheme="majorBidi"/>
              </w:rPr>
              <w:t>5.21.2.1</w:t>
            </w:r>
            <w:r w:rsidR="007B0F07">
              <w:rPr>
                <w:rFonts w:asciiTheme="majorBidi" w:hAnsiTheme="majorBidi" w:cstheme="majorBidi"/>
              </w:rPr>
              <w:t>7</w:t>
            </w:r>
            <w:r w:rsidRPr="00C65F5C">
              <w:rPr>
                <w:rFonts w:asciiTheme="majorBidi" w:hAnsiTheme="majorBidi" w:cstheme="majorBidi"/>
              </w:rPr>
              <w:t xml:space="preserve">.2 </w:t>
            </w:r>
            <w:r w:rsidR="00585B8D" w:rsidRPr="00C65F5C">
              <w:rPr>
                <w:rFonts w:asciiTheme="majorBidi" w:hAnsiTheme="majorBidi" w:cstheme="majorBidi"/>
              </w:rPr>
              <w:t>Recognize tools and equipment which increase quality of images.</w:t>
            </w:r>
          </w:p>
          <w:p w14:paraId="2C6965E5" w14:textId="77777777" w:rsidR="00585B8D" w:rsidRPr="00C65F5C" w:rsidRDefault="00B012A1" w:rsidP="007B0F07">
            <w:pPr>
              <w:spacing w:before="120" w:after="60"/>
              <w:rPr>
                <w:rFonts w:asciiTheme="majorBidi" w:hAnsiTheme="majorBidi" w:cstheme="majorBidi"/>
              </w:rPr>
            </w:pPr>
            <w:r w:rsidRPr="00C65F5C">
              <w:rPr>
                <w:rFonts w:asciiTheme="majorBidi" w:hAnsiTheme="majorBidi" w:cstheme="majorBidi"/>
              </w:rPr>
              <w:t>5.21.2.1</w:t>
            </w:r>
            <w:r w:rsidR="007B0F07">
              <w:rPr>
                <w:rFonts w:asciiTheme="majorBidi" w:hAnsiTheme="majorBidi" w:cstheme="majorBidi"/>
              </w:rPr>
              <w:t>7</w:t>
            </w:r>
            <w:r w:rsidRPr="00C65F5C">
              <w:rPr>
                <w:rFonts w:asciiTheme="majorBidi" w:hAnsiTheme="majorBidi" w:cstheme="majorBidi"/>
              </w:rPr>
              <w:t xml:space="preserve">.3 </w:t>
            </w:r>
            <w:r w:rsidR="00585B8D" w:rsidRPr="00C65F5C">
              <w:rPr>
                <w:rFonts w:asciiTheme="majorBidi" w:hAnsiTheme="majorBidi" w:cstheme="majorBidi"/>
              </w:rPr>
              <w:t xml:space="preserve">Recognize radiographic visibility quality </w:t>
            </w:r>
          </w:p>
          <w:p w14:paraId="6276C241" w14:textId="77777777" w:rsidR="00585B8D" w:rsidRPr="00C65F5C" w:rsidRDefault="00B012A1" w:rsidP="007B0F07">
            <w:pPr>
              <w:spacing w:before="120" w:after="60"/>
              <w:rPr>
                <w:rFonts w:asciiTheme="majorBidi" w:hAnsiTheme="majorBidi" w:cstheme="majorBidi"/>
              </w:rPr>
            </w:pPr>
            <w:r w:rsidRPr="00C65F5C">
              <w:rPr>
                <w:rFonts w:asciiTheme="majorBidi" w:hAnsiTheme="majorBidi" w:cstheme="majorBidi"/>
              </w:rPr>
              <w:t>5.12.2.1</w:t>
            </w:r>
            <w:r w:rsidR="007B0F07">
              <w:rPr>
                <w:rFonts w:asciiTheme="majorBidi" w:hAnsiTheme="majorBidi" w:cstheme="majorBidi"/>
              </w:rPr>
              <w:t>7</w:t>
            </w:r>
            <w:r w:rsidRPr="00C65F5C">
              <w:rPr>
                <w:rFonts w:asciiTheme="majorBidi" w:hAnsiTheme="majorBidi" w:cstheme="majorBidi"/>
              </w:rPr>
              <w:t xml:space="preserve">.4 </w:t>
            </w:r>
            <w:r w:rsidR="00585B8D" w:rsidRPr="00C65F5C">
              <w:rPr>
                <w:rFonts w:asciiTheme="majorBidi" w:hAnsiTheme="majorBidi" w:cstheme="majorBidi"/>
              </w:rPr>
              <w:t>Identify contrast, gray scale and resolution</w:t>
            </w:r>
          </w:p>
          <w:p w14:paraId="01071D12" w14:textId="77777777" w:rsidR="00585B8D" w:rsidRPr="00C65F5C" w:rsidRDefault="00B012A1" w:rsidP="006D77CA">
            <w:pPr>
              <w:spacing w:before="120" w:after="60"/>
              <w:rPr>
                <w:rFonts w:asciiTheme="majorBidi" w:hAnsiTheme="majorBidi" w:cstheme="majorBidi"/>
              </w:rPr>
            </w:pPr>
            <w:r w:rsidRPr="00C65F5C">
              <w:rPr>
                <w:rFonts w:asciiTheme="majorBidi" w:hAnsiTheme="majorBidi" w:cstheme="majorBidi"/>
              </w:rPr>
              <w:t>5.12.2.1</w:t>
            </w:r>
            <w:r w:rsidR="007B0F07">
              <w:rPr>
                <w:rFonts w:asciiTheme="majorBidi" w:hAnsiTheme="majorBidi" w:cstheme="majorBidi"/>
              </w:rPr>
              <w:t>7</w:t>
            </w:r>
            <w:r w:rsidRPr="00C65F5C">
              <w:rPr>
                <w:rFonts w:asciiTheme="majorBidi" w:hAnsiTheme="majorBidi" w:cstheme="majorBidi"/>
              </w:rPr>
              <w:t xml:space="preserve">.5 </w:t>
            </w:r>
            <w:r w:rsidR="00585B8D" w:rsidRPr="00C65F5C">
              <w:rPr>
                <w:rFonts w:asciiTheme="majorBidi" w:hAnsiTheme="majorBidi" w:cstheme="majorBidi"/>
              </w:rPr>
              <w:t xml:space="preserve">Define optimum </w:t>
            </w:r>
            <w:proofErr w:type="spellStart"/>
            <w:r w:rsidR="00585B8D" w:rsidRPr="00C65F5C">
              <w:rPr>
                <w:rFonts w:asciiTheme="majorBidi" w:hAnsiTheme="majorBidi" w:cstheme="majorBidi"/>
              </w:rPr>
              <w:t>k</w:t>
            </w:r>
            <w:r w:rsidR="006D77CA">
              <w:rPr>
                <w:rFonts w:asciiTheme="majorBidi" w:hAnsiTheme="majorBidi" w:cstheme="majorBidi"/>
              </w:rPr>
              <w:t>v</w:t>
            </w:r>
            <w:r w:rsidR="00585B8D" w:rsidRPr="00C65F5C">
              <w:rPr>
                <w:rFonts w:asciiTheme="majorBidi" w:hAnsiTheme="majorBidi" w:cstheme="majorBidi"/>
              </w:rPr>
              <w:t>p</w:t>
            </w:r>
            <w:proofErr w:type="spellEnd"/>
            <w:r w:rsidR="00585B8D" w:rsidRPr="00C65F5C">
              <w:rPr>
                <w:rFonts w:asciiTheme="majorBidi" w:hAnsiTheme="majorBidi" w:cstheme="majorBidi"/>
              </w:rPr>
              <w:t xml:space="preserve"> </w:t>
            </w:r>
          </w:p>
          <w:p w14:paraId="08F2ECC5" w14:textId="6E03CD4F" w:rsidR="00585B8D" w:rsidRPr="00C65F5C" w:rsidRDefault="00B012A1" w:rsidP="008E00E3">
            <w:pPr>
              <w:spacing w:before="120" w:after="60"/>
              <w:rPr>
                <w:rFonts w:asciiTheme="majorBidi" w:hAnsiTheme="majorBidi" w:cstheme="majorBidi"/>
              </w:rPr>
            </w:pPr>
            <w:r w:rsidRPr="00C65F5C">
              <w:rPr>
                <w:rFonts w:asciiTheme="majorBidi" w:hAnsiTheme="majorBidi" w:cstheme="majorBidi"/>
              </w:rPr>
              <w:t>5.21.2.1</w:t>
            </w:r>
            <w:r w:rsidR="007B0F07">
              <w:rPr>
                <w:rFonts w:asciiTheme="majorBidi" w:hAnsiTheme="majorBidi" w:cstheme="majorBidi"/>
              </w:rPr>
              <w:t>7</w:t>
            </w:r>
            <w:r w:rsidRPr="00C65F5C">
              <w:rPr>
                <w:rFonts w:asciiTheme="majorBidi" w:hAnsiTheme="majorBidi" w:cstheme="majorBidi"/>
              </w:rPr>
              <w:t xml:space="preserve">.6 </w:t>
            </w:r>
            <w:r w:rsidR="00145395">
              <w:rPr>
                <w:rFonts w:asciiTheme="majorBidi" w:hAnsiTheme="majorBidi" w:cstheme="majorBidi"/>
              </w:rPr>
              <w:t xml:space="preserve">Compare </w:t>
            </w:r>
            <w:r w:rsidR="00145395" w:rsidRPr="00C65F5C">
              <w:rPr>
                <w:rFonts w:asciiTheme="majorBidi" w:hAnsiTheme="majorBidi" w:cstheme="majorBidi"/>
              </w:rPr>
              <w:t>between</w:t>
            </w:r>
            <w:r w:rsidR="00585B8D" w:rsidRPr="00C65F5C">
              <w:rPr>
                <w:rFonts w:asciiTheme="majorBidi" w:hAnsiTheme="majorBidi" w:cstheme="majorBidi"/>
              </w:rPr>
              <w:t xml:space="preserve"> grid ratio and grid radius </w:t>
            </w:r>
          </w:p>
          <w:p w14:paraId="6A720201" w14:textId="74B85D61" w:rsidR="00585B8D" w:rsidRPr="00C65F5C" w:rsidRDefault="00B012A1" w:rsidP="008E00E3">
            <w:pPr>
              <w:spacing w:before="120" w:after="60"/>
              <w:rPr>
                <w:rFonts w:asciiTheme="majorBidi" w:hAnsiTheme="majorBidi" w:cstheme="majorBidi"/>
              </w:rPr>
            </w:pPr>
            <w:r w:rsidRPr="00C65F5C">
              <w:rPr>
                <w:rFonts w:asciiTheme="majorBidi" w:hAnsiTheme="majorBidi" w:cstheme="majorBidi"/>
              </w:rPr>
              <w:t>5.21.2.1</w:t>
            </w:r>
            <w:r w:rsidR="007B0F07">
              <w:rPr>
                <w:rFonts w:asciiTheme="majorBidi" w:hAnsiTheme="majorBidi" w:cstheme="majorBidi"/>
              </w:rPr>
              <w:t>7</w:t>
            </w:r>
            <w:r w:rsidRPr="00C65F5C">
              <w:rPr>
                <w:rFonts w:asciiTheme="majorBidi" w:hAnsiTheme="majorBidi" w:cstheme="majorBidi"/>
              </w:rPr>
              <w:t xml:space="preserve">.7 </w:t>
            </w:r>
            <w:r w:rsidR="00585B8D" w:rsidRPr="00C65F5C">
              <w:rPr>
                <w:rFonts w:asciiTheme="majorBidi" w:hAnsiTheme="majorBidi" w:cstheme="majorBidi"/>
              </w:rPr>
              <w:t xml:space="preserve">Define methods can be used to reduce the effect of scattered radiation  </w:t>
            </w:r>
          </w:p>
          <w:p w14:paraId="32C3CDCC" w14:textId="4376B7E0" w:rsidR="00585B8D" w:rsidRPr="00C65F5C" w:rsidRDefault="00B012A1" w:rsidP="007B0F07">
            <w:pPr>
              <w:spacing w:before="120" w:after="60"/>
              <w:rPr>
                <w:rFonts w:asciiTheme="majorBidi" w:hAnsiTheme="majorBidi" w:cstheme="majorBidi"/>
              </w:rPr>
            </w:pPr>
            <w:r w:rsidRPr="00C65F5C">
              <w:rPr>
                <w:rFonts w:asciiTheme="majorBidi" w:hAnsiTheme="majorBidi" w:cstheme="majorBidi"/>
              </w:rPr>
              <w:t>5.21.2.1</w:t>
            </w:r>
            <w:r w:rsidR="007B0F07">
              <w:rPr>
                <w:rFonts w:asciiTheme="majorBidi" w:hAnsiTheme="majorBidi" w:cstheme="majorBidi"/>
              </w:rPr>
              <w:t>7</w:t>
            </w:r>
            <w:r w:rsidRPr="00C65F5C">
              <w:rPr>
                <w:rFonts w:asciiTheme="majorBidi" w:hAnsiTheme="majorBidi" w:cstheme="majorBidi"/>
              </w:rPr>
              <w:t xml:space="preserve">.8 </w:t>
            </w:r>
            <w:r w:rsidR="002B775A">
              <w:rPr>
                <w:rFonts w:asciiTheme="majorBidi" w:hAnsiTheme="majorBidi" w:cstheme="majorBidi"/>
              </w:rPr>
              <w:t>I</w:t>
            </w:r>
            <w:r w:rsidR="00585B8D" w:rsidRPr="00C65F5C">
              <w:rPr>
                <w:rFonts w:asciiTheme="majorBidi" w:hAnsiTheme="majorBidi" w:cstheme="majorBidi"/>
              </w:rPr>
              <w:t xml:space="preserve">dentify Visibility Factors </w:t>
            </w:r>
            <w:r w:rsidR="00145395" w:rsidRPr="00C65F5C">
              <w:rPr>
                <w:rFonts w:asciiTheme="majorBidi" w:hAnsiTheme="majorBidi" w:cstheme="majorBidi"/>
              </w:rPr>
              <w:t>for X</w:t>
            </w:r>
            <w:r w:rsidR="00585B8D" w:rsidRPr="00C65F5C">
              <w:rPr>
                <w:rFonts w:asciiTheme="majorBidi" w:hAnsiTheme="majorBidi" w:cstheme="majorBidi"/>
              </w:rPr>
              <w:t xml:space="preserve">-RAY Tube </w:t>
            </w:r>
          </w:p>
          <w:p w14:paraId="1CBADCC9" w14:textId="03EB4BC1" w:rsidR="00585B8D" w:rsidRPr="00C65F5C" w:rsidRDefault="00B012A1" w:rsidP="007B0F07">
            <w:pPr>
              <w:spacing w:before="120" w:after="60"/>
              <w:rPr>
                <w:rFonts w:asciiTheme="majorBidi" w:hAnsiTheme="majorBidi" w:cstheme="majorBidi"/>
              </w:rPr>
            </w:pPr>
            <w:r w:rsidRPr="00C65F5C">
              <w:rPr>
                <w:rFonts w:asciiTheme="majorBidi" w:hAnsiTheme="majorBidi" w:cstheme="majorBidi"/>
              </w:rPr>
              <w:t>5.21.2.1</w:t>
            </w:r>
            <w:r w:rsidR="007B0F07">
              <w:rPr>
                <w:rFonts w:asciiTheme="majorBidi" w:hAnsiTheme="majorBidi" w:cstheme="majorBidi"/>
              </w:rPr>
              <w:t>7</w:t>
            </w:r>
            <w:r w:rsidRPr="00C65F5C">
              <w:rPr>
                <w:rFonts w:asciiTheme="majorBidi" w:hAnsiTheme="majorBidi" w:cstheme="majorBidi"/>
              </w:rPr>
              <w:t xml:space="preserve">.9 </w:t>
            </w:r>
            <w:r w:rsidR="002B775A">
              <w:rPr>
                <w:rFonts w:asciiTheme="majorBidi" w:hAnsiTheme="majorBidi" w:cstheme="majorBidi"/>
              </w:rPr>
              <w:t>I</w:t>
            </w:r>
            <w:r w:rsidR="00585B8D" w:rsidRPr="00C65F5C">
              <w:rPr>
                <w:rFonts w:asciiTheme="majorBidi" w:hAnsiTheme="majorBidi" w:cstheme="majorBidi"/>
              </w:rPr>
              <w:t xml:space="preserve">dentify Visibility Factors </w:t>
            </w:r>
            <w:r w:rsidR="00145395" w:rsidRPr="00C65F5C">
              <w:rPr>
                <w:rFonts w:asciiTheme="majorBidi" w:hAnsiTheme="majorBidi" w:cstheme="majorBidi"/>
              </w:rPr>
              <w:t>for X</w:t>
            </w:r>
            <w:r w:rsidR="00585B8D" w:rsidRPr="00C65F5C">
              <w:rPr>
                <w:rFonts w:asciiTheme="majorBidi" w:hAnsiTheme="majorBidi" w:cstheme="majorBidi"/>
              </w:rPr>
              <w:t>-Ray Interaction:</w:t>
            </w:r>
          </w:p>
          <w:p w14:paraId="47B4BE0C" w14:textId="643B8C92" w:rsidR="00585B8D" w:rsidRPr="00C65F5C" w:rsidRDefault="00B012A1" w:rsidP="002B775A">
            <w:pPr>
              <w:spacing w:before="120" w:after="60"/>
              <w:rPr>
                <w:rFonts w:asciiTheme="majorBidi" w:hAnsiTheme="majorBidi" w:cstheme="majorBidi"/>
              </w:rPr>
            </w:pPr>
            <w:r w:rsidRPr="00C65F5C">
              <w:rPr>
                <w:rFonts w:asciiTheme="majorBidi" w:hAnsiTheme="majorBidi" w:cstheme="majorBidi"/>
              </w:rPr>
              <w:t>5.21.2.1</w:t>
            </w:r>
            <w:r w:rsidR="007B0F07">
              <w:rPr>
                <w:rFonts w:asciiTheme="majorBidi" w:hAnsiTheme="majorBidi" w:cstheme="majorBidi"/>
              </w:rPr>
              <w:t>7</w:t>
            </w:r>
            <w:r w:rsidRPr="00C65F5C">
              <w:rPr>
                <w:rFonts w:asciiTheme="majorBidi" w:hAnsiTheme="majorBidi" w:cstheme="majorBidi"/>
              </w:rPr>
              <w:t xml:space="preserve">.10 </w:t>
            </w:r>
            <w:r w:rsidR="00585B8D" w:rsidRPr="00C65F5C">
              <w:rPr>
                <w:rFonts w:asciiTheme="majorBidi" w:hAnsiTheme="majorBidi" w:cstheme="majorBidi"/>
              </w:rPr>
              <w:t xml:space="preserve">use </w:t>
            </w:r>
            <w:r w:rsidR="00145395" w:rsidRPr="00C65F5C">
              <w:rPr>
                <w:rFonts w:asciiTheme="majorBidi" w:hAnsiTheme="majorBidi" w:cstheme="majorBidi"/>
              </w:rPr>
              <w:t>Geometrical Factors</w:t>
            </w:r>
            <w:r w:rsidR="00585B8D" w:rsidRPr="00C65F5C">
              <w:rPr>
                <w:rFonts w:asciiTheme="majorBidi" w:hAnsiTheme="majorBidi" w:cstheme="majorBidi"/>
              </w:rPr>
              <w:t xml:space="preserve"> </w:t>
            </w:r>
          </w:p>
          <w:p w14:paraId="7BEBA095" w14:textId="2DB957FD" w:rsidR="00585B8D" w:rsidRPr="00C65F5C" w:rsidRDefault="00B012A1" w:rsidP="002B775A">
            <w:pPr>
              <w:spacing w:before="120" w:after="60"/>
              <w:rPr>
                <w:rFonts w:asciiTheme="majorBidi" w:hAnsiTheme="majorBidi" w:cstheme="majorBidi"/>
              </w:rPr>
            </w:pPr>
            <w:r w:rsidRPr="00C65F5C">
              <w:rPr>
                <w:rFonts w:asciiTheme="majorBidi" w:hAnsiTheme="majorBidi" w:cstheme="majorBidi"/>
              </w:rPr>
              <w:t>5.21.2.1</w:t>
            </w:r>
            <w:r w:rsidR="007B0F07">
              <w:rPr>
                <w:rFonts w:asciiTheme="majorBidi" w:hAnsiTheme="majorBidi" w:cstheme="majorBidi"/>
              </w:rPr>
              <w:t>7</w:t>
            </w:r>
            <w:r w:rsidRPr="00C65F5C">
              <w:rPr>
                <w:rFonts w:asciiTheme="majorBidi" w:hAnsiTheme="majorBidi" w:cstheme="majorBidi"/>
              </w:rPr>
              <w:t xml:space="preserve">.11 </w:t>
            </w:r>
            <w:r w:rsidR="00585B8D" w:rsidRPr="00C65F5C">
              <w:rPr>
                <w:rFonts w:asciiTheme="majorBidi" w:hAnsiTheme="majorBidi" w:cstheme="majorBidi"/>
              </w:rPr>
              <w:t xml:space="preserve">Explain the most effective way for the individual radiographer to minimize patient exposure </w:t>
            </w:r>
          </w:p>
          <w:p w14:paraId="197C663F" w14:textId="1E4C7BCC" w:rsidR="00585B8D" w:rsidRPr="00C65F5C" w:rsidRDefault="00B012A1" w:rsidP="007B0F07">
            <w:pPr>
              <w:spacing w:before="120" w:after="60"/>
              <w:rPr>
                <w:rFonts w:asciiTheme="majorBidi" w:hAnsiTheme="majorBidi" w:cstheme="majorBidi"/>
                <w:b/>
                <w:bCs/>
              </w:rPr>
            </w:pPr>
            <w:r w:rsidRPr="00C65F5C">
              <w:rPr>
                <w:rFonts w:asciiTheme="majorBidi" w:hAnsiTheme="majorBidi" w:cstheme="majorBidi"/>
              </w:rPr>
              <w:t>5.21.2.1</w:t>
            </w:r>
            <w:r w:rsidR="007B0F07">
              <w:rPr>
                <w:rFonts w:asciiTheme="majorBidi" w:hAnsiTheme="majorBidi" w:cstheme="majorBidi"/>
              </w:rPr>
              <w:t>7</w:t>
            </w:r>
            <w:r w:rsidRPr="00C65F5C">
              <w:rPr>
                <w:rFonts w:asciiTheme="majorBidi" w:hAnsiTheme="majorBidi" w:cstheme="majorBidi"/>
              </w:rPr>
              <w:t xml:space="preserve">.12 </w:t>
            </w:r>
            <w:r w:rsidR="002B775A">
              <w:rPr>
                <w:rFonts w:asciiTheme="majorBidi" w:hAnsiTheme="majorBidi" w:cstheme="majorBidi"/>
              </w:rPr>
              <w:t>D</w:t>
            </w:r>
            <w:r w:rsidR="00FD2FD7" w:rsidRPr="00C65F5C">
              <w:rPr>
                <w:rFonts w:asciiTheme="majorBidi" w:hAnsiTheme="majorBidi" w:cstheme="majorBidi"/>
              </w:rPr>
              <w:t>escribes</w:t>
            </w:r>
            <w:r w:rsidR="00585B8D" w:rsidRPr="00C65F5C">
              <w:rPr>
                <w:rFonts w:asciiTheme="majorBidi" w:hAnsiTheme="majorBidi" w:cstheme="majorBidi"/>
              </w:rPr>
              <w:t xml:space="preserve"> the effect of off-centering and beam divergence on radiographic quality. </w:t>
            </w:r>
          </w:p>
        </w:tc>
      </w:tr>
      <w:tr w:rsidR="00C65F5C" w:rsidRPr="0022509B" w14:paraId="0D847846" w14:textId="77777777" w:rsidTr="00D06E96">
        <w:trPr>
          <w:trHeight w:val="150"/>
        </w:trPr>
        <w:tc>
          <w:tcPr>
            <w:tcW w:w="2250" w:type="dxa"/>
            <w:vMerge/>
            <w:vAlign w:val="center"/>
          </w:tcPr>
          <w:p w14:paraId="3326C10A"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70C86D07" w14:textId="77777777" w:rsidR="00585B8D" w:rsidRPr="0022509B" w:rsidRDefault="006B4D51" w:rsidP="002C0DDF">
            <w:pPr>
              <w:spacing w:before="120" w:after="60"/>
              <w:rPr>
                <w:rFonts w:asciiTheme="majorBidi" w:hAnsiTheme="majorBidi" w:cstheme="majorBidi"/>
                <w:b/>
                <w:bCs/>
              </w:rPr>
            </w:pPr>
            <w:r w:rsidRPr="0022509B">
              <w:rPr>
                <w:rFonts w:asciiTheme="majorBidi" w:hAnsiTheme="majorBidi" w:cstheme="majorBidi"/>
                <w:b/>
                <w:bCs/>
              </w:rPr>
              <w:t>5.21.2.1</w:t>
            </w:r>
            <w:r w:rsidR="002C0DDF">
              <w:rPr>
                <w:rFonts w:asciiTheme="majorBidi" w:hAnsiTheme="majorBidi" w:cstheme="majorBidi"/>
                <w:b/>
                <w:bCs/>
              </w:rPr>
              <w:t>8</w:t>
            </w:r>
            <w:r w:rsidRPr="0022509B">
              <w:rPr>
                <w:rFonts w:asciiTheme="majorBidi" w:hAnsiTheme="majorBidi" w:cstheme="majorBidi"/>
                <w:b/>
                <w:bCs/>
              </w:rPr>
              <w:t xml:space="preserve"> Radio pharmacology </w:t>
            </w:r>
          </w:p>
        </w:tc>
        <w:tc>
          <w:tcPr>
            <w:tcW w:w="6660" w:type="dxa"/>
            <w:vAlign w:val="center"/>
          </w:tcPr>
          <w:p w14:paraId="540BA1EC" w14:textId="77777777" w:rsidR="00585B8D" w:rsidRPr="00C65F5C" w:rsidRDefault="00B012A1" w:rsidP="005C6539">
            <w:pPr>
              <w:spacing w:before="120" w:after="60"/>
              <w:rPr>
                <w:rFonts w:asciiTheme="majorBidi" w:hAnsiTheme="majorBidi" w:cstheme="majorBidi"/>
              </w:rPr>
            </w:pPr>
            <w:r w:rsidRPr="00C65F5C">
              <w:rPr>
                <w:rFonts w:asciiTheme="majorBidi" w:hAnsiTheme="majorBidi" w:cstheme="majorBidi"/>
              </w:rPr>
              <w:t>5.21.2.1</w:t>
            </w:r>
            <w:r w:rsidR="005C6539">
              <w:rPr>
                <w:rFonts w:asciiTheme="majorBidi" w:hAnsiTheme="majorBidi" w:cstheme="majorBidi"/>
              </w:rPr>
              <w:t>8</w:t>
            </w:r>
            <w:r w:rsidRPr="00C65F5C">
              <w:rPr>
                <w:rFonts w:asciiTheme="majorBidi" w:hAnsiTheme="majorBidi" w:cstheme="majorBidi"/>
              </w:rPr>
              <w:t xml:space="preserve">.1 </w:t>
            </w:r>
            <w:r w:rsidR="00585B8D" w:rsidRPr="00C65F5C">
              <w:rPr>
                <w:rFonts w:asciiTheme="majorBidi" w:hAnsiTheme="majorBidi" w:cstheme="majorBidi"/>
              </w:rPr>
              <w:t xml:space="preserve">Distinguish Types of contrast media used in radiographic </w:t>
            </w:r>
            <w:r w:rsidRPr="00C65F5C">
              <w:rPr>
                <w:rFonts w:asciiTheme="majorBidi" w:hAnsiTheme="majorBidi" w:cstheme="majorBidi"/>
              </w:rPr>
              <w:t>procedures.</w:t>
            </w:r>
          </w:p>
          <w:p w14:paraId="5D4FC8A7" w14:textId="7735F1A9" w:rsidR="00585B8D" w:rsidRPr="00C65F5C" w:rsidRDefault="00B012A1" w:rsidP="00705237">
            <w:pPr>
              <w:spacing w:before="120" w:after="60"/>
              <w:rPr>
                <w:rFonts w:asciiTheme="majorBidi" w:hAnsiTheme="majorBidi" w:cstheme="majorBidi"/>
              </w:rPr>
            </w:pPr>
            <w:r w:rsidRPr="00C65F5C">
              <w:rPr>
                <w:rFonts w:asciiTheme="majorBidi" w:hAnsiTheme="majorBidi" w:cstheme="majorBidi"/>
              </w:rPr>
              <w:t>5.21.2.1</w:t>
            </w:r>
            <w:r w:rsidR="005C6539">
              <w:rPr>
                <w:rFonts w:asciiTheme="majorBidi" w:hAnsiTheme="majorBidi" w:cstheme="majorBidi"/>
              </w:rPr>
              <w:t>8</w:t>
            </w:r>
            <w:r w:rsidRPr="00C65F5C">
              <w:rPr>
                <w:rFonts w:asciiTheme="majorBidi" w:hAnsiTheme="majorBidi" w:cstheme="majorBidi"/>
              </w:rPr>
              <w:t xml:space="preserve">.2 </w:t>
            </w:r>
            <w:r w:rsidR="00705237">
              <w:rPr>
                <w:rFonts w:asciiTheme="majorBidi" w:hAnsiTheme="majorBidi" w:cstheme="majorBidi"/>
              </w:rPr>
              <w:t>Mention</w:t>
            </w:r>
            <w:r w:rsidR="00705237" w:rsidRPr="00C65F5C">
              <w:rPr>
                <w:rFonts w:asciiTheme="majorBidi" w:hAnsiTheme="majorBidi" w:cstheme="majorBidi"/>
              </w:rPr>
              <w:t xml:space="preserve"> </w:t>
            </w:r>
            <w:r w:rsidR="00585B8D" w:rsidRPr="00C65F5C">
              <w:rPr>
                <w:rFonts w:asciiTheme="majorBidi" w:hAnsiTheme="majorBidi" w:cstheme="majorBidi"/>
              </w:rPr>
              <w:t xml:space="preserve">additional drugs may be used during radiographic </w:t>
            </w:r>
            <w:r w:rsidR="00585B8D" w:rsidRPr="00C65F5C">
              <w:rPr>
                <w:rFonts w:asciiTheme="majorBidi" w:hAnsiTheme="majorBidi" w:cstheme="majorBidi"/>
              </w:rPr>
              <w:lastRenderedPageBreak/>
              <w:t xml:space="preserve">studies </w:t>
            </w:r>
          </w:p>
          <w:p w14:paraId="58D19A6A" w14:textId="6B84D535" w:rsidR="00585B8D" w:rsidRPr="00C65F5C" w:rsidRDefault="00B012A1" w:rsidP="00EA2ED5">
            <w:pPr>
              <w:spacing w:before="120" w:after="60"/>
              <w:rPr>
                <w:rFonts w:asciiTheme="majorBidi" w:hAnsiTheme="majorBidi" w:cstheme="majorBidi"/>
              </w:rPr>
            </w:pPr>
            <w:r w:rsidRPr="00C65F5C">
              <w:rPr>
                <w:rFonts w:asciiTheme="majorBidi" w:hAnsiTheme="majorBidi" w:cstheme="majorBidi"/>
              </w:rPr>
              <w:t>5.21.2.1</w:t>
            </w:r>
            <w:r w:rsidR="005C6539">
              <w:rPr>
                <w:rFonts w:asciiTheme="majorBidi" w:hAnsiTheme="majorBidi" w:cstheme="majorBidi"/>
              </w:rPr>
              <w:t>8</w:t>
            </w:r>
            <w:r w:rsidRPr="00C65F5C">
              <w:rPr>
                <w:rFonts w:asciiTheme="majorBidi" w:hAnsiTheme="majorBidi" w:cstheme="majorBidi"/>
              </w:rPr>
              <w:t xml:space="preserve">.3 </w:t>
            </w:r>
            <w:r w:rsidR="00EA2ED5">
              <w:rPr>
                <w:rFonts w:asciiTheme="majorBidi" w:hAnsiTheme="majorBidi" w:cstheme="majorBidi"/>
              </w:rPr>
              <w:t>List</w:t>
            </w:r>
            <w:r w:rsidR="00EA2ED5" w:rsidRPr="00C65F5C">
              <w:rPr>
                <w:rFonts w:asciiTheme="majorBidi" w:hAnsiTheme="majorBidi" w:cstheme="majorBidi"/>
              </w:rPr>
              <w:t xml:space="preserve"> </w:t>
            </w:r>
            <w:r w:rsidR="00585B8D" w:rsidRPr="00C65F5C">
              <w:rPr>
                <w:rFonts w:asciiTheme="majorBidi" w:hAnsiTheme="majorBidi" w:cstheme="majorBidi"/>
              </w:rPr>
              <w:t>adverse reaction of all types of contrast media used in radiographic department.</w:t>
            </w:r>
          </w:p>
          <w:p w14:paraId="7C1DB5FC" w14:textId="43B1CCAC" w:rsidR="00585B8D" w:rsidRPr="00C65F5C" w:rsidRDefault="00B012A1" w:rsidP="00EA2ED5">
            <w:pPr>
              <w:spacing w:before="120" w:after="60"/>
              <w:rPr>
                <w:rFonts w:asciiTheme="majorBidi" w:hAnsiTheme="majorBidi" w:cstheme="majorBidi"/>
              </w:rPr>
            </w:pPr>
            <w:r w:rsidRPr="00C65F5C">
              <w:rPr>
                <w:rFonts w:asciiTheme="majorBidi" w:hAnsiTheme="majorBidi" w:cstheme="majorBidi"/>
              </w:rPr>
              <w:t>5.21.2.1</w:t>
            </w:r>
            <w:r w:rsidR="005C6539">
              <w:rPr>
                <w:rFonts w:asciiTheme="majorBidi" w:hAnsiTheme="majorBidi" w:cstheme="majorBidi"/>
              </w:rPr>
              <w:t>8</w:t>
            </w:r>
            <w:r w:rsidRPr="00C65F5C">
              <w:rPr>
                <w:rFonts w:asciiTheme="majorBidi" w:hAnsiTheme="majorBidi" w:cstheme="majorBidi"/>
              </w:rPr>
              <w:t>.</w:t>
            </w:r>
            <w:r w:rsidR="002614D5">
              <w:rPr>
                <w:rFonts w:asciiTheme="majorBidi" w:hAnsiTheme="majorBidi" w:cstheme="majorBidi"/>
              </w:rPr>
              <w:t>4</w:t>
            </w:r>
            <w:r w:rsidRPr="00C65F5C">
              <w:rPr>
                <w:rFonts w:asciiTheme="majorBidi" w:hAnsiTheme="majorBidi" w:cstheme="majorBidi"/>
              </w:rPr>
              <w:t xml:space="preserve"> </w:t>
            </w:r>
            <w:r w:rsidR="00145395" w:rsidRPr="00C65F5C">
              <w:rPr>
                <w:rFonts w:asciiTheme="majorBidi" w:hAnsiTheme="majorBidi" w:cstheme="majorBidi"/>
              </w:rPr>
              <w:t>Apply First</w:t>
            </w:r>
            <w:r w:rsidR="00585B8D" w:rsidRPr="00C65F5C">
              <w:rPr>
                <w:rFonts w:asciiTheme="majorBidi" w:hAnsiTheme="majorBidi" w:cstheme="majorBidi"/>
              </w:rPr>
              <w:t xml:space="preserve"> aid </w:t>
            </w:r>
            <w:r w:rsidR="00EA2ED5">
              <w:rPr>
                <w:rFonts w:asciiTheme="majorBidi" w:hAnsiTheme="majorBidi" w:cstheme="majorBidi"/>
              </w:rPr>
              <w:t xml:space="preserve">interventions </w:t>
            </w:r>
            <w:r w:rsidR="00585B8D" w:rsidRPr="00C65F5C">
              <w:rPr>
                <w:rFonts w:asciiTheme="majorBidi" w:hAnsiTheme="majorBidi" w:cstheme="majorBidi"/>
              </w:rPr>
              <w:t xml:space="preserve">if there is adverse </w:t>
            </w:r>
            <w:r w:rsidRPr="00C65F5C">
              <w:rPr>
                <w:rFonts w:asciiTheme="majorBidi" w:hAnsiTheme="majorBidi" w:cstheme="majorBidi"/>
              </w:rPr>
              <w:t>reaction.</w:t>
            </w:r>
          </w:p>
          <w:p w14:paraId="1ADB90D1" w14:textId="77777777" w:rsidR="00585B8D" w:rsidRPr="00C65F5C" w:rsidRDefault="00B012A1" w:rsidP="002614D5">
            <w:pPr>
              <w:spacing w:before="120" w:after="60"/>
              <w:rPr>
                <w:rFonts w:asciiTheme="majorBidi" w:hAnsiTheme="majorBidi" w:cstheme="majorBidi"/>
              </w:rPr>
            </w:pPr>
            <w:r w:rsidRPr="00C65F5C">
              <w:rPr>
                <w:rFonts w:asciiTheme="majorBidi" w:hAnsiTheme="majorBidi" w:cstheme="majorBidi"/>
              </w:rPr>
              <w:t>5.21.2.1</w:t>
            </w:r>
            <w:r w:rsidR="005C6539">
              <w:rPr>
                <w:rFonts w:asciiTheme="majorBidi" w:hAnsiTheme="majorBidi" w:cstheme="majorBidi"/>
              </w:rPr>
              <w:t>8</w:t>
            </w:r>
            <w:r w:rsidRPr="00C65F5C">
              <w:rPr>
                <w:rFonts w:asciiTheme="majorBidi" w:hAnsiTheme="majorBidi" w:cstheme="majorBidi"/>
              </w:rPr>
              <w:t>.</w:t>
            </w:r>
            <w:r w:rsidR="002614D5">
              <w:rPr>
                <w:rFonts w:asciiTheme="majorBidi" w:hAnsiTheme="majorBidi" w:cstheme="majorBidi"/>
              </w:rPr>
              <w:t>5</w:t>
            </w:r>
            <w:r w:rsidRPr="00C65F5C">
              <w:rPr>
                <w:rFonts w:asciiTheme="majorBidi" w:hAnsiTheme="majorBidi" w:cstheme="majorBidi"/>
              </w:rPr>
              <w:t xml:space="preserve"> Know </w:t>
            </w:r>
            <w:r w:rsidR="00585B8D" w:rsidRPr="00C65F5C">
              <w:rPr>
                <w:rFonts w:asciiTheme="majorBidi" w:hAnsiTheme="majorBidi" w:cstheme="majorBidi"/>
              </w:rPr>
              <w:t>medications used if there is adverse reaction.</w:t>
            </w:r>
          </w:p>
          <w:p w14:paraId="744F5699" w14:textId="04CD6334" w:rsidR="00585B8D" w:rsidRPr="00C65F5C" w:rsidRDefault="00B012A1" w:rsidP="00EA2ED5">
            <w:pPr>
              <w:spacing w:before="120" w:after="60"/>
              <w:rPr>
                <w:rFonts w:asciiTheme="majorBidi" w:hAnsiTheme="majorBidi" w:cstheme="majorBidi"/>
              </w:rPr>
            </w:pPr>
            <w:r w:rsidRPr="00C65F5C">
              <w:rPr>
                <w:rFonts w:asciiTheme="majorBidi" w:hAnsiTheme="majorBidi" w:cstheme="majorBidi"/>
              </w:rPr>
              <w:t>5.21.2.1</w:t>
            </w:r>
            <w:r w:rsidR="005C6539">
              <w:rPr>
                <w:rFonts w:asciiTheme="majorBidi" w:hAnsiTheme="majorBidi" w:cstheme="majorBidi"/>
              </w:rPr>
              <w:t>8</w:t>
            </w:r>
            <w:r w:rsidRPr="00C65F5C">
              <w:rPr>
                <w:rFonts w:asciiTheme="majorBidi" w:hAnsiTheme="majorBidi" w:cstheme="majorBidi"/>
              </w:rPr>
              <w:t>.</w:t>
            </w:r>
            <w:r w:rsidR="002614D5">
              <w:rPr>
                <w:rFonts w:asciiTheme="majorBidi" w:hAnsiTheme="majorBidi" w:cstheme="majorBidi"/>
              </w:rPr>
              <w:t>6</w:t>
            </w:r>
            <w:r w:rsidRPr="00C65F5C">
              <w:rPr>
                <w:rFonts w:asciiTheme="majorBidi" w:hAnsiTheme="majorBidi" w:cstheme="majorBidi"/>
              </w:rPr>
              <w:t xml:space="preserve"> </w:t>
            </w:r>
            <w:r w:rsidR="00585B8D" w:rsidRPr="00C65F5C">
              <w:rPr>
                <w:rFonts w:asciiTheme="majorBidi" w:hAnsiTheme="majorBidi" w:cstheme="majorBidi"/>
              </w:rPr>
              <w:t xml:space="preserve">Apply care of the patient after the end of the procedure with contrast media </w:t>
            </w:r>
          </w:p>
          <w:p w14:paraId="22BA2006" w14:textId="368A2AC8" w:rsidR="00585B8D" w:rsidRPr="00C65F5C" w:rsidRDefault="00B012A1" w:rsidP="00EA2ED5">
            <w:pPr>
              <w:spacing w:before="120" w:after="60"/>
              <w:rPr>
                <w:rFonts w:asciiTheme="majorBidi" w:hAnsiTheme="majorBidi" w:cstheme="majorBidi"/>
              </w:rPr>
            </w:pPr>
            <w:r w:rsidRPr="00C65F5C">
              <w:rPr>
                <w:rFonts w:asciiTheme="majorBidi" w:hAnsiTheme="majorBidi" w:cstheme="majorBidi"/>
              </w:rPr>
              <w:t>5.21.2.1</w:t>
            </w:r>
            <w:r w:rsidR="005C6539">
              <w:rPr>
                <w:rFonts w:asciiTheme="majorBidi" w:hAnsiTheme="majorBidi" w:cstheme="majorBidi"/>
              </w:rPr>
              <w:t>8</w:t>
            </w:r>
            <w:r w:rsidRPr="00C65F5C">
              <w:rPr>
                <w:rFonts w:asciiTheme="majorBidi" w:hAnsiTheme="majorBidi" w:cstheme="majorBidi"/>
              </w:rPr>
              <w:t>.</w:t>
            </w:r>
            <w:r w:rsidR="002614D5">
              <w:rPr>
                <w:rFonts w:asciiTheme="majorBidi" w:hAnsiTheme="majorBidi" w:cstheme="majorBidi"/>
              </w:rPr>
              <w:t>7</w:t>
            </w:r>
            <w:r w:rsidRPr="00C65F5C">
              <w:rPr>
                <w:rFonts w:asciiTheme="majorBidi" w:hAnsiTheme="majorBidi" w:cstheme="majorBidi"/>
              </w:rPr>
              <w:t xml:space="preserve"> </w:t>
            </w:r>
            <w:r w:rsidR="00585B8D" w:rsidRPr="00C65F5C">
              <w:rPr>
                <w:rFonts w:asciiTheme="majorBidi" w:hAnsiTheme="majorBidi" w:cstheme="majorBidi"/>
              </w:rPr>
              <w:t xml:space="preserve">Recognize radiographic procedures that need contrast media </w:t>
            </w:r>
          </w:p>
          <w:p w14:paraId="596B4425" w14:textId="6E52041A" w:rsidR="00585B8D" w:rsidRPr="00C65F5C" w:rsidRDefault="00B012A1" w:rsidP="00DE7858">
            <w:pPr>
              <w:spacing w:before="120" w:after="60"/>
              <w:rPr>
                <w:rFonts w:asciiTheme="majorBidi" w:hAnsiTheme="majorBidi" w:cstheme="majorBidi"/>
              </w:rPr>
            </w:pPr>
            <w:r w:rsidRPr="00C65F5C">
              <w:rPr>
                <w:rFonts w:asciiTheme="majorBidi" w:hAnsiTheme="majorBidi" w:cstheme="majorBidi"/>
              </w:rPr>
              <w:t>5.21.2.1</w:t>
            </w:r>
            <w:r w:rsidR="005C6539">
              <w:rPr>
                <w:rFonts w:asciiTheme="majorBidi" w:hAnsiTheme="majorBidi" w:cstheme="majorBidi"/>
              </w:rPr>
              <w:t>8</w:t>
            </w:r>
            <w:r w:rsidRPr="00C65F5C">
              <w:rPr>
                <w:rFonts w:asciiTheme="majorBidi" w:hAnsiTheme="majorBidi" w:cstheme="majorBidi"/>
              </w:rPr>
              <w:t>.</w:t>
            </w:r>
            <w:r w:rsidR="002614D5">
              <w:rPr>
                <w:rFonts w:asciiTheme="majorBidi" w:hAnsiTheme="majorBidi" w:cstheme="majorBidi"/>
              </w:rPr>
              <w:t>8</w:t>
            </w:r>
            <w:r w:rsidRPr="00C65F5C">
              <w:rPr>
                <w:rFonts w:asciiTheme="majorBidi" w:hAnsiTheme="majorBidi" w:cstheme="majorBidi"/>
              </w:rPr>
              <w:t xml:space="preserve"> </w:t>
            </w:r>
            <w:r w:rsidR="00585B8D" w:rsidRPr="00C65F5C">
              <w:rPr>
                <w:rFonts w:asciiTheme="majorBidi" w:hAnsiTheme="majorBidi" w:cstheme="majorBidi"/>
              </w:rPr>
              <w:t xml:space="preserve">Prepare patients </w:t>
            </w:r>
            <w:r w:rsidR="00AF5042" w:rsidRPr="00C65F5C">
              <w:rPr>
                <w:rFonts w:asciiTheme="majorBidi" w:hAnsiTheme="majorBidi" w:cstheme="majorBidi"/>
              </w:rPr>
              <w:t>with radiographic</w:t>
            </w:r>
            <w:r w:rsidR="00585B8D" w:rsidRPr="00C65F5C">
              <w:rPr>
                <w:rFonts w:asciiTheme="majorBidi" w:hAnsiTheme="majorBidi" w:cstheme="majorBidi"/>
              </w:rPr>
              <w:t xml:space="preserve"> Procedures that need contrast media </w:t>
            </w:r>
          </w:p>
          <w:p w14:paraId="0322219A" w14:textId="7D62C8CC" w:rsidR="00585B8D" w:rsidRPr="00C65F5C" w:rsidRDefault="00B012A1" w:rsidP="00DE7858">
            <w:pPr>
              <w:spacing w:before="120" w:after="60"/>
              <w:rPr>
                <w:rFonts w:asciiTheme="majorBidi" w:hAnsiTheme="majorBidi" w:cstheme="majorBidi"/>
              </w:rPr>
            </w:pPr>
            <w:r w:rsidRPr="00C65F5C">
              <w:rPr>
                <w:rFonts w:asciiTheme="majorBidi" w:hAnsiTheme="majorBidi" w:cstheme="majorBidi"/>
              </w:rPr>
              <w:t>5.21.2.1</w:t>
            </w:r>
            <w:r w:rsidR="005C6539">
              <w:rPr>
                <w:rFonts w:asciiTheme="majorBidi" w:hAnsiTheme="majorBidi" w:cstheme="majorBidi"/>
              </w:rPr>
              <w:t>8</w:t>
            </w:r>
            <w:r w:rsidRPr="00C65F5C">
              <w:rPr>
                <w:rFonts w:asciiTheme="majorBidi" w:hAnsiTheme="majorBidi" w:cstheme="majorBidi"/>
              </w:rPr>
              <w:t>.</w:t>
            </w:r>
            <w:r w:rsidR="002614D5">
              <w:rPr>
                <w:rFonts w:asciiTheme="majorBidi" w:hAnsiTheme="majorBidi" w:cstheme="majorBidi"/>
              </w:rPr>
              <w:t>9</w:t>
            </w:r>
            <w:r w:rsidRPr="00C65F5C">
              <w:rPr>
                <w:rFonts w:asciiTheme="majorBidi" w:hAnsiTheme="majorBidi" w:cstheme="majorBidi"/>
              </w:rPr>
              <w:t xml:space="preserve"> </w:t>
            </w:r>
            <w:r w:rsidR="00585B8D" w:rsidRPr="00C65F5C">
              <w:rPr>
                <w:rFonts w:asciiTheme="majorBidi" w:hAnsiTheme="majorBidi" w:cstheme="majorBidi"/>
              </w:rPr>
              <w:t>Apply Techniques for procedures need contrast media.</w:t>
            </w:r>
          </w:p>
          <w:p w14:paraId="4F6FC279" w14:textId="0251D189" w:rsidR="00585B8D" w:rsidRPr="00C65F5C" w:rsidRDefault="00B012A1" w:rsidP="00DE7858">
            <w:pPr>
              <w:spacing w:before="120" w:after="60"/>
              <w:rPr>
                <w:rFonts w:asciiTheme="majorBidi" w:hAnsiTheme="majorBidi" w:cstheme="majorBidi"/>
              </w:rPr>
            </w:pPr>
            <w:r w:rsidRPr="00C65F5C">
              <w:rPr>
                <w:rFonts w:asciiTheme="majorBidi" w:hAnsiTheme="majorBidi" w:cstheme="majorBidi"/>
              </w:rPr>
              <w:t>5.21.2.1</w:t>
            </w:r>
            <w:r w:rsidR="005C6539">
              <w:rPr>
                <w:rFonts w:asciiTheme="majorBidi" w:hAnsiTheme="majorBidi" w:cstheme="majorBidi"/>
              </w:rPr>
              <w:t>8</w:t>
            </w:r>
            <w:r w:rsidRPr="00C65F5C">
              <w:rPr>
                <w:rFonts w:asciiTheme="majorBidi" w:hAnsiTheme="majorBidi" w:cstheme="majorBidi"/>
              </w:rPr>
              <w:t>.</w:t>
            </w:r>
            <w:r w:rsidR="002614D5">
              <w:rPr>
                <w:rFonts w:asciiTheme="majorBidi" w:hAnsiTheme="majorBidi" w:cstheme="majorBidi"/>
              </w:rPr>
              <w:t>10</w:t>
            </w:r>
            <w:r w:rsidRPr="00C65F5C">
              <w:rPr>
                <w:rFonts w:asciiTheme="majorBidi" w:hAnsiTheme="majorBidi" w:cstheme="majorBidi"/>
              </w:rPr>
              <w:t xml:space="preserve"> </w:t>
            </w:r>
            <w:r w:rsidR="00DE7858">
              <w:rPr>
                <w:rFonts w:asciiTheme="majorBidi" w:hAnsiTheme="majorBidi" w:cstheme="majorBidi"/>
              </w:rPr>
              <w:t>Identify</w:t>
            </w:r>
            <w:r w:rsidR="00DE7858" w:rsidRPr="00C65F5C">
              <w:rPr>
                <w:rFonts w:asciiTheme="majorBidi" w:hAnsiTheme="majorBidi" w:cstheme="majorBidi"/>
              </w:rPr>
              <w:t xml:space="preserve"> </w:t>
            </w:r>
            <w:r w:rsidR="00585B8D" w:rsidRPr="00C65F5C">
              <w:rPr>
                <w:rFonts w:asciiTheme="majorBidi" w:hAnsiTheme="majorBidi" w:cstheme="majorBidi"/>
              </w:rPr>
              <w:t xml:space="preserve">indication and contraindications of procedures with contrast media </w:t>
            </w:r>
          </w:p>
        </w:tc>
      </w:tr>
      <w:tr w:rsidR="00C65F5C" w:rsidRPr="0022509B" w14:paraId="193DE8E9" w14:textId="77777777" w:rsidTr="00D06E96">
        <w:trPr>
          <w:trHeight w:val="150"/>
        </w:trPr>
        <w:tc>
          <w:tcPr>
            <w:tcW w:w="2250" w:type="dxa"/>
            <w:vMerge w:val="restart"/>
            <w:vAlign w:val="center"/>
          </w:tcPr>
          <w:p w14:paraId="2E06D785" w14:textId="77777777" w:rsidR="00585B8D" w:rsidRPr="0022509B" w:rsidRDefault="00AE3C62" w:rsidP="00C65F5C">
            <w:pPr>
              <w:spacing w:before="120" w:after="60"/>
              <w:rPr>
                <w:rFonts w:asciiTheme="majorBidi" w:hAnsiTheme="majorBidi" w:cstheme="majorBidi"/>
                <w:b/>
                <w:bCs/>
              </w:rPr>
            </w:pPr>
            <w:r w:rsidRPr="0022509B">
              <w:rPr>
                <w:rFonts w:asciiTheme="majorBidi" w:hAnsiTheme="majorBidi" w:cstheme="majorBidi"/>
                <w:b/>
                <w:bCs/>
              </w:rPr>
              <w:lastRenderedPageBreak/>
              <w:t xml:space="preserve">5.21.3 </w:t>
            </w:r>
            <w:r w:rsidR="00585B8D" w:rsidRPr="0022509B">
              <w:rPr>
                <w:rFonts w:asciiTheme="majorBidi" w:hAnsiTheme="majorBidi" w:cstheme="majorBidi"/>
                <w:b/>
                <w:bCs/>
              </w:rPr>
              <w:t>Medical Imaging</w:t>
            </w:r>
          </w:p>
        </w:tc>
        <w:tc>
          <w:tcPr>
            <w:tcW w:w="2070" w:type="dxa"/>
            <w:vAlign w:val="center"/>
          </w:tcPr>
          <w:p w14:paraId="68363BB5" w14:textId="550834C5" w:rsidR="00585B8D" w:rsidRPr="0022509B" w:rsidRDefault="006B4D51" w:rsidP="00901882">
            <w:pPr>
              <w:spacing w:before="120" w:after="60"/>
              <w:rPr>
                <w:rFonts w:asciiTheme="majorBidi" w:hAnsiTheme="majorBidi" w:cstheme="majorBidi"/>
                <w:b/>
                <w:bCs/>
              </w:rPr>
            </w:pPr>
            <w:r w:rsidRPr="0022509B">
              <w:rPr>
                <w:rFonts w:asciiTheme="majorBidi" w:hAnsiTheme="majorBidi" w:cstheme="majorBidi"/>
                <w:b/>
                <w:bCs/>
              </w:rPr>
              <w:t xml:space="preserve">5.21.3.1 </w:t>
            </w:r>
            <w:r w:rsidR="00585B8D" w:rsidRPr="0022509B">
              <w:rPr>
                <w:rFonts w:asciiTheme="majorBidi" w:hAnsiTheme="majorBidi" w:cstheme="majorBidi"/>
                <w:b/>
                <w:bCs/>
              </w:rPr>
              <w:t xml:space="preserve">Cross </w:t>
            </w:r>
            <w:r w:rsidR="00857B57" w:rsidRPr="0022509B">
              <w:rPr>
                <w:rFonts w:asciiTheme="majorBidi" w:hAnsiTheme="majorBidi" w:cstheme="majorBidi"/>
                <w:b/>
                <w:bCs/>
              </w:rPr>
              <w:t>Sectional Anatomy</w:t>
            </w:r>
          </w:p>
          <w:p w14:paraId="039D7FAD" w14:textId="1A40FFD0" w:rsidR="00585B8D" w:rsidRPr="0022509B" w:rsidRDefault="00AF5042" w:rsidP="00C65F5C">
            <w:pPr>
              <w:spacing w:before="120" w:after="60"/>
              <w:rPr>
                <w:rFonts w:asciiTheme="majorBidi" w:hAnsiTheme="majorBidi" w:cstheme="majorBidi"/>
                <w:b/>
                <w:bCs/>
                <w:lang w:bidi="ar-JO"/>
              </w:rPr>
            </w:pPr>
            <w:r w:rsidRPr="0022509B">
              <w:rPr>
                <w:rFonts w:asciiTheme="majorBidi" w:hAnsiTheme="majorBidi" w:cstheme="majorBidi"/>
                <w:b/>
                <w:bCs/>
              </w:rPr>
              <w:t>(Image</w:t>
            </w:r>
            <w:r w:rsidR="00585B8D" w:rsidRPr="0022509B">
              <w:rPr>
                <w:rFonts w:asciiTheme="majorBidi" w:hAnsiTheme="majorBidi" w:cstheme="majorBidi"/>
                <w:b/>
                <w:bCs/>
              </w:rPr>
              <w:t xml:space="preserve"> should be scan)</w:t>
            </w:r>
          </w:p>
        </w:tc>
        <w:tc>
          <w:tcPr>
            <w:tcW w:w="6660" w:type="dxa"/>
            <w:vAlign w:val="center"/>
          </w:tcPr>
          <w:p w14:paraId="4C37B90F" w14:textId="60FCC3A0" w:rsidR="00585B8D" w:rsidRPr="00C65F5C" w:rsidRDefault="00E80EF9" w:rsidP="00857B57">
            <w:pPr>
              <w:spacing w:before="120" w:after="60"/>
              <w:rPr>
                <w:rFonts w:asciiTheme="majorBidi" w:hAnsiTheme="majorBidi" w:cstheme="majorBidi"/>
              </w:rPr>
            </w:pPr>
            <w:r w:rsidRPr="00C65F5C">
              <w:rPr>
                <w:rFonts w:asciiTheme="majorBidi" w:hAnsiTheme="majorBidi" w:cstheme="majorBidi"/>
              </w:rPr>
              <w:t xml:space="preserve">5.21.3.1.1 </w:t>
            </w:r>
            <w:r w:rsidR="00857B57">
              <w:rPr>
                <w:rFonts w:asciiTheme="majorBidi" w:hAnsiTheme="majorBidi" w:cstheme="majorBidi"/>
              </w:rPr>
              <w:t>Understand</w:t>
            </w:r>
            <w:r w:rsidR="00857B57" w:rsidRPr="00C65F5C">
              <w:rPr>
                <w:rFonts w:asciiTheme="majorBidi" w:hAnsiTheme="majorBidi" w:cstheme="majorBidi"/>
              </w:rPr>
              <w:t xml:space="preserve"> </w:t>
            </w:r>
            <w:r w:rsidR="00585B8D" w:rsidRPr="00C65F5C">
              <w:rPr>
                <w:rFonts w:asciiTheme="majorBidi" w:hAnsiTheme="majorBidi" w:cstheme="majorBidi"/>
              </w:rPr>
              <w:t>the directional terminology</w:t>
            </w:r>
            <w:r w:rsidR="00857B57">
              <w:rPr>
                <w:rFonts w:asciiTheme="majorBidi" w:hAnsiTheme="majorBidi" w:cstheme="majorBidi"/>
              </w:rPr>
              <w:t xml:space="preserve"> </w:t>
            </w:r>
            <w:r w:rsidR="00585B8D" w:rsidRPr="00C65F5C">
              <w:rPr>
                <w:rFonts w:asciiTheme="majorBidi" w:hAnsiTheme="majorBidi" w:cstheme="majorBidi"/>
              </w:rPr>
              <w:t>(</w:t>
            </w:r>
            <w:r w:rsidR="00857B57" w:rsidRPr="00C65F5C">
              <w:rPr>
                <w:rFonts w:asciiTheme="majorBidi" w:hAnsiTheme="majorBidi" w:cstheme="majorBidi"/>
              </w:rPr>
              <w:t>coronal, sagittal</w:t>
            </w:r>
            <w:r w:rsidR="00585B8D" w:rsidRPr="00C65F5C">
              <w:rPr>
                <w:rFonts w:asciiTheme="majorBidi" w:hAnsiTheme="majorBidi" w:cstheme="majorBidi"/>
              </w:rPr>
              <w:t xml:space="preserve"> …) </w:t>
            </w:r>
          </w:p>
          <w:p w14:paraId="10C34A8C" w14:textId="77777777" w:rsidR="00585B8D" w:rsidRPr="00C65F5C" w:rsidRDefault="00E80EF9" w:rsidP="00C65F5C">
            <w:pPr>
              <w:spacing w:before="120" w:after="60"/>
              <w:rPr>
                <w:rFonts w:asciiTheme="majorBidi" w:hAnsiTheme="majorBidi" w:cstheme="majorBidi"/>
              </w:rPr>
            </w:pPr>
            <w:r w:rsidRPr="00C65F5C">
              <w:rPr>
                <w:rFonts w:asciiTheme="majorBidi" w:hAnsiTheme="majorBidi" w:cstheme="majorBidi"/>
              </w:rPr>
              <w:t xml:space="preserve">5.21.3.1.2 </w:t>
            </w:r>
            <w:r w:rsidR="00585B8D" w:rsidRPr="00C65F5C">
              <w:rPr>
                <w:rFonts w:asciiTheme="majorBidi" w:hAnsiTheme="majorBidi" w:cstheme="majorBidi"/>
              </w:rPr>
              <w:t xml:space="preserve">Identify different structures of the human body on both computed tomography (CT) and magnetic resonance (MR) images for head and neck </w:t>
            </w:r>
          </w:p>
          <w:p w14:paraId="2F0F8506" w14:textId="77777777" w:rsidR="00585B8D" w:rsidRPr="00C65F5C" w:rsidRDefault="00E80EF9" w:rsidP="00C65F5C">
            <w:pPr>
              <w:spacing w:before="120" w:after="60"/>
              <w:rPr>
                <w:rFonts w:asciiTheme="majorBidi" w:hAnsiTheme="majorBidi" w:cstheme="majorBidi"/>
              </w:rPr>
            </w:pPr>
            <w:r w:rsidRPr="00C65F5C">
              <w:rPr>
                <w:rFonts w:asciiTheme="majorBidi" w:hAnsiTheme="majorBidi" w:cstheme="majorBidi"/>
              </w:rPr>
              <w:t xml:space="preserve">5.21.3.1.3 </w:t>
            </w:r>
            <w:r w:rsidR="00585B8D" w:rsidRPr="00C65F5C">
              <w:rPr>
                <w:rFonts w:asciiTheme="majorBidi" w:hAnsiTheme="majorBidi" w:cstheme="majorBidi"/>
              </w:rPr>
              <w:t>Identify different structures of the human body on both computed tomography (CT) and magnetic resonance (MR) images for skeleton</w:t>
            </w:r>
          </w:p>
          <w:p w14:paraId="016EF872" w14:textId="77777777" w:rsidR="00585B8D" w:rsidRPr="00C65F5C" w:rsidRDefault="00E80EF9" w:rsidP="00C65F5C">
            <w:pPr>
              <w:spacing w:before="120" w:after="60"/>
              <w:rPr>
                <w:rFonts w:asciiTheme="majorBidi" w:hAnsiTheme="majorBidi" w:cstheme="majorBidi"/>
              </w:rPr>
            </w:pPr>
            <w:r w:rsidRPr="00C65F5C">
              <w:rPr>
                <w:rFonts w:asciiTheme="majorBidi" w:hAnsiTheme="majorBidi" w:cstheme="majorBidi"/>
              </w:rPr>
              <w:t xml:space="preserve">5.21.3.1.4 </w:t>
            </w:r>
            <w:r w:rsidR="00585B8D" w:rsidRPr="00C65F5C">
              <w:rPr>
                <w:rFonts w:asciiTheme="majorBidi" w:hAnsiTheme="majorBidi" w:cstheme="majorBidi"/>
              </w:rPr>
              <w:t xml:space="preserve">Identify different structures of the human body on both computed tomography (CT) and magnetic resonance (MR) images for body organs </w:t>
            </w:r>
          </w:p>
        </w:tc>
      </w:tr>
      <w:tr w:rsidR="00C65F5C" w:rsidRPr="0022509B" w14:paraId="7B128E07" w14:textId="77777777" w:rsidTr="00D06E96">
        <w:trPr>
          <w:trHeight w:val="150"/>
        </w:trPr>
        <w:tc>
          <w:tcPr>
            <w:tcW w:w="2250" w:type="dxa"/>
            <w:vMerge/>
            <w:vAlign w:val="center"/>
          </w:tcPr>
          <w:p w14:paraId="771CEEA9"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2BFCC1B2" w14:textId="77777777"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 xml:space="preserve">5.21.3.2 </w:t>
            </w:r>
            <w:r w:rsidR="00585B8D" w:rsidRPr="0022509B">
              <w:rPr>
                <w:rFonts w:asciiTheme="majorBidi" w:hAnsiTheme="majorBidi" w:cstheme="majorBidi"/>
                <w:b/>
                <w:bCs/>
              </w:rPr>
              <w:t>Ultrasound</w:t>
            </w:r>
          </w:p>
        </w:tc>
        <w:tc>
          <w:tcPr>
            <w:tcW w:w="6660" w:type="dxa"/>
            <w:vAlign w:val="center"/>
          </w:tcPr>
          <w:p w14:paraId="1A9F81F0" w14:textId="77777777" w:rsidR="00585B8D" w:rsidRPr="00C65F5C" w:rsidRDefault="00E80EF9" w:rsidP="00C65F5C">
            <w:pPr>
              <w:spacing w:before="120" w:after="60"/>
              <w:rPr>
                <w:rFonts w:asciiTheme="majorBidi" w:hAnsiTheme="majorBidi" w:cstheme="majorBidi"/>
              </w:rPr>
            </w:pPr>
            <w:r w:rsidRPr="00C65F5C">
              <w:rPr>
                <w:rFonts w:asciiTheme="majorBidi" w:hAnsiTheme="majorBidi" w:cstheme="majorBidi"/>
              </w:rPr>
              <w:t xml:space="preserve">5.21.3.2.1 </w:t>
            </w:r>
            <w:r w:rsidR="00585B8D" w:rsidRPr="00C65F5C">
              <w:rPr>
                <w:rFonts w:asciiTheme="majorBidi" w:hAnsiTheme="majorBidi" w:cstheme="majorBidi"/>
              </w:rPr>
              <w:t xml:space="preserve">Identify Common features of all transducers and transducer elements </w:t>
            </w:r>
          </w:p>
          <w:p w14:paraId="74489778" w14:textId="3BFDEAC7" w:rsidR="00585B8D" w:rsidRPr="00C65F5C" w:rsidRDefault="00E80EF9" w:rsidP="00F4742F">
            <w:pPr>
              <w:spacing w:before="120" w:after="60"/>
              <w:rPr>
                <w:rFonts w:asciiTheme="majorBidi" w:hAnsiTheme="majorBidi" w:cstheme="majorBidi"/>
              </w:rPr>
            </w:pPr>
            <w:r w:rsidRPr="00C65F5C">
              <w:rPr>
                <w:rFonts w:asciiTheme="majorBidi" w:hAnsiTheme="majorBidi" w:cstheme="majorBidi"/>
              </w:rPr>
              <w:t xml:space="preserve">5.21.3.2.2 </w:t>
            </w:r>
            <w:r w:rsidR="00585B8D" w:rsidRPr="00C65F5C">
              <w:rPr>
                <w:rFonts w:asciiTheme="majorBidi" w:hAnsiTheme="majorBidi" w:cstheme="majorBidi"/>
              </w:rPr>
              <w:t xml:space="preserve">Know Linear- and curvilinear-array transducers (beam-stepping arrays) </w:t>
            </w:r>
          </w:p>
          <w:p w14:paraId="1FE7DB25" w14:textId="77777777" w:rsidR="00585B8D" w:rsidRPr="00C65F5C" w:rsidRDefault="00E80EF9" w:rsidP="00C65F5C">
            <w:pPr>
              <w:spacing w:before="120" w:after="60"/>
              <w:rPr>
                <w:rFonts w:asciiTheme="majorBidi" w:hAnsiTheme="majorBidi" w:cstheme="majorBidi"/>
              </w:rPr>
            </w:pPr>
            <w:r w:rsidRPr="00C65F5C">
              <w:rPr>
                <w:rFonts w:asciiTheme="majorBidi" w:hAnsiTheme="majorBidi" w:cstheme="majorBidi"/>
              </w:rPr>
              <w:t xml:space="preserve">5.21.3.2.3 </w:t>
            </w:r>
            <w:r w:rsidR="00585B8D" w:rsidRPr="00C65F5C">
              <w:rPr>
                <w:rFonts w:asciiTheme="majorBidi" w:hAnsiTheme="majorBidi" w:cstheme="majorBidi"/>
              </w:rPr>
              <w:t xml:space="preserve">Recognize Phased-array transducers (beam-steering arrays) </w:t>
            </w:r>
          </w:p>
          <w:p w14:paraId="1CCEDA5C" w14:textId="59C4869D" w:rsidR="00585B8D" w:rsidRPr="00C65F5C" w:rsidRDefault="00E80EF9" w:rsidP="00F4742F">
            <w:pPr>
              <w:spacing w:before="120" w:after="60"/>
              <w:rPr>
                <w:rFonts w:asciiTheme="majorBidi" w:hAnsiTheme="majorBidi" w:cstheme="majorBidi"/>
              </w:rPr>
            </w:pPr>
            <w:r w:rsidRPr="00C65F5C">
              <w:rPr>
                <w:rFonts w:asciiTheme="majorBidi" w:hAnsiTheme="majorBidi" w:cstheme="majorBidi"/>
              </w:rPr>
              <w:t xml:space="preserve">5.21.3.2.4 </w:t>
            </w:r>
            <w:r w:rsidR="00585B8D" w:rsidRPr="00C65F5C">
              <w:rPr>
                <w:rFonts w:asciiTheme="majorBidi" w:hAnsiTheme="majorBidi" w:cstheme="majorBidi"/>
              </w:rPr>
              <w:t>Identify Hybrid beam-stepping/beam-steering transducers -3D/4D transducers</w:t>
            </w:r>
          </w:p>
          <w:p w14:paraId="469BAC93" w14:textId="77777777" w:rsidR="00585B8D" w:rsidRPr="00C65F5C" w:rsidRDefault="00E80EF9" w:rsidP="00C65F5C">
            <w:pPr>
              <w:spacing w:before="120" w:after="60"/>
              <w:rPr>
                <w:rFonts w:asciiTheme="majorBidi" w:hAnsiTheme="majorBidi" w:cstheme="majorBidi"/>
              </w:rPr>
            </w:pPr>
            <w:r w:rsidRPr="00C65F5C">
              <w:rPr>
                <w:rFonts w:asciiTheme="majorBidi" w:hAnsiTheme="majorBidi" w:cstheme="majorBidi"/>
              </w:rPr>
              <w:t xml:space="preserve">5.21.3.2.5 Monitor </w:t>
            </w:r>
            <w:r w:rsidR="00585B8D" w:rsidRPr="00C65F5C">
              <w:rPr>
                <w:rFonts w:asciiTheme="majorBidi" w:hAnsiTheme="majorBidi" w:cstheme="majorBidi"/>
              </w:rPr>
              <w:t>Imaging system performance</w:t>
            </w:r>
          </w:p>
          <w:p w14:paraId="5D38633C" w14:textId="77777777" w:rsidR="00585B8D" w:rsidRPr="00C65F5C" w:rsidRDefault="00E80EF9" w:rsidP="002614D5">
            <w:pPr>
              <w:spacing w:before="120" w:after="60"/>
              <w:rPr>
                <w:rFonts w:asciiTheme="majorBidi" w:hAnsiTheme="majorBidi" w:cstheme="majorBidi"/>
              </w:rPr>
            </w:pPr>
            <w:r w:rsidRPr="00C65F5C">
              <w:rPr>
                <w:rFonts w:asciiTheme="majorBidi" w:hAnsiTheme="majorBidi" w:cstheme="majorBidi"/>
              </w:rPr>
              <w:t>5.21.3.2.</w:t>
            </w:r>
            <w:r w:rsidR="002614D5">
              <w:rPr>
                <w:rFonts w:asciiTheme="majorBidi" w:hAnsiTheme="majorBidi" w:cstheme="majorBidi"/>
              </w:rPr>
              <w:t>6</w:t>
            </w:r>
            <w:r w:rsidRPr="00C65F5C">
              <w:rPr>
                <w:rFonts w:asciiTheme="majorBidi" w:hAnsiTheme="majorBidi" w:cstheme="majorBidi"/>
              </w:rPr>
              <w:t xml:space="preserve"> </w:t>
            </w:r>
            <w:r w:rsidR="00585B8D" w:rsidRPr="00C65F5C">
              <w:rPr>
                <w:rFonts w:asciiTheme="majorBidi" w:hAnsiTheme="majorBidi" w:cstheme="majorBidi"/>
              </w:rPr>
              <w:t xml:space="preserve">Define ultrasound Artifacts </w:t>
            </w:r>
          </w:p>
          <w:p w14:paraId="5743DAD9" w14:textId="77777777" w:rsidR="00585B8D" w:rsidRPr="00C65F5C" w:rsidRDefault="00E80EF9" w:rsidP="002614D5">
            <w:pPr>
              <w:spacing w:before="120" w:after="60"/>
              <w:rPr>
                <w:rFonts w:asciiTheme="majorBidi" w:hAnsiTheme="majorBidi" w:cstheme="majorBidi"/>
              </w:rPr>
            </w:pPr>
            <w:r w:rsidRPr="00C65F5C">
              <w:rPr>
                <w:rFonts w:asciiTheme="majorBidi" w:hAnsiTheme="majorBidi" w:cstheme="majorBidi"/>
              </w:rPr>
              <w:t>5.21.3.2.</w:t>
            </w:r>
            <w:r w:rsidR="002614D5">
              <w:rPr>
                <w:rFonts w:asciiTheme="majorBidi" w:hAnsiTheme="majorBidi" w:cstheme="majorBidi"/>
              </w:rPr>
              <w:t>7</w:t>
            </w:r>
            <w:r w:rsidRPr="00C65F5C">
              <w:rPr>
                <w:rFonts w:asciiTheme="majorBidi" w:hAnsiTheme="majorBidi" w:cstheme="majorBidi"/>
              </w:rPr>
              <w:t xml:space="preserve"> </w:t>
            </w:r>
            <w:r w:rsidR="00585B8D" w:rsidRPr="00C65F5C">
              <w:rPr>
                <w:rFonts w:asciiTheme="majorBidi" w:hAnsiTheme="majorBidi" w:cstheme="majorBidi"/>
              </w:rPr>
              <w:t>Recognize Sources of errors in ultrasound systems</w:t>
            </w:r>
          </w:p>
          <w:p w14:paraId="612F9FCE" w14:textId="165F8054" w:rsidR="00585B8D" w:rsidRPr="00C65F5C" w:rsidRDefault="00E80EF9" w:rsidP="002614D5">
            <w:pPr>
              <w:spacing w:before="120" w:after="60"/>
              <w:rPr>
                <w:rFonts w:asciiTheme="majorBidi" w:hAnsiTheme="majorBidi" w:cstheme="majorBidi"/>
              </w:rPr>
            </w:pPr>
            <w:r w:rsidRPr="00C65F5C">
              <w:rPr>
                <w:rFonts w:asciiTheme="majorBidi" w:hAnsiTheme="majorBidi" w:cstheme="majorBidi"/>
              </w:rPr>
              <w:t>5.21.3.2.</w:t>
            </w:r>
            <w:r w:rsidR="002614D5">
              <w:rPr>
                <w:rFonts w:asciiTheme="majorBidi" w:hAnsiTheme="majorBidi" w:cstheme="majorBidi"/>
              </w:rPr>
              <w:t>8</w:t>
            </w:r>
            <w:r w:rsidRPr="00C65F5C">
              <w:rPr>
                <w:rFonts w:asciiTheme="majorBidi" w:hAnsiTheme="majorBidi" w:cstheme="majorBidi"/>
              </w:rPr>
              <w:t xml:space="preserve"> </w:t>
            </w:r>
            <w:r w:rsidR="00EC6692" w:rsidRPr="00C65F5C">
              <w:rPr>
                <w:rFonts w:asciiTheme="majorBidi" w:hAnsiTheme="majorBidi" w:cstheme="majorBidi"/>
              </w:rPr>
              <w:t>prepare Patient</w:t>
            </w:r>
            <w:r w:rsidR="00585B8D" w:rsidRPr="00C65F5C">
              <w:rPr>
                <w:rFonts w:asciiTheme="majorBidi" w:hAnsiTheme="majorBidi" w:cstheme="majorBidi"/>
              </w:rPr>
              <w:t xml:space="preserve"> for (Liver </w:t>
            </w:r>
            <w:r w:rsidR="00EC6692" w:rsidRPr="00C65F5C">
              <w:rPr>
                <w:rFonts w:asciiTheme="majorBidi" w:hAnsiTheme="majorBidi" w:cstheme="majorBidi"/>
              </w:rPr>
              <w:t>US</w:t>
            </w:r>
            <w:r w:rsidR="00EC6692">
              <w:rPr>
                <w:rFonts w:asciiTheme="majorBidi" w:hAnsiTheme="majorBidi" w:cstheme="majorBidi"/>
              </w:rPr>
              <w:t>, Renal</w:t>
            </w:r>
            <w:r w:rsidR="00585B8D" w:rsidRPr="00C65F5C">
              <w:rPr>
                <w:rFonts w:asciiTheme="majorBidi" w:hAnsiTheme="majorBidi" w:cstheme="majorBidi"/>
              </w:rPr>
              <w:t xml:space="preserve"> US, Pelvis </w:t>
            </w:r>
            <w:r w:rsidR="00EC6692" w:rsidRPr="00C65F5C">
              <w:rPr>
                <w:rFonts w:asciiTheme="majorBidi" w:hAnsiTheme="majorBidi" w:cstheme="majorBidi"/>
              </w:rPr>
              <w:t>US,</w:t>
            </w:r>
            <w:r w:rsidR="00585B8D" w:rsidRPr="00C65F5C">
              <w:rPr>
                <w:rFonts w:asciiTheme="majorBidi" w:hAnsiTheme="majorBidi" w:cstheme="majorBidi"/>
              </w:rPr>
              <w:t xml:space="preserve"> Bladder </w:t>
            </w:r>
            <w:r w:rsidR="00EC6692" w:rsidRPr="00C65F5C">
              <w:rPr>
                <w:rFonts w:asciiTheme="majorBidi" w:hAnsiTheme="majorBidi" w:cstheme="majorBidi"/>
              </w:rPr>
              <w:t>US,</w:t>
            </w:r>
            <w:r w:rsidR="00585B8D" w:rsidRPr="00C65F5C">
              <w:rPr>
                <w:rFonts w:asciiTheme="majorBidi" w:hAnsiTheme="majorBidi" w:cstheme="majorBidi"/>
              </w:rPr>
              <w:t xml:space="preserve"> Aorta US)</w:t>
            </w:r>
          </w:p>
        </w:tc>
      </w:tr>
      <w:tr w:rsidR="00C65F5C" w:rsidRPr="0022509B" w14:paraId="4DD1D1CA" w14:textId="77777777" w:rsidTr="00D06E96">
        <w:trPr>
          <w:trHeight w:val="2684"/>
        </w:trPr>
        <w:tc>
          <w:tcPr>
            <w:tcW w:w="2250" w:type="dxa"/>
            <w:vMerge w:val="restart"/>
            <w:vAlign w:val="center"/>
          </w:tcPr>
          <w:p w14:paraId="11DFADD6" w14:textId="6143B94B" w:rsidR="00585B8D" w:rsidRPr="0022509B" w:rsidRDefault="00AE3C62" w:rsidP="00C65F5C">
            <w:pPr>
              <w:spacing w:before="120" w:after="60"/>
              <w:rPr>
                <w:rFonts w:asciiTheme="majorBidi" w:hAnsiTheme="majorBidi" w:cstheme="majorBidi"/>
                <w:b/>
                <w:bCs/>
              </w:rPr>
            </w:pPr>
            <w:r w:rsidRPr="0022509B">
              <w:rPr>
                <w:rFonts w:asciiTheme="majorBidi" w:hAnsiTheme="majorBidi" w:cstheme="majorBidi"/>
                <w:b/>
                <w:bCs/>
              </w:rPr>
              <w:lastRenderedPageBreak/>
              <w:t>5.21.</w:t>
            </w:r>
            <w:r w:rsidR="006B4D51" w:rsidRPr="0022509B">
              <w:rPr>
                <w:rFonts w:asciiTheme="majorBidi" w:hAnsiTheme="majorBidi" w:cstheme="majorBidi"/>
                <w:b/>
                <w:bCs/>
              </w:rPr>
              <w:t>4</w:t>
            </w:r>
            <w:r w:rsidR="00FE1476">
              <w:rPr>
                <w:rFonts w:asciiTheme="majorBidi" w:hAnsiTheme="majorBidi" w:cstheme="majorBidi"/>
                <w:b/>
                <w:bCs/>
              </w:rPr>
              <w:t xml:space="preserve"> </w:t>
            </w:r>
            <w:r w:rsidR="00585B8D" w:rsidRPr="0022509B">
              <w:rPr>
                <w:rFonts w:asciiTheme="majorBidi" w:hAnsiTheme="majorBidi" w:cstheme="majorBidi"/>
                <w:b/>
                <w:bCs/>
              </w:rPr>
              <w:t xml:space="preserve">Nuclear </w:t>
            </w:r>
            <w:r w:rsidR="00EC6692" w:rsidRPr="0022509B">
              <w:rPr>
                <w:rFonts w:asciiTheme="majorBidi" w:hAnsiTheme="majorBidi" w:cstheme="majorBidi"/>
                <w:b/>
                <w:bCs/>
              </w:rPr>
              <w:t>Medicine (</w:t>
            </w:r>
            <w:r w:rsidR="00585B8D" w:rsidRPr="0022509B">
              <w:rPr>
                <w:rFonts w:asciiTheme="majorBidi" w:hAnsiTheme="majorBidi" w:cstheme="majorBidi"/>
                <w:b/>
                <w:bCs/>
              </w:rPr>
              <w:t>NM</w:t>
            </w:r>
            <w:r w:rsidR="00E80EF9" w:rsidRPr="0022509B">
              <w:rPr>
                <w:rFonts w:asciiTheme="majorBidi" w:hAnsiTheme="majorBidi" w:cstheme="majorBidi"/>
                <w:b/>
                <w:bCs/>
              </w:rPr>
              <w:t>)</w:t>
            </w:r>
          </w:p>
        </w:tc>
        <w:tc>
          <w:tcPr>
            <w:tcW w:w="2070" w:type="dxa"/>
            <w:vAlign w:val="center"/>
          </w:tcPr>
          <w:p w14:paraId="4D1CB7FE" w14:textId="77777777"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5.21.</w:t>
            </w:r>
            <w:r w:rsidR="00E80EF9" w:rsidRPr="0022509B">
              <w:rPr>
                <w:rFonts w:asciiTheme="majorBidi" w:hAnsiTheme="majorBidi" w:cstheme="majorBidi"/>
                <w:b/>
                <w:bCs/>
              </w:rPr>
              <w:t>4</w:t>
            </w:r>
            <w:r w:rsidRPr="0022509B">
              <w:rPr>
                <w:rFonts w:asciiTheme="majorBidi" w:hAnsiTheme="majorBidi" w:cstheme="majorBidi"/>
                <w:b/>
                <w:bCs/>
              </w:rPr>
              <w:t>.</w:t>
            </w:r>
            <w:r w:rsidR="00E80EF9" w:rsidRPr="0022509B">
              <w:rPr>
                <w:rFonts w:asciiTheme="majorBidi" w:hAnsiTheme="majorBidi" w:cstheme="majorBidi"/>
                <w:b/>
                <w:bCs/>
              </w:rPr>
              <w:t>1</w:t>
            </w:r>
            <w:r w:rsidR="00FE1476">
              <w:rPr>
                <w:rFonts w:asciiTheme="majorBidi" w:hAnsiTheme="majorBidi" w:cstheme="majorBidi"/>
                <w:b/>
                <w:bCs/>
              </w:rPr>
              <w:t xml:space="preserve"> </w:t>
            </w:r>
            <w:r w:rsidR="00D86138" w:rsidRPr="0022509B">
              <w:rPr>
                <w:rFonts w:asciiTheme="majorBidi" w:hAnsiTheme="majorBidi" w:cstheme="majorBidi"/>
                <w:b/>
                <w:bCs/>
              </w:rPr>
              <w:t xml:space="preserve">Physics of NM </w:t>
            </w:r>
          </w:p>
        </w:tc>
        <w:tc>
          <w:tcPr>
            <w:tcW w:w="6660" w:type="dxa"/>
            <w:vAlign w:val="center"/>
          </w:tcPr>
          <w:p w14:paraId="61CB6F87" w14:textId="5BE9B5E7" w:rsidR="00585B8D" w:rsidRPr="00C65F5C" w:rsidRDefault="00E80EF9" w:rsidP="00C65F5C">
            <w:pPr>
              <w:spacing w:before="120" w:after="60"/>
              <w:rPr>
                <w:rFonts w:asciiTheme="majorBidi" w:hAnsiTheme="majorBidi" w:cstheme="majorBidi"/>
              </w:rPr>
            </w:pPr>
            <w:r w:rsidRPr="00C65F5C">
              <w:rPr>
                <w:rFonts w:asciiTheme="majorBidi" w:hAnsiTheme="majorBidi" w:cstheme="majorBidi"/>
              </w:rPr>
              <w:t xml:space="preserve">5.21.4.1.1 </w:t>
            </w:r>
            <w:r w:rsidR="00585B8D" w:rsidRPr="00C65F5C">
              <w:rPr>
                <w:rFonts w:asciiTheme="majorBidi" w:hAnsiTheme="majorBidi" w:cstheme="majorBidi"/>
              </w:rPr>
              <w:t xml:space="preserve">Identify modes of radioactive </w:t>
            </w:r>
            <w:r w:rsidRPr="00C65F5C">
              <w:rPr>
                <w:rFonts w:asciiTheme="majorBidi" w:hAnsiTheme="majorBidi" w:cstheme="majorBidi"/>
              </w:rPr>
              <w:t>decay.</w:t>
            </w:r>
          </w:p>
          <w:p w14:paraId="5482693B" w14:textId="2FF44486" w:rsidR="00585B8D" w:rsidRPr="00C65F5C" w:rsidRDefault="00E80EF9" w:rsidP="00711AA6">
            <w:pPr>
              <w:spacing w:before="120" w:after="60"/>
              <w:rPr>
                <w:rFonts w:asciiTheme="majorBidi" w:hAnsiTheme="majorBidi" w:cstheme="majorBidi"/>
              </w:rPr>
            </w:pPr>
            <w:r w:rsidRPr="00C65F5C">
              <w:rPr>
                <w:rFonts w:asciiTheme="majorBidi" w:hAnsiTheme="majorBidi" w:cstheme="majorBidi"/>
              </w:rPr>
              <w:t xml:space="preserve">5.21.4.1.2 </w:t>
            </w:r>
            <w:r w:rsidR="00711AA6">
              <w:rPr>
                <w:rFonts w:asciiTheme="majorBidi" w:hAnsiTheme="majorBidi" w:cstheme="majorBidi"/>
              </w:rPr>
              <w:t>Define</w:t>
            </w:r>
            <w:r w:rsidR="00711AA6" w:rsidRPr="00C65F5C">
              <w:rPr>
                <w:rFonts w:asciiTheme="majorBidi" w:hAnsiTheme="majorBidi" w:cstheme="majorBidi"/>
              </w:rPr>
              <w:t xml:space="preserve"> </w:t>
            </w:r>
            <w:r w:rsidR="00585B8D" w:rsidRPr="00C65F5C">
              <w:rPr>
                <w:rFonts w:asciiTheme="majorBidi" w:hAnsiTheme="majorBidi" w:cstheme="majorBidi"/>
              </w:rPr>
              <w:t xml:space="preserve">Radionuclide and radiopharmaceutical </w:t>
            </w:r>
            <w:r w:rsidRPr="00C65F5C">
              <w:rPr>
                <w:rFonts w:asciiTheme="majorBidi" w:hAnsiTheme="majorBidi" w:cstheme="majorBidi"/>
              </w:rPr>
              <w:t>production.</w:t>
            </w:r>
          </w:p>
          <w:p w14:paraId="2A0BD872" w14:textId="6D86AF03" w:rsidR="00585B8D" w:rsidRPr="00C65F5C" w:rsidRDefault="00E80EF9" w:rsidP="00711AA6">
            <w:pPr>
              <w:spacing w:before="120" w:after="60"/>
              <w:rPr>
                <w:rFonts w:asciiTheme="majorBidi" w:hAnsiTheme="majorBidi" w:cstheme="majorBidi"/>
              </w:rPr>
            </w:pPr>
            <w:r w:rsidRPr="00C65F5C">
              <w:rPr>
                <w:rFonts w:asciiTheme="majorBidi" w:hAnsiTheme="majorBidi" w:cstheme="majorBidi"/>
              </w:rPr>
              <w:t xml:space="preserve">5.21.4.1.3 </w:t>
            </w:r>
            <w:r w:rsidR="00585B8D" w:rsidRPr="00C65F5C">
              <w:rPr>
                <w:rFonts w:asciiTheme="majorBidi" w:hAnsiTheme="majorBidi" w:cstheme="majorBidi"/>
              </w:rPr>
              <w:t>Recognize interaction of radiation with matter.</w:t>
            </w:r>
          </w:p>
          <w:p w14:paraId="237B695A" w14:textId="77777777" w:rsidR="00585B8D" w:rsidRPr="00C65F5C" w:rsidRDefault="00E80EF9" w:rsidP="00C65F5C">
            <w:pPr>
              <w:spacing w:before="120" w:after="60"/>
              <w:rPr>
                <w:rFonts w:asciiTheme="majorBidi" w:hAnsiTheme="majorBidi" w:cstheme="majorBidi"/>
              </w:rPr>
            </w:pPr>
            <w:r w:rsidRPr="00C65F5C">
              <w:rPr>
                <w:rFonts w:asciiTheme="majorBidi" w:hAnsiTheme="majorBidi" w:cstheme="majorBidi"/>
              </w:rPr>
              <w:t>5.21.4.1.4 Recognize radiation</w:t>
            </w:r>
            <w:r w:rsidR="00164B0C">
              <w:rPr>
                <w:rFonts w:asciiTheme="majorBidi" w:hAnsiTheme="majorBidi" w:cstheme="majorBidi"/>
              </w:rPr>
              <w:t xml:space="preserve"> </w:t>
            </w:r>
            <w:r w:rsidRPr="00C65F5C">
              <w:rPr>
                <w:rFonts w:asciiTheme="majorBidi" w:hAnsiTheme="majorBidi" w:cstheme="majorBidi"/>
              </w:rPr>
              <w:t>detectors.</w:t>
            </w:r>
          </w:p>
          <w:p w14:paraId="508576AA" w14:textId="46A86776" w:rsidR="00585B8D" w:rsidRPr="00C65F5C" w:rsidRDefault="00E80EF9" w:rsidP="00C65F5C">
            <w:pPr>
              <w:spacing w:before="120" w:after="60"/>
              <w:rPr>
                <w:rFonts w:asciiTheme="majorBidi" w:hAnsiTheme="majorBidi" w:cstheme="majorBidi"/>
              </w:rPr>
            </w:pPr>
            <w:r w:rsidRPr="00C65F5C">
              <w:rPr>
                <w:rFonts w:asciiTheme="majorBidi" w:hAnsiTheme="majorBidi" w:cstheme="majorBidi"/>
              </w:rPr>
              <w:t xml:space="preserve">5.21.4.1.5 </w:t>
            </w:r>
            <w:r w:rsidR="00585B8D" w:rsidRPr="00C65F5C">
              <w:rPr>
                <w:rFonts w:asciiTheme="majorBidi" w:hAnsiTheme="majorBidi" w:cstheme="majorBidi"/>
              </w:rPr>
              <w:t xml:space="preserve">Identify Electronic Instrumentation for radiation detection system </w:t>
            </w:r>
            <w:r w:rsidR="00DF1432" w:rsidRPr="00C65F5C">
              <w:rPr>
                <w:rFonts w:asciiTheme="majorBidi" w:hAnsiTheme="majorBidi" w:cstheme="majorBidi"/>
              </w:rPr>
              <w:t>e.g.:</w:t>
            </w:r>
            <w:r w:rsidR="00585B8D" w:rsidRPr="00C65F5C">
              <w:rPr>
                <w:rFonts w:asciiTheme="majorBidi" w:hAnsiTheme="majorBidi" w:cstheme="majorBidi"/>
              </w:rPr>
              <w:t xml:space="preserve"> Main parts of the gamma </w:t>
            </w:r>
            <w:r w:rsidR="00EC6692" w:rsidRPr="00C65F5C">
              <w:rPr>
                <w:rFonts w:asciiTheme="majorBidi" w:hAnsiTheme="majorBidi" w:cstheme="majorBidi"/>
              </w:rPr>
              <w:t>camera,</w:t>
            </w:r>
            <w:r w:rsidR="00585B8D" w:rsidRPr="00C65F5C">
              <w:rPr>
                <w:rFonts w:asciiTheme="majorBidi" w:hAnsiTheme="majorBidi" w:cstheme="majorBidi"/>
              </w:rPr>
              <w:t xml:space="preserve"> The types of collimators</w:t>
            </w:r>
          </w:p>
          <w:p w14:paraId="2B2630D9" w14:textId="39650B97" w:rsidR="00585B8D" w:rsidRPr="00C65F5C" w:rsidRDefault="00E80EF9" w:rsidP="00C65F5C">
            <w:pPr>
              <w:spacing w:before="120" w:after="60"/>
              <w:rPr>
                <w:rFonts w:asciiTheme="majorBidi" w:hAnsiTheme="majorBidi" w:cstheme="majorBidi"/>
              </w:rPr>
            </w:pPr>
            <w:r w:rsidRPr="00C65F5C">
              <w:rPr>
                <w:rFonts w:asciiTheme="majorBidi" w:hAnsiTheme="majorBidi" w:cstheme="majorBidi"/>
              </w:rPr>
              <w:t xml:space="preserve">5.21.4.1.6 </w:t>
            </w:r>
            <w:r w:rsidR="00DF1432" w:rsidRPr="00C65F5C">
              <w:rPr>
                <w:rFonts w:asciiTheme="majorBidi" w:hAnsiTheme="majorBidi" w:cstheme="majorBidi"/>
              </w:rPr>
              <w:t>Identify static</w:t>
            </w:r>
            <w:r w:rsidR="00585B8D" w:rsidRPr="00C65F5C">
              <w:rPr>
                <w:rFonts w:asciiTheme="majorBidi" w:hAnsiTheme="majorBidi" w:cstheme="majorBidi"/>
              </w:rPr>
              <w:t xml:space="preserve"> and dynamic Gamma </w:t>
            </w:r>
            <w:r w:rsidR="00EC6692" w:rsidRPr="00C65F5C">
              <w:rPr>
                <w:rFonts w:asciiTheme="majorBidi" w:hAnsiTheme="majorBidi" w:cstheme="majorBidi"/>
              </w:rPr>
              <w:t>camera characteristics</w:t>
            </w:r>
            <w:r w:rsidR="00585B8D" w:rsidRPr="00C65F5C">
              <w:rPr>
                <w:rFonts w:asciiTheme="majorBidi" w:hAnsiTheme="majorBidi" w:cstheme="majorBidi"/>
              </w:rPr>
              <w:t xml:space="preserve"> </w:t>
            </w:r>
          </w:p>
          <w:p w14:paraId="732CCD8B" w14:textId="77777777" w:rsidR="00585B8D" w:rsidRDefault="00E80EF9" w:rsidP="00164B0C">
            <w:pPr>
              <w:spacing w:before="120" w:after="60"/>
              <w:rPr>
                <w:rFonts w:asciiTheme="majorBidi" w:hAnsiTheme="majorBidi" w:cstheme="majorBidi"/>
              </w:rPr>
            </w:pPr>
            <w:r w:rsidRPr="00C65F5C">
              <w:rPr>
                <w:rFonts w:asciiTheme="majorBidi" w:hAnsiTheme="majorBidi" w:cstheme="majorBidi"/>
              </w:rPr>
              <w:t>5.21.4.1.7 Identify</w:t>
            </w:r>
            <w:r w:rsidR="00585B8D" w:rsidRPr="00C65F5C">
              <w:rPr>
                <w:rFonts w:asciiTheme="majorBidi" w:hAnsiTheme="majorBidi" w:cstheme="majorBidi"/>
              </w:rPr>
              <w:t xml:space="preserve"> </w:t>
            </w:r>
            <w:r w:rsidR="00164B0C">
              <w:rPr>
                <w:rFonts w:asciiTheme="majorBidi" w:hAnsiTheme="majorBidi" w:cstheme="majorBidi"/>
              </w:rPr>
              <w:t>a</w:t>
            </w:r>
            <w:r w:rsidR="00585B8D" w:rsidRPr="00C65F5C">
              <w:rPr>
                <w:rFonts w:asciiTheme="majorBidi" w:hAnsiTheme="majorBidi" w:cstheme="majorBidi"/>
              </w:rPr>
              <w:t xml:space="preserve">spect and pet instrument </w:t>
            </w:r>
            <w:r w:rsidRPr="00C65F5C">
              <w:rPr>
                <w:rFonts w:asciiTheme="majorBidi" w:hAnsiTheme="majorBidi" w:cstheme="majorBidi"/>
              </w:rPr>
              <w:t>characteristics.</w:t>
            </w:r>
          </w:p>
          <w:p w14:paraId="18D65019" w14:textId="77777777" w:rsidR="00FD2FD7" w:rsidRDefault="00FD2FD7" w:rsidP="00C65F5C">
            <w:pPr>
              <w:spacing w:before="120" w:after="60"/>
              <w:rPr>
                <w:rFonts w:asciiTheme="majorBidi" w:hAnsiTheme="majorBidi" w:cstheme="majorBidi"/>
                <w:sz w:val="10"/>
                <w:szCs w:val="10"/>
              </w:rPr>
            </w:pPr>
          </w:p>
          <w:p w14:paraId="70CB99A2" w14:textId="77777777" w:rsidR="00F02084" w:rsidRPr="00FD2FD7" w:rsidRDefault="00F02084" w:rsidP="00C65F5C">
            <w:pPr>
              <w:spacing w:before="120" w:after="60"/>
              <w:rPr>
                <w:rFonts w:asciiTheme="majorBidi" w:hAnsiTheme="majorBidi" w:cstheme="majorBidi"/>
                <w:sz w:val="12"/>
                <w:szCs w:val="12"/>
              </w:rPr>
            </w:pPr>
          </w:p>
        </w:tc>
      </w:tr>
      <w:tr w:rsidR="00C65F5C" w:rsidRPr="0022509B" w14:paraId="57080FF0" w14:textId="77777777" w:rsidTr="00D06E96">
        <w:trPr>
          <w:trHeight w:val="150"/>
        </w:trPr>
        <w:tc>
          <w:tcPr>
            <w:tcW w:w="2250" w:type="dxa"/>
            <w:vMerge/>
            <w:vAlign w:val="center"/>
          </w:tcPr>
          <w:p w14:paraId="056A08A1"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4FD9BE96" w14:textId="77777777"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5.21.4.</w:t>
            </w:r>
            <w:r w:rsidR="00E80EF9" w:rsidRPr="0022509B">
              <w:rPr>
                <w:rFonts w:asciiTheme="majorBidi" w:hAnsiTheme="majorBidi" w:cstheme="majorBidi"/>
                <w:b/>
                <w:bCs/>
              </w:rPr>
              <w:t>2</w:t>
            </w:r>
            <w:r w:rsidR="00FE1476">
              <w:rPr>
                <w:rFonts w:asciiTheme="majorBidi" w:hAnsiTheme="majorBidi" w:cstheme="majorBidi"/>
                <w:b/>
                <w:bCs/>
              </w:rPr>
              <w:t xml:space="preserve"> </w:t>
            </w:r>
            <w:r w:rsidR="00585B8D" w:rsidRPr="0022509B">
              <w:rPr>
                <w:rFonts w:asciiTheme="majorBidi" w:hAnsiTheme="majorBidi" w:cstheme="majorBidi"/>
                <w:b/>
                <w:bCs/>
              </w:rPr>
              <w:t>Radiation protection principles</w:t>
            </w:r>
          </w:p>
        </w:tc>
        <w:tc>
          <w:tcPr>
            <w:tcW w:w="6660" w:type="dxa"/>
            <w:vAlign w:val="center"/>
          </w:tcPr>
          <w:p w14:paraId="6F715FE0" w14:textId="1862216F" w:rsidR="00585B8D" w:rsidRPr="00C65F5C" w:rsidRDefault="00E80EF9" w:rsidP="00093485">
            <w:pPr>
              <w:spacing w:before="120" w:after="60"/>
              <w:rPr>
                <w:rFonts w:asciiTheme="majorBidi" w:hAnsiTheme="majorBidi" w:cstheme="majorBidi"/>
              </w:rPr>
            </w:pPr>
            <w:r w:rsidRPr="00C65F5C">
              <w:rPr>
                <w:rFonts w:asciiTheme="majorBidi" w:hAnsiTheme="majorBidi" w:cstheme="majorBidi"/>
              </w:rPr>
              <w:t xml:space="preserve">5.21.4.2.1 </w:t>
            </w:r>
            <w:r w:rsidR="00093485">
              <w:rPr>
                <w:rFonts w:asciiTheme="majorBidi" w:hAnsiTheme="majorBidi" w:cstheme="majorBidi"/>
              </w:rPr>
              <w:t>Understand</w:t>
            </w:r>
            <w:r w:rsidR="00093485" w:rsidRPr="00C65F5C">
              <w:rPr>
                <w:rFonts w:asciiTheme="majorBidi" w:hAnsiTheme="majorBidi" w:cstheme="majorBidi"/>
              </w:rPr>
              <w:t xml:space="preserve"> </w:t>
            </w:r>
            <w:r w:rsidR="00585B8D" w:rsidRPr="00C65F5C">
              <w:rPr>
                <w:rFonts w:asciiTheme="majorBidi" w:hAnsiTheme="majorBidi" w:cstheme="majorBidi"/>
              </w:rPr>
              <w:t xml:space="preserve">ALARA </w:t>
            </w:r>
            <w:r w:rsidRPr="00C65F5C">
              <w:rPr>
                <w:rFonts w:asciiTheme="majorBidi" w:hAnsiTheme="majorBidi" w:cstheme="majorBidi"/>
              </w:rPr>
              <w:t>principle (as</w:t>
            </w:r>
            <w:r w:rsidR="00585B8D" w:rsidRPr="00C65F5C">
              <w:rPr>
                <w:rFonts w:asciiTheme="majorBidi" w:hAnsiTheme="majorBidi" w:cstheme="majorBidi"/>
              </w:rPr>
              <w:t xml:space="preserve"> low as </w:t>
            </w:r>
            <w:r w:rsidR="00EC6692" w:rsidRPr="00C65F5C">
              <w:rPr>
                <w:rFonts w:asciiTheme="majorBidi" w:hAnsiTheme="majorBidi" w:cstheme="majorBidi"/>
              </w:rPr>
              <w:t>reasonably</w:t>
            </w:r>
            <w:r w:rsidRPr="00C65F5C">
              <w:rPr>
                <w:rFonts w:asciiTheme="majorBidi" w:hAnsiTheme="majorBidi" w:cstheme="majorBidi"/>
              </w:rPr>
              <w:t xml:space="preserve"> achievable)</w:t>
            </w:r>
            <w:r w:rsidR="00585B8D" w:rsidRPr="00C65F5C">
              <w:rPr>
                <w:rFonts w:asciiTheme="majorBidi" w:hAnsiTheme="majorBidi" w:cstheme="majorBidi"/>
              </w:rPr>
              <w:t xml:space="preserve"> and Half Life of </w:t>
            </w:r>
            <w:r w:rsidRPr="00C65F5C">
              <w:rPr>
                <w:rFonts w:asciiTheme="majorBidi" w:hAnsiTheme="majorBidi" w:cstheme="majorBidi"/>
              </w:rPr>
              <w:t>radiopharmaceutical.</w:t>
            </w:r>
          </w:p>
          <w:p w14:paraId="6B77F6FA" w14:textId="77777777" w:rsidR="00585B8D" w:rsidRPr="00C65F5C" w:rsidRDefault="00E80EF9" w:rsidP="00C65F5C">
            <w:pPr>
              <w:spacing w:before="120" w:after="60"/>
              <w:rPr>
                <w:rFonts w:asciiTheme="majorBidi" w:hAnsiTheme="majorBidi" w:cstheme="majorBidi"/>
              </w:rPr>
            </w:pPr>
            <w:r w:rsidRPr="00C65F5C">
              <w:rPr>
                <w:rFonts w:asciiTheme="majorBidi" w:hAnsiTheme="majorBidi" w:cstheme="majorBidi"/>
              </w:rPr>
              <w:t xml:space="preserve">5.21.4.2.2 </w:t>
            </w:r>
            <w:r w:rsidR="00585B8D" w:rsidRPr="00C65F5C">
              <w:rPr>
                <w:rFonts w:asciiTheme="majorBidi" w:hAnsiTheme="majorBidi" w:cstheme="majorBidi"/>
              </w:rPr>
              <w:t>Identify Diagnostic reference level for dose optimization:</w:t>
            </w:r>
          </w:p>
          <w:p w14:paraId="744AD685" w14:textId="58B600EB" w:rsidR="00585B8D" w:rsidRPr="00C65F5C" w:rsidRDefault="00E80EF9" w:rsidP="00093485">
            <w:pPr>
              <w:spacing w:before="120" w:after="60"/>
              <w:rPr>
                <w:rFonts w:asciiTheme="majorBidi" w:hAnsiTheme="majorBidi" w:cstheme="majorBidi"/>
              </w:rPr>
            </w:pPr>
            <w:r w:rsidRPr="00C65F5C">
              <w:rPr>
                <w:rFonts w:asciiTheme="majorBidi" w:hAnsiTheme="majorBidi" w:cstheme="majorBidi"/>
              </w:rPr>
              <w:t xml:space="preserve">5.21.4.2.3 </w:t>
            </w:r>
            <w:r w:rsidR="00093485">
              <w:rPr>
                <w:rFonts w:asciiTheme="majorBidi" w:hAnsiTheme="majorBidi" w:cstheme="majorBidi"/>
              </w:rPr>
              <w:t>Understand the</w:t>
            </w:r>
            <w:r w:rsidR="00093485" w:rsidRPr="00C65F5C">
              <w:rPr>
                <w:rFonts w:asciiTheme="majorBidi" w:hAnsiTheme="majorBidi" w:cstheme="majorBidi"/>
              </w:rPr>
              <w:t xml:space="preserve"> </w:t>
            </w:r>
            <w:r w:rsidR="00585B8D" w:rsidRPr="00C65F5C">
              <w:rPr>
                <w:rFonts w:asciiTheme="majorBidi" w:hAnsiTheme="majorBidi" w:cstheme="majorBidi"/>
              </w:rPr>
              <w:t>Distance-Time – Shield principle.</w:t>
            </w:r>
          </w:p>
          <w:p w14:paraId="76149656" w14:textId="77DF4D41" w:rsidR="00585B8D" w:rsidRPr="00C65F5C" w:rsidRDefault="00E80EF9" w:rsidP="00093485">
            <w:pPr>
              <w:spacing w:before="120" w:after="60"/>
              <w:rPr>
                <w:rFonts w:asciiTheme="majorBidi" w:hAnsiTheme="majorBidi" w:cstheme="majorBidi"/>
              </w:rPr>
            </w:pPr>
            <w:r w:rsidRPr="00C65F5C">
              <w:rPr>
                <w:rFonts w:asciiTheme="majorBidi" w:hAnsiTheme="majorBidi" w:cstheme="majorBidi"/>
              </w:rPr>
              <w:t xml:space="preserve">5.21.4.2.4 </w:t>
            </w:r>
            <w:r w:rsidR="00585B8D" w:rsidRPr="00C65F5C">
              <w:rPr>
                <w:rFonts w:asciiTheme="majorBidi" w:hAnsiTheme="majorBidi" w:cstheme="majorBidi"/>
              </w:rPr>
              <w:t xml:space="preserve">Apply technology </w:t>
            </w:r>
            <w:r w:rsidRPr="00C65F5C">
              <w:rPr>
                <w:rFonts w:asciiTheme="majorBidi" w:hAnsiTheme="majorBidi" w:cstheme="majorBidi"/>
              </w:rPr>
              <w:t>of radioactive</w:t>
            </w:r>
            <w:r w:rsidR="00367983">
              <w:rPr>
                <w:rFonts w:asciiTheme="majorBidi" w:hAnsiTheme="majorBidi" w:cstheme="majorBidi"/>
              </w:rPr>
              <w:t xml:space="preserve"> </w:t>
            </w:r>
            <w:r w:rsidRPr="00C65F5C">
              <w:rPr>
                <w:rFonts w:asciiTheme="majorBidi" w:hAnsiTheme="majorBidi" w:cstheme="majorBidi"/>
              </w:rPr>
              <w:t>waste.</w:t>
            </w:r>
          </w:p>
          <w:p w14:paraId="0ED86259" w14:textId="5A52FDB0" w:rsidR="00585B8D" w:rsidRPr="00C65F5C" w:rsidRDefault="00E80EF9" w:rsidP="00F4742F">
            <w:pPr>
              <w:spacing w:before="120" w:after="60"/>
              <w:rPr>
                <w:rFonts w:asciiTheme="majorBidi" w:hAnsiTheme="majorBidi" w:cstheme="majorBidi"/>
              </w:rPr>
            </w:pPr>
            <w:r w:rsidRPr="00C65F5C">
              <w:rPr>
                <w:rFonts w:asciiTheme="majorBidi" w:hAnsiTheme="majorBidi" w:cstheme="majorBidi"/>
              </w:rPr>
              <w:t xml:space="preserve">5.21.4.2.5 </w:t>
            </w:r>
            <w:r w:rsidR="00EC6692" w:rsidRPr="00C65F5C">
              <w:rPr>
                <w:rFonts w:asciiTheme="majorBidi" w:hAnsiTheme="majorBidi" w:cstheme="majorBidi"/>
              </w:rPr>
              <w:t xml:space="preserve">Apply </w:t>
            </w:r>
            <w:r w:rsidR="00EC6692">
              <w:rPr>
                <w:rFonts w:asciiTheme="majorBidi" w:hAnsiTheme="majorBidi" w:cstheme="majorBidi"/>
              </w:rPr>
              <w:t>the</w:t>
            </w:r>
            <w:r w:rsidR="00F4742F">
              <w:rPr>
                <w:rFonts w:asciiTheme="majorBidi" w:hAnsiTheme="majorBidi" w:cstheme="majorBidi"/>
              </w:rPr>
              <w:t xml:space="preserve"> procedures of</w:t>
            </w:r>
            <w:r w:rsidR="00585B8D" w:rsidRPr="00C65F5C">
              <w:rPr>
                <w:rFonts w:asciiTheme="majorBidi" w:hAnsiTheme="majorBidi" w:cstheme="majorBidi"/>
              </w:rPr>
              <w:t xml:space="preserve"> </w:t>
            </w:r>
            <w:r w:rsidR="00F4742F">
              <w:rPr>
                <w:rFonts w:asciiTheme="majorBidi" w:hAnsiTheme="majorBidi" w:cstheme="majorBidi"/>
              </w:rPr>
              <w:t>de</w:t>
            </w:r>
            <w:r w:rsidR="00585B8D" w:rsidRPr="00C65F5C">
              <w:rPr>
                <w:rFonts w:asciiTheme="majorBidi" w:hAnsiTheme="majorBidi" w:cstheme="majorBidi"/>
              </w:rPr>
              <w:t xml:space="preserve">contamination of radioactive  </w:t>
            </w:r>
          </w:p>
          <w:p w14:paraId="1E41A29C" w14:textId="5B6B40D2" w:rsidR="00585B8D" w:rsidRPr="00C65F5C" w:rsidRDefault="00E80EF9" w:rsidP="00C65F5C">
            <w:pPr>
              <w:spacing w:before="120" w:after="60"/>
              <w:rPr>
                <w:rFonts w:asciiTheme="majorBidi" w:hAnsiTheme="majorBidi" w:cstheme="majorBidi"/>
              </w:rPr>
            </w:pPr>
            <w:r w:rsidRPr="00C65F5C">
              <w:rPr>
                <w:rFonts w:asciiTheme="majorBidi" w:hAnsiTheme="majorBidi" w:cstheme="majorBidi"/>
              </w:rPr>
              <w:t xml:space="preserve">5.21.4.2.6 </w:t>
            </w:r>
            <w:r w:rsidR="00585B8D" w:rsidRPr="00C65F5C">
              <w:rPr>
                <w:rFonts w:asciiTheme="majorBidi" w:hAnsiTheme="majorBidi" w:cstheme="majorBidi"/>
              </w:rPr>
              <w:t>Apply procedures for storage and safe handling of sealed radioactive sources</w:t>
            </w:r>
          </w:p>
        </w:tc>
      </w:tr>
      <w:tr w:rsidR="00C65F5C" w:rsidRPr="0022509B" w14:paraId="529334FD" w14:textId="77777777" w:rsidTr="00D06E96">
        <w:trPr>
          <w:trHeight w:val="150"/>
        </w:trPr>
        <w:tc>
          <w:tcPr>
            <w:tcW w:w="2250" w:type="dxa"/>
            <w:vMerge/>
            <w:vAlign w:val="center"/>
          </w:tcPr>
          <w:p w14:paraId="6B585F26"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38472366" w14:textId="77777777"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5.21.4.</w:t>
            </w:r>
            <w:r w:rsidR="00E80EF9" w:rsidRPr="0022509B">
              <w:rPr>
                <w:rFonts w:asciiTheme="majorBidi" w:hAnsiTheme="majorBidi" w:cstheme="majorBidi"/>
                <w:b/>
                <w:bCs/>
              </w:rPr>
              <w:t>3</w:t>
            </w:r>
            <w:r w:rsidR="00FE1476">
              <w:rPr>
                <w:rFonts w:asciiTheme="majorBidi" w:hAnsiTheme="majorBidi" w:cstheme="majorBidi"/>
                <w:b/>
                <w:bCs/>
              </w:rPr>
              <w:t xml:space="preserve"> </w:t>
            </w:r>
            <w:r w:rsidR="00D86138" w:rsidRPr="0022509B">
              <w:rPr>
                <w:rFonts w:asciiTheme="majorBidi" w:hAnsiTheme="majorBidi" w:cstheme="majorBidi"/>
                <w:b/>
                <w:bCs/>
              </w:rPr>
              <w:t xml:space="preserve">Quality assurance </w:t>
            </w:r>
          </w:p>
        </w:tc>
        <w:tc>
          <w:tcPr>
            <w:tcW w:w="6660" w:type="dxa"/>
            <w:vAlign w:val="center"/>
          </w:tcPr>
          <w:p w14:paraId="1C25DDCB" w14:textId="77777777" w:rsidR="00585B8D" w:rsidRPr="0022509B" w:rsidRDefault="00E80EF9" w:rsidP="00C65F5C">
            <w:pPr>
              <w:spacing w:before="120" w:after="60"/>
              <w:rPr>
                <w:rFonts w:asciiTheme="majorBidi" w:hAnsiTheme="majorBidi" w:cstheme="majorBidi"/>
              </w:rPr>
            </w:pPr>
            <w:r w:rsidRPr="0022509B">
              <w:rPr>
                <w:rFonts w:asciiTheme="majorBidi" w:hAnsiTheme="majorBidi" w:cstheme="majorBidi"/>
              </w:rPr>
              <w:t xml:space="preserve">5.21.4.3.1 </w:t>
            </w:r>
            <w:r w:rsidR="00585B8D" w:rsidRPr="0022509B">
              <w:rPr>
                <w:rFonts w:asciiTheme="majorBidi" w:hAnsiTheme="majorBidi" w:cstheme="majorBidi"/>
              </w:rPr>
              <w:t xml:space="preserve">Recognize Image quality parameters of NM for body system </w:t>
            </w:r>
          </w:p>
          <w:p w14:paraId="73BA7123" w14:textId="77777777" w:rsidR="00585B8D" w:rsidRPr="00C65F5C" w:rsidRDefault="00E80EF9" w:rsidP="00C65F5C">
            <w:pPr>
              <w:spacing w:before="120" w:after="60"/>
              <w:rPr>
                <w:rFonts w:asciiTheme="majorBidi" w:hAnsiTheme="majorBidi" w:cstheme="majorBidi"/>
              </w:rPr>
            </w:pPr>
            <w:r w:rsidRPr="00C65F5C">
              <w:rPr>
                <w:rFonts w:asciiTheme="majorBidi" w:hAnsiTheme="majorBidi" w:cstheme="majorBidi"/>
              </w:rPr>
              <w:t>5.21.4.3.2 Recognize Image</w:t>
            </w:r>
            <w:r w:rsidR="00585B8D" w:rsidRPr="00C65F5C">
              <w:rPr>
                <w:rFonts w:asciiTheme="majorBidi" w:hAnsiTheme="majorBidi" w:cstheme="majorBidi"/>
              </w:rPr>
              <w:t xml:space="preserve"> spatial resolution of NM for body </w:t>
            </w:r>
            <w:r w:rsidRPr="00C65F5C">
              <w:rPr>
                <w:rFonts w:asciiTheme="majorBidi" w:hAnsiTheme="majorBidi" w:cstheme="majorBidi"/>
              </w:rPr>
              <w:t>system.</w:t>
            </w:r>
          </w:p>
        </w:tc>
      </w:tr>
      <w:tr w:rsidR="00C65F5C" w:rsidRPr="0022509B" w14:paraId="6F4AFA5E" w14:textId="77777777" w:rsidTr="00D06E96">
        <w:trPr>
          <w:trHeight w:val="150"/>
        </w:trPr>
        <w:tc>
          <w:tcPr>
            <w:tcW w:w="2250" w:type="dxa"/>
            <w:vMerge/>
            <w:vAlign w:val="center"/>
          </w:tcPr>
          <w:p w14:paraId="7464AFB0"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55B4F4B6" w14:textId="77777777"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5.21.4.</w:t>
            </w:r>
            <w:r w:rsidR="00E80EF9" w:rsidRPr="0022509B">
              <w:rPr>
                <w:rFonts w:asciiTheme="majorBidi" w:hAnsiTheme="majorBidi" w:cstheme="majorBidi"/>
                <w:b/>
                <w:bCs/>
              </w:rPr>
              <w:t>4</w:t>
            </w:r>
            <w:r w:rsidR="00FE1476">
              <w:rPr>
                <w:rFonts w:asciiTheme="majorBidi" w:hAnsiTheme="majorBidi" w:cstheme="majorBidi"/>
                <w:b/>
                <w:bCs/>
              </w:rPr>
              <w:t xml:space="preserve"> </w:t>
            </w:r>
            <w:r w:rsidR="00585B8D" w:rsidRPr="0022509B">
              <w:rPr>
                <w:rFonts w:asciiTheme="majorBidi" w:hAnsiTheme="majorBidi" w:cstheme="majorBidi"/>
                <w:b/>
                <w:bCs/>
              </w:rPr>
              <w:t xml:space="preserve">Management of  care </w:t>
            </w:r>
          </w:p>
        </w:tc>
        <w:tc>
          <w:tcPr>
            <w:tcW w:w="6660" w:type="dxa"/>
            <w:vAlign w:val="center"/>
          </w:tcPr>
          <w:p w14:paraId="1A1CDB09" w14:textId="77777777" w:rsidR="00585B8D" w:rsidRPr="0022509B" w:rsidRDefault="00E80EF9" w:rsidP="00C65F5C">
            <w:pPr>
              <w:spacing w:before="120" w:after="60"/>
              <w:rPr>
                <w:rFonts w:asciiTheme="majorBidi" w:hAnsiTheme="majorBidi" w:cstheme="majorBidi"/>
              </w:rPr>
            </w:pPr>
            <w:r w:rsidRPr="0022509B">
              <w:rPr>
                <w:rFonts w:asciiTheme="majorBidi" w:hAnsiTheme="majorBidi" w:cstheme="majorBidi"/>
              </w:rPr>
              <w:t xml:space="preserve">5.21.4.4.1 </w:t>
            </w:r>
            <w:r w:rsidR="00585B8D" w:rsidRPr="0022509B">
              <w:rPr>
                <w:rFonts w:asciiTheme="majorBidi" w:hAnsiTheme="majorBidi" w:cstheme="majorBidi"/>
              </w:rPr>
              <w:t>Prepare Patient for NM procedure</w:t>
            </w:r>
          </w:p>
          <w:p w14:paraId="600BB7D7" w14:textId="42EC97BF" w:rsidR="00585B8D" w:rsidRPr="0022509B" w:rsidRDefault="00E80EF9" w:rsidP="00FE1476">
            <w:pPr>
              <w:spacing w:before="120" w:after="60"/>
              <w:rPr>
                <w:rFonts w:asciiTheme="majorBidi" w:hAnsiTheme="majorBidi" w:cstheme="majorBidi"/>
              </w:rPr>
            </w:pPr>
            <w:r w:rsidRPr="0022509B">
              <w:rPr>
                <w:rFonts w:asciiTheme="majorBidi" w:hAnsiTheme="majorBidi" w:cstheme="majorBidi"/>
              </w:rPr>
              <w:t xml:space="preserve">5.21.4.4.2 </w:t>
            </w:r>
            <w:r w:rsidR="00585B8D" w:rsidRPr="0022509B">
              <w:rPr>
                <w:rFonts w:asciiTheme="majorBidi" w:hAnsiTheme="majorBidi" w:cstheme="majorBidi"/>
              </w:rPr>
              <w:t>Apply instructions after NM procedure.</w:t>
            </w:r>
          </w:p>
          <w:p w14:paraId="3C98AF90" w14:textId="455C4E5F" w:rsidR="00585B8D" w:rsidRPr="0022509B" w:rsidRDefault="00E80EF9" w:rsidP="00FE1476">
            <w:pPr>
              <w:spacing w:before="120" w:after="60"/>
              <w:rPr>
                <w:rFonts w:asciiTheme="majorBidi" w:hAnsiTheme="majorBidi" w:cstheme="majorBidi"/>
              </w:rPr>
            </w:pPr>
            <w:r w:rsidRPr="0022509B">
              <w:rPr>
                <w:rFonts w:asciiTheme="majorBidi" w:hAnsiTheme="majorBidi" w:cstheme="majorBidi"/>
              </w:rPr>
              <w:t xml:space="preserve">5.21.4.4.3 </w:t>
            </w:r>
            <w:r w:rsidR="00585B8D" w:rsidRPr="0022509B">
              <w:rPr>
                <w:rFonts w:asciiTheme="majorBidi" w:hAnsiTheme="majorBidi" w:cstheme="majorBidi"/>
              </w:rPr>
              <w:t xml:space="preserve">Apply NM acquisition for body systems: Central Nervous </w:t>
            </w:r>
            <w:r w:rsidR="00C65F5C" w:rsidRPr="0022509B">
              <w:rPr>
                <w:rFonts w:asciiTheme="majorBidi" w:hAnsiTheme="majorBidi" w:cstheme="majorBidi"/>
              </w:rPr>
              <w:t>System, Endocrine</w:t>
            </w:r>
            <w:r w:rsidR="00367983">
              <w:rPr>
                <w:rFonts w:asciiTheme="majorBidi" w:hAnsiTheme="majorBidi" w:cstheme="majorBidi"/>
              </w:rPr>
              <w:t xml:space="preserve"> </w:t>
            </w:r>
            <w:r w:rsidR="00FE1476" w:rsidRPr="0022509B">
              <w:rPr>
                <w:rFonts w:asciiTheme="majorBidi" w:hAnsiTheme="majorBidi" w:cstheme="majorBidi"/>
              </w:rPr>
              <w:t>System,</w:t>
            </w:r>
            <w:r w:rsidR="00C354DE">
              <w:rPr>
                <w:rFonts w:asciiTheme="majorBidi" w:hAnsiTheme="majorBidi" w:cstheme="majorBidi"/>
              </w:rPr>
              <w:t xml:space="preserve"> </w:t>
            </w:r>
            <w:r w:rsidR="00585B8D" w:rsidRPr="0022509B">
              <w:rPr>
                <w:rFonts w:asciiTheme="majorBidi" w:hAnsiTheme="majorBidi" w:cstheme="majorBidi"/>
              </w:rPr>
              <w:t>Respiratory System,</w:t>
            </w:r>
            <w:r w:rsidR="00E26499">
              <w:rPr>
                <w:rFonts w:asciiTheme="majorBidi" w:hAnsiTheme="majorBidi" w:cstheme="majorBidi"/>
              </w:rPr>
              <w:t xml:space="preserve"> </w:t>
            </w:r>
            <w:r w:rsidR="00585B8D" w:rsidRPr="0022509B">
              <w:rPr>
                <w:rFonts w:asciiTheme="majorBidi" w:hAnsiTheme="majorBidi" w:cstheme="majorBidi"/>
              </w:rPr>
              <w:t xml:space="preserve">Skeletal system, Cardiovascular </w:t>
            </w:r>
            <w:r w:rsidRPr="0022509B">
              <w:rPr>
                <w:rFonts w:asciiTheme="majorBidi" w:hAnsiTheme="majorBidi" w:cstheme="majorBidi"/>
              </w:rPr>
              <w:t>System, Genitourinary</w:t>
            </w:r>
            <w:r w:rsidR="00585B8D" w:rsidRPr="0022509B">
              <w:rPr>
                <w:rFonts w:asciiTheme="majorBidi" w:hAnsiTheme="majorBidi" w:cstheme="majorBidi"/>
              </w:rPr>
              <w:t xml:space="preserve"> System Gastrointestinal .</w:t>
            </w:r>
          </w:p>
          <w:p w14:paraId="4893F5D6" w14:textId="01376C34" w:rsidR="00585B8D" w:rsidRPr="00C65F5C" w:rsidRDefault="00E80EF9" w:rsidP="00FE1476">
            <w:pPr>
              <w:spacing w:before="120" w:after="60"/>
              <w:rPr>
                <w:rFonts w:asciiTheme="majorBidi" w:hAnsiTheme="majorBidi" w:cstheme="majorBidi"/>
              </w:rPr>
            </w:pPr>
            <w:r w:rsidRPr="00C65F5C">
              <w:rPr>
                <w:rFonts w:asciiTheme="majorBidi" w:hAnsiTheme="majorBidi" w:cstheme="majorBidi"/>
              </w:rPr>
              <w:t xml:space="preserve">5.21.4.4.4 </w:t>
            </w:r>
            <w:r w:rsidR="00FE1476">
              <w:rPr>
                <w:rFonts w:asciiTheme="majorBidi" w:hAnsiTheme="majorBidi" w:cstheme="majorBidi"/>
              </w:rPr>
              <w:t>Explain</w:t>
            </w:r>
            <w:r w:rsidR="00FE1476" w:rsidRPr="00C65F5C">
              <w:rPr>
                <w:rFonts w:asciiTheme="majorBidi" w:hAnsiTheme="majorBidi" w:cstheme="majorBidi"/>
              </w:rPr>
              <w:t xml:space="preserve"> </w:t>
            </w:r>
            <w:r w:rsidR="00585B8D" w:rsidRPr="00C65F5C">
              <w:rPr>
                <w:rFonts w:asciiTheme="majorBidi" w:hAnsiTheme="majorBidi" w:cstheme="majorBidi"/>
              </w:rPr>
              <w:t>Radiopharmaceuticals NM of body system</w:t>
            </w:r>
          </w:p>
        </w:tc>
      </w:tr>
      <w:tr w:rsidR="00C65F5C" w:rsidRPr="0022509B" w14:paraId="6782F13D" w14:textId="77777777" w:rsidTr="00D06E96">
        <w:trPr>
          <w:trHeight w:val="800"/>
        </w:trPr>
        <w:tc>
          <w:tcPr>
            <w:tcW w:w="2250" w:type="dxa"/>
            <w:vMerge w:val="restart"/>
            <w:vAlign w:val="center"/>
          </w:tcPr>
          <w:p w14:paraId="2A73CA02" w14:textId="77777777" w:rsidR="00585B8D" w:rsidRPr="0022509B" w:rsidRDefault="00AE3C62" w:rsidP="00C65F5C">
            <w:pPr>
              <w:spacing w:before="120" w:after="60"/>
              <w:rPr>
                <w:rFonts w:asciiTheme="majorBidi" w:hAnsiTheme="majorBidi" w:cstheme="majorBidi"/>
                <w:b/>
                <w:bCs/>
              </w:rPr>
            </w:pPr>
            <w:r w:rsidRPr="0022509B">
              <w:rPr>
                <w:rFonts w:asciiTheme="majorBidi" w:hAnsiTheme="majorBidi" w:cstheme="majorBidi"/>
                <w:b/>
                <w:bCs/>
              </w:rPr>
              <w:t>5.21.</w:t>
            </w:r>
            <w:r w:rsidR="006B4D51" w:rsidRPr="0022509B">
              <w:rPr>
                <w:rFonts w:asciiTheme="majorBidi" w:hAnsiTheme="majorBidi" w:cstheme="majorBidi"/>
                <w:b/>
                <w:bCs/>
              </w:rPr>
              <w:t>5</w:t>
            </w:r>
            <w:r w:rsidR="00585B8D" w:rsidRPr="0022509B">
              <w:rPr>
                <w:rFonts w:asciiTheme="majorBidi" w:hAnsiTheme="majorBidi" w:cstheme="majorBidi"/>
                <w:b/>
                <w:bCs/>
              </w:rPr>
              <w:t xml:space="preserve">Magnetic Resonance Imaging </w:t>
            </w:r>
          </w:p>
          <w:p w14:paraId="37196AE5" w14:textId="77777777" w:rsidR="00585B8D" w:rsidRPr="0022509B" w:rsidRDefault="00585B8D" w:rsidP="00C65F5C">
            <w:pPr>
              <w:spacing w:before="120" w:after="60"/>
              <w:rPr>
                <w:rFonts w:asciiTheme="majorBidi" w:hAnsiTheme="majorBidi" w:cstheme="majorBidi"/>
                <w:b/>
                <w:bCs/>
              </w:rPr>
            </w:pPr>
          </w:p>
          <w:p w14:paraId="6526A78F" w14:textId="03FDA22D" w:rsidR="00585B8D" w:rsidRPr="0022509B" w:rsidRDefault="00EC6692" w:rsidP="00C65F5C">
            <w:pPr>
              <w:spacing w:before="120" w:after="60"/>
              <w:rPr>
                <w:rFonts w:asciiTheme="majorBidi" w:hAnsiTheme="majorBidi" w:cstheme="majorBidi"/>
                <w:b/>
                <w:bCs/>
              </w:rPr>
            </w:pPr>
            <w:r w:rsidRPr="0022509B">
              <w:rPr>
                <w:rFonts w:asciiTheme="majorBidi" w:hAnsiTheme="majorBidi" w:cstheme="majorBidi"/>
                <w:b/>
                <w:bCs/>
              </w:rPr>
              <w:t>(MRI)</w:t>
            </w:r>
          </w:p>
        </w:tc>
        <w:tc>
          <w:tcPr>
            <w:tcW w:w="2070" w:type="dxa"/>
            <w:vAlign w:val="center"/>
          </w:tcPr>
          <w:p w14:paraId="16F70706" w14:textId="77777777" w:rsidR="00585B8D" w:rsidRPr="00C65F5C" w:rsidRDefault="006B4D51" w:rsidP="00C65F5C">
            <w:pPr>
              <w:spacing w:before="120" w:after="60"/>
              <w:rPr>
                <w:rFonts w:asciiTheme="majorBidi" w:hAnsiTheme="majorBidi" w:cstheme="majorBidi"/>
                <w:b/>
                <w:bCs/>
                <w:color w:val="000000" w:themeColor="text1"/>
              </w:rPr>
            </w:pPr>
            <w:r w:rsidRPr="00C65F5C">
              <w:rPr>
                <w:rFonts w:asciiTheme="majorBidi" w:hAnsiTheme="majorBidi" w:cstheme="majorBidi"/>
                <w:b/>
                <w:bCs/>
                <w:color w:val="000000" w:themeColor="text1"/>
              </w:rPr>
              <w:t xml:space="preserve">5.21.5.1 </w:t>
            </w:r>
            <w:r w:rsidR="00585B8D" w:rsidRPr="00C65F5C">
              <w:rPr>
                <w:rFonts w:asciiTheme="majorBidi" w:hAnsiTheme="majorBidi" w:cstheme="majorBidi"/>
                <w:b/>
                <w:bCs/>
                <w:color w:val="000000" w:themeColor="text1"/>
              </w:rPr>
              <w:t>Physics of MR</w:t>
            </w:r>
          </w:p>
        </w:tc>
        <w:tc>
          <w:tcPr>
            <w:tcW w:w="6660" w:type="dxa"/>
            <w:vAlign w:val="center"/>
          </w:tcPr>
          <w:p w14:paraId="1DD51E24" w14:textId="463ECAA0" w:rsidR="00585B8D" w:rsidRPr="00C65F5C" w:rsidRDefault="00E80EF9" w:rsidP="00C65F5C">
            <w:pPr>
              <w:spacing w:before="120" w:after="60"/>
              <w:rPr>
                <w:rFonts w:asciiTheme="majorBidi" w:hAnsiTheme="majorBidi" w:cstheme="majorBidi"/>
              </w:rPr>
            </w:pPr>
            <w:r w:rsidRPr="00C65F5C">
              <w:rPr>
                <w:rFonts w:asciiTheme="majorBidi" w:hAnsiTheme="majorBidi" w:cstheme="majorBidi"/>
              </w:rPr>
              <w:t xml:space="preserve">5.21.5.1.1 </w:t>
            </w:r>
            <w:r w:rsidR="00585B8D" w:rsidRPr="00C65F5C">
              <w:rPr>
                <w:rFonts w:asciiTheme="majorBidi" w:hAnsiTheme="majorBidi" w:cstheme="majorBidi"/>
              </w:rPr>
              <w:t xml:space="preserve">Identify basic physics of NMR, relaxation </w:t>
            </w:r>
            <w:r w:rsidR="00DF1432" w:rsidRPr="00C65F5C">
              <w:rPr>
                <w:rFonts w:asciiTheme="majorBidi" w:hAnsiTheme="majorBidi" w:cstheme="majorBidi"/>
              </w:rPr>
              <w:t>phenomena. relaxation</w:t>
            </w:r>
            <w:r w:rsidR="00585B8D" w:rsidRPr="00C65F5C">
              <w:rPr>
                <w:rFonts w:asciiTheme="majorBidi" w:hAnsiTheme="majorBidi" w:cstheme="majorBidi"/>
              </w:rPr>
              <w:t xml:space="preserve"> time measurements.  </w:t>
            </w:r>
          </w:p>
          <w:p w14:paraId="13F1FDF5" w14:textId="71F03DC1" w:rsidR="00585B8D" w:rsidRPr="00C65F5C" w:rsidRDefault="00E80EF9" w:rsidP="00FE1476">
            <w:pPr>
              <w:spacing w:before="120" w:after="60"/>
              <w:rPr>
                <w:rFonts w:asciiTheme="majorBidi" w:hAnsiTheme="majorBidi" w:cstheme="majorBidi"/>
              </w:rPr>
            </w:pPr>
            <w:r w:rsidRPr="00C65F5C">
              <w:rPr>
                <w:rFonts w:asciiTheme="majorBidi" w:hAnsiTheme="majorBidi" w:cstheme="majorBidi"/>
              </w:rPr>
              <w:t xml:space="preserve">5.21.5.1.2 </w:t>
            </w:r>
            <w:r w:rsidR="00FE1476">
              <w:rPr>
                <w:rFonts w:asciiTheme="majorBidi" w:hAnsiTheme="majorBidi" w:cstheme="majorBidi"/>
              </w:rPr>
              <w:t>understand the</w:t>
            </w:r>
            <w:r w:rsidR="00FE1476" w:rsidRPr="00C65F5C">
              <w:rPr>
                <w:rFonts w:asciiTheme="majorBidi" w:hAnsiTheme="majorBidi" w:cstheme="majorBidi"/>
              </w:rPr>
              <w:t xml:space="preserve"> </w:t>
            </w:r>
            <w:r w:rsidRPr="00C65F5C">
              <w:rPr>
                <w:rFonts w:asciiTheme="majorBidi" w:hAnsiTheme="majorBidi" w:cstheme="majorBidi"/>
              </w:rPr>
              <w:t>interaction</w:t>
            </w:r>
            <w:r w:rsidR="00585B8D" w:rsidRPr="00C65F5C">
              <w:rPr>
                <w:rFonts w:asciiTheme="majorBidi" w:hAnsiTheme="majorBidi" w:cstheme="majorBidi"/>
              </w:rPr>
              <w:t xml:space="preserve"> magnetic moment with external magnetic field and RF field. </w:t>
            </w:r>
          </w:p>
          <w:p w14:paraId="45A8604B" w14:textId="287E146B" w:rsidR="00585B8D" w:rsidRPr="00C65F5C" w:rsidRDefault="00E80EF9" w:rsidP="00FE1476">
            <w:pPr>
              <w:spacing w:before="120" w:after="60"/>
              <w:rPr>
                <w:rFonts w:asciiTheme="majorBidi" w:hAnsiTheme="majorBidi" w:cstheme="majorBidi"/>
              </w:rPr>
            </w:pPr>
            <w:r w:rsidRPr="00C65F5C">
              <w:rPr>
                <w:rFonts w:asciiTheme="majorBidi" w:hAnsiTheme="majorBidi" w:cstheme="majorBidi"/>
              </w:rPr>
              <w:t xml:space="preserve">5.21.5.1.3 </w:t>
            </w:r>
            <w:r w:rsidR="00FE1476">
              <w:rPr>
                <w:rFonts w:asciiTheme="majorBidi" w:hAnsiTheme="majorBidi" w:cstheme="majorBidi"/>
              </w:rPr>
              <w:t>Define</w:t>
            </w:r>
            <w:r w:rsidR="00FE1476" w:rsidRPr="00C65F5C">
              <w:rPr>
                <w:rFonts w:asciiTheme="majorBidi" w:hAnsiTheme="majorBidi" w:cstheme="majorBidi"/>
              </w:rPr>
              <w:t xml:space="preserve"> </w:t>
            </w:r>
            <w:r w:rsidRPr="00C65F5C">
              <w:rPr>
                <w:rFonts w:asciiTheme="majorBidi" w:hAnsiTheme="majorBidi" w:cstheme="majorBidi"/>
              </w:rPr>
              <w:t>magnetic</w:t>
            </w:r>
            <w:r w:rsidR="00585B8D" w:rsidRPr="00C65F5C">
              <w:rPr>
                <w:rFonts w:asciiTheme="majorBidi" w:hAnsiTheme="majorBidi" w:cstheme="majorBidi"/>
              </w:rPr>
              <w:t xml:space="preserve"> susceptibility, image contrast mechanism, </w:t>
            </w:r>
            <w:r w:rsidRPr="00C65F5C">
              <w:rPr>
                <w:rFonts w:asciiTheme="majorBidi" w:hAnsiTheme="majorBidi" w:cstheme="majorBidi"/>
              </w:rPr>
              <w:t>and gradient</w:t>
            </w:r>
            <w:r w:rsidR="00585B8D" w:rsidRPr="00C65F5C">
              <w:rPr>
                <w:rFonts w:asciiTheme="majorBidi" w:hAnsiTheme="majorBidi" w:cstheme="majorBidi"/>
              </w:rPr>
              <w:t xml:space="preserve"> echo versus spine echo. </w:t>
            </w:r>
          </w:p>
        </w:tc>
      </w:tr>
      <w:tr w:rsidR="00C65F5C" w:rsidRPr="0022509B" w14:paraId="397C63C5" w14:textId="77777777" w:rsidTr="00D06E96">
        <w:trPr>
          <w:trHeight w:val="300"/>
        </w:trPr>
        <w:tc>
          <w:tcPr>
            <w:tcW w:w="2250" w:type="dxa"/>
            <w:vMerge/>
            <w:vAlign w:val="center"/>
          </w:tcPr>
          <w:p w14:paraId="256DA2C1"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7A0987AC" w14:textId="77777777"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 xml:space="preserve">5.21.5.2 </w:t>
            </w:r>
            <w:r w:rsidR="00585B8D" w:rsidRPr="0022509B">
              <w:rPr>
                <w:rFonts w:asciiTheme="majorBidi" w:hAnsiTheme="majorBidi" w:cstheme="majorBidi"/>
                <w:b/>
                <w:bCs/>
              </w:rPr>
              <w:t>MR Hardware and safety</w:t>
            </w:r>
          </w:p>
        </w:tc>
        <w:tc>
          <w:tcPr>
            <w:tcW w:w="6660" w:type="dxa"/>
            <w:vAlign w:val="center"/>
          </w:tcPr>
          <w:p w14:paraId="5AA6CF36" w14:textId="3DD2FA6C" w:rsidR="00585B8D" w:rsidRPr="00C65F5C" w:rsidRDefault="00E80EF9" w:rsidP="008B67D2">
            <w:pPr>
              <w:spacing w:before="120" w:after="60"/>
              <w:rPr>
                <w:rFonts w:asciiTheme="majorBidi" w:hAnsiTheme="majorBidi" w:cstheme="majorBidi"/>
                <w:lang w:bidi="ar-JO"/>
              </w:rPr>
            </w:pPr>
            <w:r w:rsidRPr="00C65F5C">
              <w:rPr>
                <w:rFonts w:asciiTheme="majorBidi" w:hAnsiTheme="majorBidi" w:cstheme="majorBidi"/>
                <w:lang w:bidi="ar-JO"/>
              </w:rPr>
              <w:t xml:space="preserve">5.21.5.2.1 </w:t>
            </w:r>
            <w:r w:rsidR="00EC6692">
              <w:rPr>
                <w:rFonts w:asciiTheme="majorBidi" w:hAnsiTheme="majorBidi" w:cstheme="majorBidi"/>
                <w:lang w:bidi="ar-JO"/>
              </w:rPr>
              <w:t>List</w:t>
            </w:r>
            <w:r w:rsidR="00EC6692" w:rsidRPr="00C65F5C">
              <w:rPr>
                <w:rFonts w:asciiTheme="majorBidi" w:hAnsiTheme="majorBidi" w:cstheme="majorBidi"/>
                <w:lang w:bidi="ar-JO"/>
              </w:rPr>
              <w:t xml:space="preserve"> MR</w:t>
            </w:r>
            <w:r w:rsidR="00585B8D" w:rsidRPr="00C65F5C">
              <w:rPr>
                <w:rFonts w:asciiTheme="majorBidi" w:hAnsiTheme="majorBidi" w:cstheme="majorBidi"/>
                <w:lang w:bidi="ar-JO"/>
              </w:rPr>
              <w:t xml:space="preserve"> Hardware risks with magnetic field</w:t>
            </w:r>
          </w:p>
          <w:p w14:paraId="4C684307" w14:textId="5358C84C" w:rsidR="00585B8D" w:rsidRPr="00C65F5C" w:rsidRDefault="00E80EF9" w:rsidP="008B67D2">
            <w:pPr>
              <w:spacing w:before="120" w:after="60"/>
              <w:rPr>
                <w:rFonts w:asciiTheme="majorBidi" w:hAnsiTheme="majorBidi" w:cstheme="majorBidi"/>
                <w:lang w:bidi="ar-JO"/>
              </w:rPr>
            </w:pPr>
            <w:r w:rsidRPr="00C65F5C">
              <w:rPr>
                <w:rFonts w:asciiTheme="majorBidi" w:hAnsiTheme="majorBidi" w:cstheme="majorBidi"/>
                <w:lang w:bidi="ar-JO"/>
              </w:rPr>
              <w:t xml:space="preserve">5.21.5.2.2 </w:t>
            </w:r>
            <w:r w:rsidR="00EC6692">
              <w:rPr>
                <w:rFonts w:asciiTheme="majorBidi" w:hAnsiTheme="majorBidi" w:cstheme="majorBidi"/>
                <w:lang w:bidi="ar-JO"/>
              </w:rPr>
              <w:t>Define</w:t>
            </w:r>
            <w:r w:rsidR="00EC6692" w:rsidRPr="00C65F5C">
              <w:rPr>
                <w:rFonts w:asciiTheme="majorBidi" w:hAnsiTheme="majorBidi" w:cstheme="majorBidi"/>
                <w:lang w:bidi="ar-JO"/>
              </w:rPr>
              <w:t xml:space="preserve"> MR</w:t>
            </w:r>
            <w:r w:rsidR="00585B8D" w:rsidRPr="00C65F5C">
              <w:rPr>
                <w:rFonts w:asciiTheme="majorBidi" w:hAnsiTheme="majorBidi" w:cstheme="majorBidi"/>
                <w:lang w:bidi="ar-JO"/>
              </w:rPr>
              <w:t xml:space="preserve"> Hardware (Magnetic field gradients)</w:t>
            </w:r>
          </w:p>
          <w:p w14:paraId="56E03969" w14:textId="5BF713F2" w:rsidR="00585B8D" w:rsidRPr="00C65F5C" w:rsidRDefault="00E80EF9" w:rsidP="00C65F5C">
            <w:pPr>
              <w:spacing w:before="120" w:after="60"/>
              <w:rPr>
                <w:rFonts w:asciiTheme="majorBidi" w:hAnsiTheme="majorBidi" w:cstheme="majorBidi"/>
                <w:lang w:bidi="ar-JO"/>
              </w:rPr>
            </w:pPr>
            <w:r w:rsidRPr="00C65F5C">
              <w:rPr>
                <w:rFonts w:asciiTheme="majorBidi" w:hAnsiTheme="majorBidi" w:cstheme="majorBidi"/>
                <w:lang w:bidi="ar-JO"/>
              </w:rPr>
              <w:t xml:space="preserve">5.21.5.2.3 </w:t>
            </w:r>
            <w:r w:rsidR="00DF1432" w:rsidRPr="00C65F5C">
              <w:rPr>
                <w:rFonts w:asciiTheme="majorBidi" w:hAnsiTheme="majorBidi" w:cstheme="majorBidi"/>
                <w:lang w:bidi="ar-JO"/>
              </w:rPr>
              <w:t>Identify MR</w:t>
            </w:r>
            <w:r w:rsidR="00585B8D" w:rsidRPr="00C65F5C">
              <w:rPr>
                <w:rFonts w:asciiTheme="majorBidi" w:hAnsiTheme="majorBidi" w:cstheme="majorBidi"/>
                <w:lang w:bidi="ar-JO"/>
              </w:rPr>
              <w:t xml:space="preserve"> </w:t>
            </w:r>
            <w:r w:rsidR="00EC6692" w:rsidRPr="00C65F5C">
              <w:rPr>
                <w:rFonts w:asciiTheme="majorBidi" w:hAnsiTheme="majorBidi" w:cstheme="majorBidi"/>
                <w:lang w:bidi="ar-JO"/>
              </w:rPr>
              <w:t>Hardware risks with</w:t>
            </w:r>
            <w:r w:rsidR="00585B8D" w:rsidRPr="00C65F5C">
              <w:rPr>
                <w:rFonts w:asciiTheme="majorBidi" w:hAnsiTheme="majorBidi" w:cstheme="majorBidi"/>
                <w:lang w:bidi="ar-JO"/>
              </w:rPr>
              <w:t xml:space="preserve"> Radio frequency fields</w:t>
            </w:r>
          </w:p>
          <w:p w14:paraId="73075120" w14:textId="33F72E36" w:rsidR="00585B8D" w:rsidRPr="00C65F5C" w:rsidRDefault="00E80EF9" w:rsidP="008B67D2">
            <w:pPr>
              <w:spacing w:before="120" w:after="60"/>
              <w:rPr>
                <w:rFonts w:asciiTheme="majorBidi" w:hAnsiTheme="majorBidi" w:cstheme="majorBidi"/>
                <w:lang w:bidi="ar-JO"/>
              </w:rPr>
            </w:pPr>
            <w:r w:rsidRPr="00C65F5C">
              <w:rPr>
                <w:rFonts w:asciiTheme="majorBidi" w:hAnsiTheme="majorBidi" w:cstheme="majorBidi"/>
                <w:lang w:bidi="ar-JO"/>
              </w:rPr>
              <w:t xml:space="preserve">5.21.5.2.4 </w:t>
            </w:r>
            <w:r w:rsidR="008B67D2">
              <w:rPr>
                <w:rFonts w:asciiTheme="majorBidi" w:hAnsiTheme="majorBidi" w:cstheme="majorBidi"/>
                <w:lang w:bidi="ar-JO"/>
              </w:rPr>
              <w:t>Mention the</w:t>
            </w:r>
            <w:r w:rsidR="008B67D2" w:rsidRPr="00C65F5C">
              <w:rPr>
                <w:rFonts w:asciiTheme="majorBidi" w:hAnsiTheme="majorBidi" w:cstheme="majorBidi"/>
                <w:lang w:bidi="ar-JO"/>
              </w:rPr>
              <w:t xml:space="preserve"> </w:t>
            </w:r>
            <w:r w:rsidR="008B67D2">
              <w:rPr>
                <w:rFonts w:asciiTheme="majorBidi" w:hAnsiTheme="majorBidi" w:cstheme="majorBidi"/>
                <w:lang w:bidi="ar-JO"/>
              </w:rPr>
              <w:t>helium associated risks</w:t>
            </w:r>
          </w:p>
          <w:p w14:paraId="7AC02C9C" w14:textId="03218C77" w:rsidR="00585B8D" w:rsidRPr="00C65F5C" w:rsidRDefault="00E80EF9" w:rsidP="008B67D2">
            <w:pPr>
              <w:spacing w:before="120" w:after="60"/>
              <w:rPr>
                <w:rFonts w:asciiTheme="majorBidi" w:hAnsiTheme="majorBidi" w:cstheme="majorBidi"/>
                <w:lang w:bidi="ar-JO"/>
              </w:rPr>
            </w:pPr>
            <w:r w:rsidRPr="00C65F5C">
              <w:rPr>
                <w:rFonts w:asciiTheme="majorBidi" w:hAnsiTheme="majorBidi" w:cstheme="majorBidi"/>
                <w:lang w:bidi="ar-JO"/>
              </w:rPr>
              <w:lastRenderedPageBreak/>
              <w:t xml:space="preserve">5.21.5.2.5 </w:t>
            </w:r>
            <w:r w:rsidR="008B67D2">
              <w:rPr>
                <w:rFonts w:asciiTheme="majorBidi" w:hAnsiTheme="majorBidi" w:cstheme="majorBidi"/>
                <w:lang w:bidi="ar-JO"/>
              </w:rPr>
              <w:t>Recall</w:t>
            </w:r>
            <w:r w:rsidR="008B67D2" w:rsidRPr="00C65F5C">
              <w:rPr>
                <w:rFonts w:asciiTheme="majorBidi" w:hAnsiTheme="majorBidi" w:cstheme="majorBidi"/>
                <w:lang w:bidi="ar-JO"/>
              </w:rPr>
              <w:t xml:space="preserve"> </w:t>
            </w:r>
            <w:r w:rsidR="00585B8D" w:rsidRPr="00C65F5C">
              <w:rPr>
                <w:rFonts w:asciiTheme="majorBidi" w:hAnsiTheme="majorBidi" w:cstheme="majorBidi"/>
                <w:lang w:bidi="ar-JO"/>
              </w:rPr>
              <w:t xml:space="preserve">Laser </w:t>
            </w:r>
            <w:r w:rsidR="008B67D2">
              <w:rPr>
                <w:rFonts w:asciiTheme="majorBidi" w:hAnsiTheme="majorBidi" w:cstheme="majorBidi"/>
                <w:lang w:bidi="ar-JO"/>
              </w:rPr>
              <w:t xml:space="preserve">associated </w:t>
            </w:r>
            <w:r w:rsidR="007B3AB9">
              <w:rPr>
                <w:rFonts w:asciiTheme="majorBidi" w:hAnsiTheme="majorBidi" w:cstheme="majorBidi"/>
                <w:lang w:bidi="ar-JO"/>
              </w:rPr>
              <w:t>risks</w:t>
            </w:r>
          </w:p>
        </w:tc>
      </w:tr>
      <w:tr w:rsidR="00C65F5C" w:rsidRPr="0022509B" w14:paraId="123D259A" w14:textId="77777777" w:rsidTr="00D06E96">
        <w:trPr>
          <w:trHeight w:val="1800"/>
        </w:trPr>
        <w:tc>
          <w:tcPr>
            <w:tcW w:w="2250" w:type="dxa"/>
            <w:vMerge/>
            <w:vAlign w:val="center"/>
          </w:tcPr>
          <w:p w14:paraId="740C4339"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157BC690" w14:textId="77777777"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 xml:space="preserve">5.21.5.3 </w:t>
            </w:r>
            <w:r w:rsidR="00585B8D" w:rsidRPr="0022509B">
              <w:rPr>
                <w:rFonts w:asciiTheme="majorBidi" w:hAnsiTheme="majorBidi" w:cstheme="majorBidi"/>
                <w:b/>
                <w:bCs/>
              </w:rPr>
              <w:t>Resolution and Image quality</w:t>
            </w:r>
          </w:p>
        </w:tc>
        <w:tc>
          <w:tcPr>
            <w:tcW w:w="6660" w:type="dxa"/>
            <w:vAlign w:val="center"/>
          </w:tcPr>
          <w:p w14:paraId="487D48AC" w14:textId="39166442" w:rsidR="00585B8D" w:rsidRPr="00C65F5C" w:rsidRDefault="005467D3" w:rsidP="008B67D2">
            <w:pPr>
              <w:spacing w:before="120" w:after="60"/>
              <w:rPr>
                <w:rFonts w:asciiTheme="majorBidi" w:hAnsiTheme="majorBidi" w:cstheme="majorBidi"/>
              </w:rPr>
            </w:pPr>
            <w:r w:rsidRPr="00C65F5C">
              <w:rPr>
                <w:rFonts w:asciiTheme="majorBidi" w:hAnsiTheme="majorBidi" w:cstheme="majorBidi"/>
              </w:rPr>
              <w:t xml:space="preserve">5.21.5.3.1 </w:t>
            </w:r>
            <w:r w:rsidR="008B67D2">
              <w:rPr>
                <w:rFonts w:asciiTheme="majorBidi" w:hAnsiTheme="majorBidi" w:cstheme="majorBidi"/>
              </w:rPr>
              <w:t>Memorize</w:t>
            </w:r>
            <w:r w:rsidR="008B67D2" w:rsidRPr="00C65F5C">
              <w:rPr>
                <w:rFonts w:asciiTheme="majorBidi" w:hAnsiTheme="majorBidi" w:cstheme="majorBidi"/>
              </w:rPr>
              <w:t xml:space="preserve"> </w:t>
            </w:r>
            <w:r w:rsidR="00585B8D" w:rsidRPr="00C65F5C">
              <w:rPr>
                <w:rFonts w:asciiTheme="majorBidi" w:hAnsiTheme="majorBidi" w:cstheme="majorBidi"/>
              </w:rPr>
              <w:t>indications of K-Space.</w:t>
            </w:r>
          </w:p>
          <w:p w14:paraId="0959B778" w14:textId="4B932B1F" w:rsidR="00585B8D" w:rsidRPr="00C65F5C" w:rsidRDefault="005467D3" w:rsidP="008B67D2">
            <w:pPr>
              <w:spacing w:before="120" w:after="60"/>
              <w:rPr>
                <w:rFonts w:asciiTheme="majorBidi" w:hAnsiTheme="majorBidi" w:cstheme="majorBidi"/>
              </w:rPr>
            </w:pPr>
            <w:r w:rsidRPr="00C65F5C">
              <w:rPr>
                <w:rFonts w:asciiTheme="majorBidi" w:hAnsiTheme="majorBidi" w:cstheme="majorBidi"/>
              </w:rPr>
              <w:t xml:space="preserve">5.21.5.3.2 </w:t>
            </w:r>
            <w:r w:rsidR="008B67D2">
              <w:rPr>
                <w:rFonts w:asciiTheme="majorBidi" w:hAnsiTheme="majorBidi" w:cstheme="majorBidi"/>
              </w:rPr>
              <w:t xml:space="preserve">List the applications </w:t>
            </w:r>
            <w:r w:rsidR="00EC6692">
              <w:rPr>
                <w:rFonts w:asciiTheme="majorBidi" w:hAnsiTheme="majorBidi" w:cstheme="majorBidi"/>
              </w:rPr>
              <w:t xml:space="preserve">of </w:t>
            </w:r>
            <w:r w:rsidR="00EC6692" w:rsidRPr="00C65F5C">
              <w:rPr>
                <w:rFonts w:asciiTheme="majorBidi" w:hAnsiTheme="majorBidi" w:cstheme="majorBidi"/>
              </w:rPr>
              <w:t>Spatial</w:t>
            </w:r>
            <w:r w:rsidR="00585B8D" w:rsidRPr="00C65F5C">
              <w:rPr>
                <w:rFonts w:asciiTheme="majorBidi" w:hAnsiTheme="majorBidi" w:cstheme="majorBidi"/>
              </w:rPr>
              <w:t xml:space="preserve"> encoding (slice selection) </w:t>
            </w:r>
          </w:p>
          <w:p w14:paraId="51E026EC" w14:textId="531F89D9"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5.21.5.3.3 </w:t>
            </w:r>
            <w:r w:rsidR="008B67D2">
              <w:rPr>
                <w:rFonts w:asciiTheme="majorBidi" w:hAnsiTheme="majorBidi" w:cstheme="majorBidi"/>
              </w:rPr>
              <w:t xml:space="preserve">List the applications </w:t>
            </w:r>
            <w:r w:rsidR="00EC6692">
              <w:rPr>
                <w:rFonts w:asciiTheme="majorBidi" w:hAnsiTheme="majorBidi" w:cstheme="majorBidi"/>
              </w:rPr>
              <w:t xml:space="preserve">of </w:t>
            </w:r>
            <w:r w:rsidR="00EC6692" w:rsidRPr="00C65F5C">
              <w:rPr>
                <w:rFonts w:asciiTheme="majorBidi" w:hAnsiTheme="majorBidi" w:cstheme="majorBidi"/>
              </w:rPr>
              <w:t>Spatial</w:t>
            </w:r>
            <w:r w:rsidR="00585B8D" w:rsidRPr="00C65F5C">
              <w:rPr>
                <w:rFonts w:asciiTheme="majorBidi" w:hAnsiTheme="majorBidi" w:cstheme="majorBidi"/>
              </w:rPr>
              <w:t xml:space="preserve"> encoding (frequency encoding) </w:t>
            </w:r>
          </w:p>
          <w:p w14:paraId="1F420BA5" w14:textId="77777777"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5.21.5.3.4 </w:t>
            </w:r>
            <w:r w:rsidR="008B67D2">
              <w:rPr>
                <w:rFonts w:asciiTheme="majorBidi" w:hAnsiTheme="majorBidi" w:cstheme="majorBidi"/>
              </w:rPr>
              <w:t xml:space="preserve">Define </w:t>
            </w:r>
            <w:r w:rsidR="00585B8D" w:rsidRPr="00C65F5C">
              <w:rPr>
                <w:rFonts w:asciiTheme="majorBidi" w:hAnsiTheme="majorBidi" w:cstheme="majorBidi"/>
              </w:rPr>
              <w:t xml:space="preserve">Spatial encoding (phase encoding) </w:t>
            </w:r>
          </w:p>
          <w:p w14:paraId="43C57F99" w14:textId="5F223237" w:rsidR="00585B8D" w:rsidRPr="00C65F5C" w:rsidRDefault="005467D3" w:rsidP="008B67D2">
            <w:pPr>
              <w:spacing w:before="120" w:after="60"/>
              <w:rPr>
                <w:rFonts w:asciiTheme="majorBidi" w:hAnsiTheme="majorBidi" w:cstheme="majorBidi"/>
              </w:rPr>
            </w:pPr>
            <w:r w:rsidRPr="00C65F5C">
              <w:rPr>
                <w:rFonts w:asciiTheme="majorBidi" w:hAnsiTheme="majorBidi" w:cstheme="majorBidi"/>
              </w:rPr>
              <w:t xml:space="preserve">5.21.5.3.5 </w:t>
            </w:r>
            <w:r w:rsidR="008B67D2">
              <w:rPr>
                <w:rFonts w:asciiTheme="majorBidi" w:hAnsiTheme="majorBidi" w:cstheme="majorBidi"/>
              </w:rPr>
              <w:t>List the</w:t>
            </w:r>
            <w:r w:rsidR="008B67D2" w:rsidRPr="00C65F5C">
              <w:rPr>
                <w:rFonts w:asciiTheme="majorBidi" w:hAnsiTheme="majorBidi" w:cstheme="majorBidi"/>
              </w:rPr>
              <w:t xml:space="preserve"> </w:t>
            </w:r>
            <w:r w:rsidR="00585B8D" w:rsidRPr="00C65F5C">
              <w:rPr>
                <w:rFonts w:asciiTheme="majorBidi" w:hAnsiTheme="majorBidi" w:cstheme="majorBidi"/>
              </w:rPr>
              <w:t xml:space="preserve">uses Field of view and spatial resolution </w:t>
            </w:r>
          </w:p>
          <w:p w14:paraId="0ABCF570" w14:textId="3DED49B0" w:rsidR="00585B8D" w:rsidRPr="00C65F5C" w:rsidRDefault="005467D3" w:rsidP="008B67D2">
            <w:pPr>
              <w:spacing w:before="120" w:after="60"/>
              <w:rPr>
                <w:rFonts w:asciiTheme="majorBidi" w:hAnsiTheme="majorBidi" w:cstheme="majorBidi"/>
              </w:rPr>
            </w:pPr>
            <w:r w:rsidRPr="00C65F5C">
              <w:rPr>
                <w:rFonts w:asciiTheme="majorBidi" w:hAnsiTheme="majorBidi" w:cstheme="majorBidi"/>
              </w:rPr>
              <w:t xml:space="preserve">5.21.5.3.6 </w:t>
            </w:r>
            <w:r w:rsidR="008B67D2">
              <w:rPr>
                <w:rFonts w:asciiTheme="majorBidi" w:hAnsiTheme="majorBidi" w:cstheme="majorBidi"/>
              </w:rPr>
              <w:t>Mention the</w:t>
            </w:r>
            <w:r w:rsidR="008B67D2" w:rsidRPr="00C65F5C">
              <w:rPr>
                <w:rFonts w:asciiTheme="majorBidi" w:hAnsiTheme="majorBidi" w:cstheme="majorBidi"/>
              </w:rPr>
              <w:t xml:space="preserve"> </w:t>
            </w:r>
            <w:r w:rsidR="00585B8D" w:rsidRPr="00C65F5C">
              <w:rPr>
                <w:rFonts w:asciiTheme="majorBidi" w:hAnsiTheme="majorBidi" w:cstheme="majorBidi"/>
              </w:rPr>
              <w:t>indications of Imaging parameters and tradeoffs</w:t>
            </w:r>
          </w:p>
          <w:p w14:paraId="0E208FE6" w14:textId="4E74D048"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5.21.5.3.7 </w:t>
            </w:r>
            <w:r w:rsidR="00EC6692" w:rsidRPr="00C65F5C">
              <w:rPr>
                <w:rFonts w:asciiTheme="majorBidi" w:hAnsiTheme="majorBidi" w:cstheme="majorBidi"/>
              </w:rPr>
              <w:t>Identify MR</w:t>
            </w:r>
            <w:r w:rsidR="00585B8D" w:rsidRPr="00C65F5C">
              <w:rPr>
                <w:rFonts w:asciiTheme="majorBidi" w:hAnsiTheme="majorBidi" w:cstheme="majorBidi"/>
              </w:rPr>
              <w:t xml:space="preserve"> image artifacts </w:t>
            </w:r>
            <w:r w:rsidR="00EC6692" w:rsidRPr="00C65F5C">
              <w:rPr>
                <w:rFonts w:asciiTheme="majorBidi" w:hAnsiTheme="majorBidi" w:cstheme="majorBidi"/>
              </w:rPr>
              <w:t>“image</w:t>
            </w:r>
            <w:r w:rsidR="00585B8D" w:rsidRPr="00C65F5C">
              <w:rPr>
                <w:rFonts w:asciiTheme="majorBidi" w:hAnsiTheme="majorBidi" w:cstheme="majorBidi"/>
              </w:rPr>
              <w:t xml:space="preserve"> should be seen” </w:t>
            </w:r>
          </w:p>
        </w:tc>
      </w:tr>
      <w:tr w:rsidR="00C65F5C" w:rsidRPr="0022509B" w14:paraId="1DDA6A9A" w14:textId="77777777" w:rsidTr="00D06E96">
        <w:trPr>
          <w:trHeight w:val="800"/>
        </w:trPr>
        <w:tc>
          <w:tcPr>
            <w:tcW w:w="2250" w:type="dxa"/>
            <w:vMerge/>
            <w:vAlign w:val="center"/>
          </w:tcPr>
          <w:p w14:paraId="4ED83D84"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58BCD01C" w14:textId="77777777" w:rsidR="00585B8D" w:rsidRPr="0022509B" w:rsidRDefault="006B4D51" w:rsidP="00C65F5C">
            <w:pPr>
              <w:spacing w:before="120" w:after="60"/>
              <w:rPr>
                <w:rFonts w:asciiTheme="majorBidi" w:hAnsiTheme="majorBidi" w:cstheme="majorBidi"/>
                <w:b/>
                <w:bCs/>
              </w:rPr>
            </w:pPr>
            <w:r w:rsidRPr="0022509B">
              <w:rPr>
                <w:rFonts w:asciiTheme="majorBidi" w:hAnsiTheme="majorBidi" w:cstheme="majorBidi"/>
                <w:b/>
                <w:bCs/>
              </w:rPr>
              <w:t xml:space="preserve">5.21.5.4 </w:t>
            </w:r>
            <w:r w:rsidR="00585B8D" w:rsidRPr="0022509B">
              <w:rPr>
                <w:rFonts w:asciiTheme="majorBidi" w:hAnsiTheme="majorBidi" w:cstheme="majorBidi"/>
                <w:b/>
                <w:bCs/>
              </w:rPr>
              <w:t>Prot</w:t>
            </w:r>
            <w:r w:rsidR="00D86138" w:rsidRPr="0022509B">
              <w:rPr>
                <w:rFonts w:asciiTheme="majorBidi" w:hAnsiTheme="majorBidi" w:cstheme="majorBidi"/>
                <w:b/>
                <w:bCs/>
              </w:rPr>
              <w:t xml:space="preserve">ocols and patient preparation  </w:t>
            </w:r>
          </w:p>
        </w:tc>
        <w:tc>
          <w:tcPr>
            <w:tcW w:w="6660" w:type="dxa"/>
            <w:vAlign w:val="center"/>
          </w:tcPr>
          <w:p w14:paraId="5E88B63C" w14:textId="0F44B348" w:rsidR="00585B8D" w:rsidRPr="00C65F5C" w:rsidRDefault="005467D3" w:rsidP="002E793F">
            <w:pPr>
              <w:spacing w:before="120" w:after="60"/>
              <w:rPr>
                <w:rFonts w:asciiTheme="majorBidi" w:hAnsiTheme="majorBidi" w:cstheme="majorBidi"/>
              </w:rPr>
            </w:pPr>
            <w:r w:rsidRPr="00C65F5C">
              <w:rPr>
                <w:rFonts w:asciiTheme="majorBidi" w:hAnsiTheme="majorBidi" w:cstheme="majorBidi"/>
              </w:rPr>
              <w:t xml:space="preserve">5.21.5.4.1 </w:t>
            </w:r>
            <w:r w:rsidR="002E793F">
              <w:rPr>
                <w:rFonts w:asciiTheme="majorBidi" w:hAnsiTheme="majorBidi" w:cstheme="majorBidi"/>
              </w:rPr>
              <w:t>List</w:t>
            </w:r>
            <w:r w:rsidR="002E793F" w:rsidRPr="00C65F5C">
              <w:rPr>
                <w:rFonts w:asciiTheme="majorBidi" w:hAnsiTheme="majorBidi" w:cstheme="majorBidi"/>
              </w:rPr>
              <w:t xml:space="preserve"> </w:t>
            </w:r>
            <w:r w:rsidR="00585B8D" w:rsidRPr="00C65F5C">
              <w:rPr>
                <w:rFonts w:asciiTheme="majorBidi" w:hAnsiTheme="majorBidi" w:cstheme="majorBidi"/>
              </w:rPr>
              <w:t>Indication and contraindication of MRI.</w:t>
            </w:r>
          </w:p>
          <w:p w14:paraId="3DC40380" w14:textId="7917A91C" w:rsidR="00585B8D" w:rsidRPr="00C65F5C" w:rsidRDefault="005467D3" w:rsidP="002E793F">
            <w:pPr>
              <w:spacing w:before="120" w:after="60"/>
              <w:rPr>
                <w:rFonts w:asciiTheme="majorBidi" w:hAnsiTheme="majorBidi" w:cstheme="majorBidi"/>
              </w:rPr>
            </w:pPr>
            <w:r w:rsidRPr="00C65F5C">
              <w:rPr>
                <w:rFonts w:asciiTheme="majorBidi" w:hAnsiTheme="majorBidi" w:cstheme="majorBidi"/>
              </w:rPr>
              <w:t xml:space="preserve">5.21.5.4.2 </w:t>
            </w:r>
            <w:r w:rsidR="00585B8D" w:rsidRPr="00C65F5C">
              <w:rPr>
                <w:rFonts w:asciiTheme="majorBidi" w:hAnsiTheme="majorBidi" w:cstheme="majorBidi"/>
              </w:rPr>
              <w:t xml:space="preserve">Apply Position techniques for patients </w:t>
            </w:r>
          </w:p>
          <w:p w14:paraId="23C707F7" w14:textId="077316DB" w:rsidR="00585B8D" w:rsidRPr="00C65F5C" w:rsidRDefault="005467D3" w:rsidP="002E793F">
            <w:pPr>
              <w:spacing w:before="120" w:after="60"/>
              <w:rPr>
                <w:rFonts w:asciiTheme="majorBidi" w:hAnsiTheme="majorBidi" w:cstheme="majorBidi"/>
              </w:rPr>
            </w:pPr>
            <w:r w:rsidRPr="00C65F5C">
              <w:rPr>
                <w:rFonts w:asciiTheme="majorBidi" w:hAnsiTheme="majorBidi" w:cstheme="majorBidi"/>
              </w:rPr>
              <w:t xml:space="preserve">5.21.5.4.3 </w:t>
            </w:r>
            <w:r w:rsidR="00585B8D" w:rsidRPr="00C65F5C">
              <w:rPr>
                <w:rFonts w:asciiTheme="majorBidi" w:hAnsiTheme="majorBidi" w:cstheme="majorBidi"/>
              </w:rPr>
              <w:t xml:space="preserve">Apply basic sequences and parameters for body organs without contrast </w:t>
            </w:r>
            <w:r w:rsidRPr="00C65F5C">
              <w:rPr>
                <w:rFonts w:asciiTheme="majorBidi" w:hAnsiTheme="majorBidi" w:cstheme="majorBidi"/>
              </w:rPr>
              <w:t>media.</w:t>
            </w:r>
          </w:p>
          <w:p w14:paraId="258946A1" w14:textId="77777777"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5.21.5.4.4 </w:t>
            </w:r>
            <w:r w:rsidR="002E793F">
              <w:rPr>
                <w:rFonts w:asciiTheme="majorBidi" w:hAnsiTheme="majorBidi" w:cstheme="majorBidi"/>
              </w:rPr>
              <w:t>Understand</w:t>
            </w:r>
            <w:r w:rsidR="002E793F" w:rsidRPr="00C65F5C">
              <w:rPr>
                <w:rFonts w:asciiTheme="majorBidi" w:hAnsiTheme="majorBidi" w:cstheme="majorBidi"/>
              </w:rPr>
              <w:t xml:space="preserve"> </w:t>
            </w:r>
            <w:r w:rsidR="00585B8D" w:rsidRPr="00C65F5C">
              <w:rPr>
                <w:rFonts w:asciiTheme="majorBidi" w:hAnsiTheme="majorBidi" w:cstheme="majorBidi"/>
              </w:rPr>
              <w:t xml:space="preserve">Apply basic sequences and parameters for body organs with contrast media  </w:t>
            </w:r>
          </w:p>
          <w:p w14:paraId="1E67554C" w14:textId="599E79FE" w:rsidR="00585B8D" w:rsidRPr="00C65F5C" w:rsidRDefault="005467D3" w:rsidP="002E793F">
            <w:pPr>
              <w:spacing w:before="120" w:after="60"/>
              <w:rPr>
                <w:rFonts w:asciiTheme="majorBidi" w:hAnsiTheme="majorBidi" w:cstheme="majorBidi"/>
              </w:rPr>
            </w:pPr>
            <w:r w:rsidRPr="00C65F5C">
              <w:rPr>
                <w:rFonts w:asciiTheme="majorBidi" w:hAnsiTheme="majorBidi" w:cstheme="majorBidi"/>
              </w:rPr>
              <w:t xml:space="preserve">5.21.5.4.5 </w:t>
            </w:r>
            <w:r w:rsidR="002E793F">
              <w:rPr>
                <w:rFonts w:asciiTheme="majorBidi" w:hAnsiTheme="majorBidi" w:cstheme="majorBidi"/>
              </w:rPr>
              <w:t>Mention</w:t>
            </w:r>
            <w:r w:rsidR="002E793F" w:rsidRPr="00C65F5C">
              <w:rPr>
                <w:rFonts w:asciiTheme="majorBidi" w:hAnsiTheme="majorBidi" w:cstheme="majorBidi"/>
              </w:rPr>
              <w:t xml:space="preserve"> </w:t>
            </w:r>
            <w:r w:rsidR="00585B8D" w:rsidRPr="00C65F5C">
              <w:rPr>
                <w:rFonts w:asciiTheme="majorBidi" w:hAnsiTheme="majorBidi" w:cstheme="majorBidi"/>
              </w:rPr>
              <w:t>indication and contra indication of Contrast media in MRI</w:t>
            </w:r>
          </w:p>
          <w:p w14:paraId="7D401108" w14:textId="2FBADEE4" w:rsidR="00585B8D" w:rsidRPr="00C65F5C" w:rsidRDefault="005467D3" w:rsidP="002E793F">
            <w:pPr>
              <w:spacing w:before="120" w:after="60"/>
              <w:rPr>
                <w:rFonts w:asciiTheme="majorBidi" w:hAnsiTheme="majorBidi" w:cstheme="majorBidi"/>
              </w:rPr>
            </w:pPr>
            <w:r w:rsidRPr="00C65F5C">
              <w:rPr>
                <w:rFonts w:asciiTheme="majorBidi" w:hAnsiTheme="majorBidi" w:cstheme="majorBidi"/>
              </w:rPr>
              <w:t xml:space="preserve">5.21.5.4.6 </w:t>
            </w:r>
            <w:r w:rsidR="002E793F">
              <w:rPr>
                <w:rFonts w:asciiTheme="majorBidi" w:hAnsiTheme="majorBidi" w:cstheme="majorBidi"/>
              </w:rPr>
              <w:t>C</w:t>
            </w:r>
            <w:r w:rsidR="002E793F" w:rsidRPr="00C65F5C">
              <w:rPr>
                <w:rFonts w:asciiTheme="majorBidi" w:hAnsiTheme="majorBidi" w:cstheme="majorBidi"/>
              </w:rPr>
              <w:t xml:space="preserve">alculate </w:t>
            </w:r>
            <w:r w:rsidR="00585B8D" w:rsidRPr="00C65F5C">
              <w:rPr>
                <w:rFonts w:asciiTheme="majorBidi" w:hAnsiTheme="majorBidi" w:cstheme="majorBidi"/>
              </w:rPr>
              <w:t xml:space="preserve">the dose of contrast media </w:t>
            </w:r>
          </w:p>
        </w:tc>
      </w:tr>
      <w:tr w:rsidR="00C65F5C" w:rsidRPr="0022509B" w14:paraId="13986411" w14:textId="77777777" w:rsidTr="00D06E96">
        <w:trPr>
          <w:trHeight w:val="555"/>
        </w:trPr>
        <w:tc>
          <w:tcPr>
            <w:tcW w:w="2250" w:type="dxa"/>
            <w:vMerge w:val="restart"/>
            <w:vAlign w:val="center"/>
          </w:tcPr>
          <w:p w14:paraId="5F3851D0" w14:textId="77777777" w:rsidR="00585B8D" w:rsidRPr="0022509B" w:rsidRDefault="00AE3C62" w:rsidP="00C65F5C">
            <w:pPr>
              <w:spacing w:before="120" w:after="60"/>
              <w:rPr>
                <w:rFonts w:asciiTheme="majorBidi" w:hAnsiTheme="majorBidi" w:cstheme="majorBidi"/>
                <w:b/>
                <w:bCs/>
              </w:rPr>
            </w:pPr>
            <w:r w:rsidRPr="0022509B">
              <w:rPr>
                <w:rFonts w:asciiTheme="majorBidi" w:hAnsiTheme="majorBidi" w:cstheme="majorBidi"/>
                <w:b/>
                <w:bCs/>
              </w:rPr>
              <w:t>5.21.</w:t>
            </w:r>
            <w:r w:rsidR="006B4D51" w:rsidRPr="0022509B">
              <w:rPr>
                <w:rFonts w:asciiTheme="majorBidi" w:hAnsiTheme="majorBidi" w:cstheme="majorBidi"/>
                <w:b/>
                <w:bCs/>
              </w:rPr>
              <w:t>6</w:t>
            </w:r>
            <w:r w:rsidR="00327CF9">
              <w:rPr>
                <w:rFonts w:asciiTheme="majorBidi" w:hAnsiTheme="majorBidi" w:cstheme="majorBidi"/>
                <w:b/>
                <w:bCs/>
              </w:rPr>
              <w:t xml:space="preserve"> </w:t>
            </w:r>
            <w:r w:rsidR="00585B8D" w:rsidRPr="0022509B">
              <w:rPr>
                <w:rFonts w:asciiTheme="majorBidi" w:hAnsiTheme="majorBidi" w:cstheme="majorBidi"/>
                <w:b/>
                <w:bCs/>
              </w:rPr>
              <w:t>Computerized Tomography Scan</w:t>
            </w:r>
          </w:p>
          <w:p w14:paraId="0EA7776D" w14:textId="77777777" w:rsidR="00585B8D" w:rsidRPr="0022509B" w:rsidRDefault="00585B8D" w:rsidP="00C65F5C">
            <w:pPr>
              <w:spacing w:before="120" w:after="60"/>
              <w:rPr>
                <w:rFonts w:asciiTheme="majorBidi" w:hAnsiTheme="majorBidi" w:cstheme="majorBidi"/>
                <w:b/>
                <w:bCs/>
              </w:rPr>
            </w:pPr>
          </w:p>
          <w:p w14:paraId="499D426D" w14:textId="76FA75FE" w:rsidR="00585B8D" w:rsidRPr="0022509B" w:rsidRDefault="00EC6692" w:rsidP="00C65F5C">
            <w:pPr>
              <w:spacing w:before="120" w:after="60"/>
              <w:rPr>
                <w:rFonts w:asciiTheme="majorBidi" w:hAnsiTheme="majorBidi" w:cstheme="majorBidi"/>
                <w:b/>
                <w:bCs/>
              </w:rPr>
            </w:pPr>
            <w:r w:rsidRPr="0022509B">
              <w:rPr>
                <w:rFonts w:asciiTheme="majorBidi" w:hAnsiTheme="majorBidi" w:cstheme="majorBidi"/>
                <w:b/>
                <w:bCs/>
              </w:rPr>
              <w:t>(CT</w:t>
            </w:r>
            <w:r w:rsidR="00585B8D" w:rsidRPr="0022509B">
              <w:rPr>
                <w:rFonts w:asciiTheme="majorBidi" w:hAnsiTheme="majorBidi" w:cstheme="majorBidi"/>
                <w:b/>
                <w:bCs/>
              </w:rPr>
              <w:t xml:space="preserve"> </w:t>
            </w:r>
            <w:r w:rsidRPr="0022509B">
              <w:rPr>
                <w:rFonts w:asciiTheme="majorBidi" w:hAnsiTheme="majorBidi" w:cstheme="majorBidi"/>
                <w:b/>
                <w:bCs/>
              </w:rPr>
              <w:t>Scan)</w:t>
            </w:r>
          </w:p>
        </w:tc>
        <w:tc>
          <w:tcPr>
            <w:tcW w:w="2070" w:type="dxa"/>
            <w:vAlign w:val="center"/>
          </w:tcPr>
          <w:p w14:paraId="310A216C" w14:textId="77777777" w:rsidR="00585B8D" w:rsidRPr="0022509B" w:rsidRDefault="006B4D51" w:rsidP="00C65F5C">
            <w:pPr>
              <w:spacing w:before="120" w:after="60"/>
              <w:rPr>
                <w:rFonts w:asciiTheme="majorBidi" w:hAnsiTheme="majorBidi" w:cstheme="majorBidi"/>
                <w:b/>
                <w:bCs/>
                <w:rtl/>
                <w:lang w:bidi="ar-JO"/>
              </w:rPr>
            </w:pPr>
            <w:r w:rsidRPr="0022509B">
              <w:rPr>
                <w:rFonts w:asciiTheme="majorBidi" w:hAnsiTheme="majorBidi" w:cstheme="majorBidi"/>
                <w:b/>
                <w:bCs/>
              </w:rPr>
              <w:t xml:space="preserve">5.21.6.1 </w:t>
            </w:r>
            <w:r w:rsidR="00585B8D" w:rsidRPr="0022509B">
              <w:rPr>
                <w:rFonts w:asciiTheme="majorBidi" w:hAnsiTheme="majorBidi" w:cstheme="majorBidi"/>
                <w:b/>
                <w:bCs/>
              </w:rPr>
              <w:t xml:space="preserve">Physics of CT-Scan </w:t>
            </w:r>
          </w:p>
        </w:tc>
        <w:tc>
          <w:tcPr>
            <w:tcW w:w="6660" w:type="dxa"/>
            <w:vAlign w:val="center"/>
          </w:tcPr>
          <w:p w14:paraId="6CB0ED32" w14:textId="77777777"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5.21.6.1.1 </w:t>
            </w:r>
            <w:r w:rsidR="00585B8D" w:rsidRPr="00C65F5C">
              <w:rPr>
                <w:rFonts w:asciiTheme="majorBidi" w:hAnsiTheme="majorBidi" w:cstheme="majorBidi"/>
              </w:rPr>
              <w:t xml:space="preserve">Identify Physical Principles of Computed Tomography </w:t>
            </w:r>
          </w:p>
          <w:p w14:paraId="5A888382" w14:textId="77777777"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5.21.6.1.2 Know </w:t>
            </w:r>
            <w:r w:rsidR="00585B8D" w:rsidRPr="00C65F5C">
              <w:rPr>
                <w:rFonts w:asciiTheme="majorBidi" w:hAnsiTheme="majorBidi" w:cstheme="majorBidi"/>
              </w:rPr>
              <w:t xml:space="preserve">Hardware Tomography </w:t>
            </w:r>
          </w:p>
          <w:p w14:paraId="422A053E" w14:textId="2F058D99" w:rsidR="00585B8D" w:rsidRPr="00C65F5C" w:rsidRDefault="005467D3" w:rsidP="002E793F">
            <w:pPr>
              <w:spacing w:before="120" w:after="60"/>
              <w:rPr>
                <w:rFonts w:asciiTheme="majorBidi" w:hAnsiTheme="majorBidi" w:cstheme="majorBidi"/>
              </w:rPr>
            </w:pPr>
            <w:r w:rsidRPr="00C65F5C">
              <w:rPr>
                <w:rFonts w:asciiTheme="majorBidi" w:hAnsiTheme="majorBidi" w:cstheme="majorBidi"/>
              </w:rPr>
              <w:t xml:space="preserve">5.21.6.1.3 </w:t>
            </w:r>
            <w:r w:rsidR="002E793F">
              <w:rPr>
                <w:rFonts w:asciiTheme="majorBidi" w:hAnsiTheme="majorBidi" w:cstheme="majorBidi"/>
              </w:rPr>
              <w:t>Distinguish</w:t>
            </w:r>
            <w:r w:rsidR="00585B8D" w:rsidRPr="00C65F5C">
              <w:rPr>
                <w:rFonts w:asciiTheme="majorBidi" w:hAnsiTheme="majorBidi" w:cstheme="majorBidi"/>
              </w:rPr>
              <w:t xml:space="preserve"> between Spiral/Helical Computed Tomography </w:t>
            </w:r>
          </w:p>
          <w:p w14:paraId="6117EE64" w14:textId="15AF4498" w:rsidR="00585B8D" w:rsidRPr="00C65F5C" w:rsidRDefault="005467D3" w:rsidP="00C65F5C">
            <w:pPr>
              <w:spacing w:before="120" w:after="60"/>
              <w:rPr>
                <w:rFonts w:asciiTheme="majorBidi" w:hAnsiTheme="majorBidi" w:cstheme="majorBidi"/>
                <w:b/>
                <w:bCs/>
              </w:rPr>
            </w:pPr>
            <w:r w:rsidRPr="00C65F5C">
              <w:rPr>
                <w:rFonts w:asciiTheme="majorBidi" w:hAnsiTheme="majorBidi" w:cstheme="majorBidi"/>
              </w:rPr>
              <w:t>5.21.6.1.4 Recognize</w:t>
            </w:r>
            <w:r w:rsidR="00585B8D" w:rsidRPr="00C65F5C">
              <w:rPr>
                <w:rFonts w:asciiTheme="majorBidi" w:hAnsiTheme="majorBidi" w:cstheme="majorBidi"/>
              </w:rPr>
              <w:t xml:space="preserve"> Image Manipulation and </w:t>
            </w:r>
            <w:r w:rsidR="00EC6692" w:rsidRPr="00C65F5C">
              <w:rPr>
                <w:rFonts w:asciiTheme="majorBidi" w:hAnsiTheme="majorBidi" w:cstheme="majorBidi"/>
              </w:rPr>
              <w:t>Three-Dimensional</w:t>
            </w:r>
            <w:r w:rsidR="00585B8D" w:rsidRPr="00C65F5C">
              <w:rPr>
                <w:rFonts w:asciiTheme="majorBidi" w:hAnsiTheme="majorBidi" w:cstheme="majorBidi"/>
              </w:rPr>
              <w:t xml:space="preserve"> CT </w:t>
            </w:r>
          </w:p>
          <w:p w14:paraId="6E216E7B" w14:textId="77777777"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5.21.6.1.5 </w:t>
            </w:r>
            <w:r w:rsidR="00585B8D" w:rsidRPr="00C65F5C">
              <w:rPr>
                <w:rFonts w:asciiTheme="majorBidi" w:hAnsiTheme="majorBidi" w:cstheme="majorBidi"/>
              </w:rPr>
              <w:t>Identify Radiation dosimeter in CT scan.</w:t>
            </w:r>
          </w:p>
        </w:tc>
      </w:tr>
      <w:tr w:rsidR="00C65F5C" w:rsidRPr="0022509B" w14:paraId="6BB810C9" w14:textId="77777777" w:rsidTr="00D06E96">
        <w:trPr>
          <w:trHeight w:val="787"/>
        </w:trPr>
        <w:tc>
          <w:tcPr>
            <w:tcW w:w="2250" w:type="dxa"/>
            <w:vMerge/>
            <w:vAlign w:val="center"/>
          </w:tcPr>
          <w:p w14:paraId="58438B8F"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324DCD4F" w14:textId="77777777" w:rsidR="00585B8D" w:rsidRPr="0022509B" w:rsidRDefault="00D86138" w:rsidP="00C65F5C">
            <w:pPr>
              <w:spacing w:before="120" w:after="60"/>
              <w:rPr>
                <w:rFonts w:asciiTheme="majorBidi" w:hAnsiTheme="majorBidi" w:cstheme="majorBidi"/>
                <w:b/>
                <w:bCs/>
              </w:rPr>
            </w:pPr>
            <w:r w:rsidRPr="0022509B">
              <w:rPr>
                <w:rFonts w:asciiTheme="majorBidi" w:hAnsiTheme="majorBidi" w:cstheme="majorBidi"/>
                <w:b/>
                <w:bCs/>
              </w:rPr>
              <w:t xml:space="preserve">5.21.6.2 </w:t>
            </w:r>
            <w:r w:rsidR="00585B8D" w:rsidRPr="0022509B">
              <w:rPr>
                <w:rFonts w:asciiTheme="majorBidi" w:hAnsiTheme="majorBidi" w:cstheme="majorBidi"/>
                <w:b/>
                <w:bCs/>
              </w:rPr>
              <w:t>Image quality and Image display</w:t>
            </w:r>
          </w:p>
        </w:tc>
        <w:tc>
          <w:tcPr>
            <w:tcW w:w="6660" w:type="dxa"/>
            <w:vAlign w:val="center"/>
          </w:tcPr>
          <w:p w14:paraId="6DCA19CD" w14:textId="77777777"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5.21.6.2.1 </w:t>
            </w:r>
            <w:r w:rsidR="00585B8D" w:rsidRPr="00C65F5C">
              <w:rPr>
                <w:rFonts w:asciiTheme="majorBidi" w:hAnsiTheme="majorBidi" w:cstheme="majorBidi"/>
              </w:rPr>
              <w:t>Assess /evaluate CT Image Quality and Radiation Dose</w:t>
            </w:r>
          </w:p>
          <w:p w14:paraId="7D4CBFF6" w14:textId="0315E5FA" w:rsidR="00585B8D" w:rsidRPr="00C65F5C" w:rsidRDefault="005467D3" w:rsidP="00BD6660">
            <w:pPr>
              <w:spacing w:before="120" w:after="60"/>
              <w:rPr>
                <w:rFonts w:asciiTheme="majorBidi" w:hAnsiTheme="majorBidi" w:cstheme="majorBidi"/>
              </w:rPr>
            </w:pPr>
            <w:r w:rsidRPr="00C65F5C">
              <w:rPr>
                <w:rFonts w:asciiTheme="majorBidi" w:hAnsiTheme="majorBidi" w:cstheme="majorBidi"/>
              </w:rPr>
              <w:t xml:space="preserve">5.21.6.2.2 </w:t>
            </w:r>
            <w:r w:rsidR="00BD6660">
              <w:rPr>
                <w:rFonts w:asciiTheme="majorBidi" w:hAnsiTheme="majorBidi" w:cstheme="majorBidi"/>
              </w:rPr>
              <w:t>Illustrate</w:t>
            </w:r>
            <w:r w:rsidR="00BD6660" w:rsidRPr="00C65F5C">
              <w:rPr>
                <w:rFonts w:asciiTheme="majorBidi" w:hAnsiTheme="majorBidi" w:cstheme="majorBidi"/>
              </w:rPr>
              <w:t xml:space="preserve"> </w:t>
            </w:r>
            <w:r w:rsidR="00585B8D" w:rsidRPr="00C65F5C">
              <w:rPr>
                <w:rFonts w:asciiTheme="majorBidi" w:hAnsiTheme="majorBidi" w:cstheme="majorBidi"/>
              </w:rPr>
              <w:t>Image Reconstruction and post-processing.</w:t>
            </w:r>
          </w:p>
          <w:p w14:paraId="046D2F31" w14:textId="77777777"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5.21.6.2.3 </w:t>
            </w:r>
            <w:r w:rsidR="00585B8D" w:rsidRPr="00C65F5C">
              <w:rPr>
                <w:rFonts w:asciiTheme="majorBidi" w:hAnsiTheme="majorBidi" w:cstheme="majorBidi"/>
              </w:rPr>
              <w:t>Recognize CT image artifact.</w:t>
            </w:r>
          </w:p>
        </w:tc>
      </w:tr>
      <w:tr w:rsidR="00C65F5C" w:rsidRPr="0022509B" w14:paraId="4DA981E2" w14:textId="77777777" w:rsidTr="00D06E96">
        <w:trPr>
          <w:trHeight w:val="1605"/>
        </w:trPr>
        <w:tc>
          <w:tcPr>
            <w:tcW w:w="2250" w:type="dxa"/>
            <w:vMerge/>
            <w:vAlign w:val="center"/>
          </w:tcPr>
          <w:p w14:paraId="0F68F2BF"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48354973" w14:textId="77777777" w:rsidR="00585B8D" w:rsidRPr="0022509B" w:rsidRDefault="00D86138" w:rsidP="00C65F5C">
            <w:pPr>
              <w:spacing w:before="120" w:after="60"/>
              <w:rPr>
                <w:rFonts w:asciiTheme="majorBidi" w:hAnsiTheme="majorBidi" w:cstheme="majorBidi"/>
                <w:b/>
                <w:bCs/>
              </w:rPr>
            </w:pPr>
            <w:r w:rsidRPr="0022509B">
              <w:rPr>
                <w:rFonts w:asciiTheme="majorBidi" w:hAnsiTheme="majorBidi" w:cstheme="majorBidi"/>
                <w:b/>
                <w:bCs/>
              </w:rPr>
              <w:t xml:space="preserve">5.21.6.3 </w:t>
            </w:r>
            <w:r w:rsidR="00585B8D" w:rsidRPr="0022509B">
              <w:rPr>
                <w:rFonts w:asciiTheme="majorBidi" w:hAnsiTheme="majorBidi" w:cstheme="majorBidi"/>
                <w:b/>
                <w:bCs/>
              </w:rPr>
              <w:t xml:space="preserve">Patient care and Patient preparation </w:t>
            </w:r>
          </w:p>
        </w:tc>
        <w:tc>
          <w:tcPr>
            <w:tcW w:w="6660" w:type="dxa"/>
            <w:vAlign w:val="center"/>
          </w:tcPr>
          <w:p w14:paraId="3F4FA63B" w14:textId="63618F8D" w:rsidR="00585B8D" w:rsidRPr="00C65F5C" w:rsidRDefault="005467D3" w:rsidP="00BD6660">
            <w:pPr>
              <w:spacing w:before="120" w:after="60"/>
              <w:rPr>
                <w:rFonts w:asciiTheme="majorBidi" w:hAnsiTheme="majorBidi" w:cstheme="majorBidi"/>
              </w:rPr>
            </w:pPr>
            <w:r w:rsidRPr="00C65F5C">
              <w:rPr>
                <w:rFonts w:asciiTheme="majorBidi" w:hAnsiTheme="majorBidi" w:cstheme="majorBidi"/>
              </w:rPr>
              <w:t xml:space="preserve">5.21.6.3.1 </w:t>
            </w:r>
            <w:r w:rsidR="00585B8D" w:rsidRPr="00C65F5C">
              <w:rPr>
                <w:rFonts w:asciiTheme="majorBidi" w:hAnsiTheme="majorBidi" w:cstheme="majorBidi"/>
              </w:rPr>
              <w:t xml:space="preserve">provide instructions for Patient </w:t>
            </w:r>
            <w:r w:rsidR="00EC6692" w:rsidRPr="00C65F5C">
              <w:rPr>
                <w:rFonts w:asciiTheme="majorBidi" w:hAnsiTheme="majorBidi" w:cstheme="majorBidi"/>
              </w:rPr>
              <w:t>Pre-CT</w:t>
            </w:r>
            <w:r w:rsidR="00585B8D" w:rsidRPr="00C65F5C">
              <w:rPr>
                <w:rFonts w:asciiTheme="majorBidi" w:hAnsiTheme="majorBidi" w:cstheme="majorBidi"/>
              </w:rPr>
              <w:t xml:space="preserve"> Scan </w:t>
            </w:r>
          </w:p>
          <w:p w14:paraId="6DA8FD06" w14:textId="75BCE388" w:rsidR="00585B8D" w:rsidRPr="00C65F5C" w:rsidRDefault="005467D3" w:rsidP="00BD6660">
            <w:pPr>
              <w:spacing w:before="120" w:after="60"/>
              <w:rPr>
                <w:rFonts w:asciiTheme="majorBidi" w:hAnsiTheme="majorBidi" w:cstheme="majorBidi"/>
              </w:rPr>
            </w:pPr>
            <w:r w:rsidRPr="00C65F5C">
              <w:rPr>
                <w:rFonts w:asciiTheme="majorBidi" w:hAnsiTheme="majorBidi" w:cstheme="majorBidi"/>
              </w:rPr>
              <w:t xml:space="preserve">5.21.6.3.2 </w:t>
            </w:r>
            <w:r w:rsidR="00585B8D" w:rsidRPr="00C65F5C">
              <w:rPr>
                <w:rFonts w:asciiTheme="majorBidi" w:hAnsiTheme="majorBidi" w:cstheme="majorBidi"/>
              </w:rPr>
              <w:t xml:space="preserve">prepare patient </w:t>
            </w:r>
            <w:r w:rsidR="00EC6692" w:rsidRPr="00C65F5C">
              <w:rPr>
                <w:rFonts w:asciiTheme="majorBidi" w:hAnsiTheme="majorBidi" w:cstheme="majorBidi"/>
              </w:rPr>
              <w:t>for</w:t>
            </w:r>
            <w:r w:rsidR="00EC6692">
              <w:rPr>
                <w:rFonts w:asciiTheme="majorBidi" w:hAnsiTheme="majorBidi" w:cstheme="majorBidi"/>
              </w:rPr>
              <w:t xml:space="preserve"> </w:t>
            </w:r>
            <w:r w:rsidR="00EC6692" w:rsidRPr="00C65F5C">
              <w:rPr>
                <w:rFonts w:asciiTheme="majorBidi" w:hAnsiTheme="majorBidi" w:cstheme="majorBidi"/>
              </w:rPr>
              <w:t>the</w:t>
            </w:r>
            <w:r w:rsidR="00585B8D" w:rsidRPr="00C65F5C">
              <w:rPr>
                <w:rFonts w:asciiTheme="majorBidi" w:hAnsiTheme="majorBidi" w:cstheme="majorBidi"/>
              </w:rPr>
              <w:t xml:space="preserve"> CT scan </w:t>
            </w:r>
          </w:p>
          <w:p w14:paraId="06FFB5FC" w14:textId="77777777"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5.21.6.3.3 Recognize </w:t>
            </w:r>
            <w:r w:rsidR="00585B8D" w:rsidRPr="00C65F5C">
              <w:rPr>
                <w:rFonts w:asciiTheme="majorBidi" w:hAnsiTheme="majorBidi" w:cstheme="majorBidi"/>
              </w:rPr>
              <w:t xml:space="preserve">Contrast Agents, quantity, indication and contraindication   </w:t>
            </w:r>
          </w:p>
          <w:p w14:paraId="1AF5401E" w14:textId="6987F81A" w:rsidR="00585B8D" w:rsidRPr="00C65F5C" w:rsidRDefault="005467D3" w:rsidP="00BD6660">
            <w:pPr>
              <w:spacing w:before="120" w:after="60"/>
              <w:rPr>
                <w:rFonts w:asciiTheme="majorBidi" w:hAnsiTheme="majorBidi" w:cstheme="majorBidi"/>
              </w:rPr>
            </w:pPr>
            <w:r w:rsidRPr="00C65F5C">
              <w:rPr>
                <w:rFonts w:asciiTheme="majorBidi" w:hAnsiTheme="majorBidi" w:cstheme="majorBidi"/>
              </w:rPr>
              <w:t xml:space="preserve">5.21.6.3.4 </w:t>
            </w:r>
            <w:r w:rsidR="00585B8D" w:rsidRPr="00C65F5C">
              <w:rPr>
                <w:rFonts w:asciiTheme="majorBidi" w:hAnsiTheme="majorBidi" w:cstheme="majorBidi"/>
              </w:rPr>
              <w:t xml:space="preserve">Apply Injection </w:t>
            </w:r>
            <w:r w:rsidRPr="00C65F5C">
              <w:rPr>
                <w:rFonts w:asciiTheme="majorBidi" w:hAnsiTheme="majorBidi" w:cstheme="majorBidi"/>
              </w:rPr>
              <w:t>techniques.</w:t>
            </w:r>
          </w:p>
        </w:tc>
      </w:tr>
      <w:tr w:rsidR="00C65F5C" w:rsidRPr="0022509B" w14:paraId="549A82F3" w14:textId="77777777" w:rsidTr="00D06E96">
        <w:trPr>
          <w:trHeight w:val="2400"/>
        </w:trPr>
        <w:tc>
          <w:tcPr>
            <w:tcW w:w="2250" w:type="dxa"/>
            <w:vMerge/>
            <w:vAlign w:val="center"/>
          </w:tcPr>
          <w:p w14:paraId="7AE8A3C6" w14:textId="77777777" w:rsidR="00585B8D" w:rsidRPr="0022509B" w:rsidRDefault="00585B8D" w:rsidP="00C65F5C">
            <w:pPr>
              <w:spacing w:before="120" w:after="60"/>
              <w:rPr>
                <w:rFonts w:asciiTheme="majorBidi" w:hAnsiTheme="majorBidi" w:cstheme="majorBidi"/>
                <w:b/>
                <w:bCs/>
              </w:rPr>
            </w:pPr>
          </w:p>
        </w:tc>
        <w:tc>
          <w:tcPr>
            <w:tcW w:w="2070" w:type="dxa"/>
            <w:vAlign w:val="center"/>
          </w:tcPr>
          <w:p w14:paraId="49DFD99E" w14:textId="77777777" w:rsidR="00585B8D" w:rsidRPr="0022509B" w:rsidRDefault="00D86138" w:rsidP="00C65F5C">
            <w:pPr>
              <w:spacing w:before="120" w:after="60"/>
              <w:rPr>
                <w:rFonts w:asciiTheme="majorBidi" w:hAnsiTheme="majorBidi" w:cstheme="majorBidi"/>
                <w:b/>
                <w:bCs/>
              </w:rPr>
            </w:pPr>
            <w:r w:rsidRPr="0022509B">
              <w:rPr>
                <w:rFonts w:asciiTheme="majorBidi" w:hAnsiTheme="majorBidi" w:cstheme="majorBidi"/>
                <w:b/>
                <w:bCs/>
              </w:rPr>
              <w:t xml:space="preserve">5.21.6.4 </w:t>
            </w:r>
            <w:r w:rsidR="00585B8D" w:rsidRPr="0022509B">
              <w:rPr>
                <w:rFonts w:asciiTheme="majorBidi" w:hAnsiTheme="majorBidi" w:cstheme="majorBidi"/>
                <w:b/>
                <w:bCs/>
              </w:rPr>
              <w:t>Procedures and Protocols</w:t>
            </w:r>
          </w:p>
        </w:tc>
        <w:tc>
          <w:tcPr>
            <w:tcW w:w="6660" w:type="dxa"/>
            <w:vAlign w:val="center"/>
          </w:tcPr>
          <w:p w14:paraId="2BAC5173" w14:textId="510DF9B6" w:rsidR="00585B8D" w:rsidRPr="00C65F5C" w:rsidRDefault="005467D3" w:rsidP="00BD6660">
            <w:pPr>
              <w:spacing w:before="120" w:after="60"/>
              <w:rPr>
                <w:rFonts w:asciiTheme="majorBidi" w:hAnsiTheme="majorBidi" w:cstheme="majorBidi"/>
              </w:rPr>
            </w:pPr>
            <w:r w:rsidRPr="00C65F5C">
              <w:rPr>
                <w:rFonts w:asciiTheme="majorBidi" w:hAnsiTheme="majorBidi" w:cstheme="majorBidi"/>
              </w:rPr>
              <w:t xml:space="preserve">5.21.6.4.1 </w:t>
            </w:r>
            <w:r w:rsidR="00585B8D" w:rsidRPr="00C65F5C">
              <w:rPr>
                <w:rFonts w:asciiTheme="majorBidi" w:hAnsiTheme="majorBidi" w:cstheme="majorBidi"/>
              </w:rPr>
              <w:t>Apply Neurological Imaging procedures and protocols</w:t>
            </w:r>
          </w:p>
          <w:p w14:paraId="0CBD7475" w14:textId="77777777"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5.21.6.4.2 </w:t>
            </w:r>
            <w:r w:rsidR="00585B8D" w:rsidRPr="00C65F5C">
              <w:rPr>
                <w:rFonts w:asciiTheme="majorBidi" w:hAnsiTheme="majorBidi" w:cstheme="majorBidi"/>
              </w:rPr>
              <w:t>Apply Thoracic Imaging procedures and protocols</w:t>
            </w:r>
          </w:p>
          <w:p w14:paraId="5B297183" w14:textId="7A244E8E"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5.21.6.4.3 </w:t>
            </w:r>
            <w:r w:rsidR="00585B8D" w:rsidRPr="00C65F5C">
              <w:rPr>
                <w:rFonts w:asciiTheme="majorBidi" w:hAnsiTheme="majorBidi" w:cstheme="majorBidi"/>
              </w:rPr>
              <w:t xml:space="preserve">Apply Abdomen and Pelvis </w:t>
            </w:r>
            <w:r w:rsidR="00DF1432" w:rsidRPr="00C65F5C">
              <w:rPr>
                <w:rFonts w:asciiTheme="majorBidi" w:hAnsiTheme="majorBidi" w:cstheme="majorBidi"/>
              </w:rPr>
              <w:t>Imaging procedures</w:t>
            </w:r>
            <w:r w:rsidR="00585B8D" w:rsidRPr="00C65F5C">
              <w:rPr>
                <w:rFonts w:asciiTheme="majorBidi" w:hAnsiTheme="majorBidi" w:cstheme="majorBidi"/>
              </w:rPr>
              <w:t xml:space="preserve"> and protocols</w:t>
            </w:r>
          </w:p>
          <w:p w14:paraId="5FF49397" w14:textId="5A272A56" w:rsidR="00585B8D" w:rsidRPr="00C65F5C" w:rsidRDefault="005467D3" w:rsidP="00FC0071">
            <w:pPr>
              <w:spacing w:before="120" w:after="60"/>
              <w:rPr>
                <w:rFonts w:asciiTheme="majorBidi" w:hAnsiTheme="majorBidi" w:cstheme="majorBidi"/>
              </w:rPr>
            </w:pPr>
            <w:r w:rsidRPr="00C65F5C">
              <w:rPr>
                <w:rFonts w:asciiTheme="majorBidi" w:hAnsiTheme="majorBidi" w:cstheme="majorBidi"/>
              </w:rPr>
              <w:t xml:space="preserve">5.21.6.4.4 </w:t>
            </w:r>
            <w:r w:rsidR="00585B8D" w:rsidRPr="00C65F5C">
              <w:rPr>
                <w:rFonts w:asciiTheme="majorBidi" w:hAnsiTheme="majorBidi" w:cstheme="majorBidi"/>
              </w:rPr>
              <w:t>Apply Musculoskeletal Imaging procedures and protocols</w:t>
            </w:r>
          </w:p>
          <w:p w14:paraId="44CF025D" w14:textId="2BB74DAA" w:rsidR="00585B8D" w:rsidRPr="00C65F5C" w:rsidRDefault="005467D3" w:rsidP="00FC0071">
            <w:pPr>
              <w:spacing w:before="120" w:after="60"/>
              <w:rPr>
                <w:rFonts w:asciiTheme="majorBidi" w:hAnsiTheme="majorBidi" w:cstheme="majorBidi"/>
              </w:rPr>
            </w:pPr>
            <w:r w:rsidRPr="00C65F5C">
              <w:rPr>
                <w:rFonts w:asciiTheme="majorBidi" w:hAnsiTheme="majorBidi" w:cstheme="majorBidi"/>
              </w:rPr>
              <w:t xml:space="preserve">5.21.6.4.5 </w:t>
            </w:r>
            <w:r w:rsidR="00585B8D" w:rsidRPr="00C65F5C">
              <w:rPr>
                <w:rFonts w:asciiTheme="majorBidi" w:hAnsiTheme="majorBidi" w:cstheme="majorBidi"/>
              </w:rPr>
              <w:t xml:space="preserve">Apply Imaging procedures and protocols </w:t>
            </w:r>
            <w:r w:rsidR="00EC6692" w:rsidRPr="00C65F5C">
              <w:rPr>
                <w:rFonts w:asciiTheme="majorBidi" w:hAnsiTheme="majorBidi" w:cstheme="majorBidi"/>
              </w:rPr>
              <w:t>for Interventional</w:t>
            </w:r>
            <w:r w:rsidR="00585B8D" w:rsidRPr="00C65F5C">
              <w:rPr>
                <w:rFonts w:asciiTheme="majorBidi" w:hAnsiTheme="majorBidi" w:cstheme="majorBidi"/>
              </w:rPr>
              <w:t xml:space="preserve"> CT Imaging</w:t>
            </w:r>
          </w:p>
        </w:tc>
      </w:tr>
      <w:tr w:rsidR="00C65F5C" w:rsidRPr="0022509B" w14:paraId="49A277DE" w14:textId="77777777" w:rsidTr="00D06E96">
        <w:trPr>
          <w:trHeight w:val="150"/>
        </w:trPr>
        <w:tc>
          <w:tcPr>
            <w:tcW w:w="2250" w:type="dxa"/>
            <w:vMerge/>
            <w:vAlign w:val="center"/>
          </w:tcPr>
          <w:p w14:paraId="469E83F6" w14:textId="77777777" w:rsidR="00585B8D" w:rsidRPr="0022509B" w:rsidRDefault="00585B8D" w:rsidP="00C65F5C">
            <w:pPr>
              <w:spacing w:before="120" w:after="60"/>
              <w:rPr>
                <w:rFonts w:asciiTheme="majorBidi" w:hAnsiTheme="majorBidi" w:cstheme="majorBidi"/>
                <w:b/>
                <w:bCs/>
                <w:color w:val="FF0000"/>
              </w:rPr>
            </w:pPr>
          </w:p>
        </w:tc>
        <w:tc>
          <w:tcPr>
            <w:tcW w:w="2070" w:type="dxa"/>
            <w:vAlign w:val="center"/>
          </w:tcPr>
          <w:p w14:paraId="4A394C7C" w14:textId="77777777" w:rsidR="00585B8D" w:rsidRPr="0022509B" w:rsidRDefault="00D86138" w:rsidP="00C65F5C">
            <w:pPr>
              <w:spacing w:before="120" w:after="60"/>
              <w:rPr>
                <w:rFonts w:asciiTheme="majorBidi" w:hAnsiTheme="majorBidi" w:cstheme="majorBidi"/>
                <w:b/>
                <w:bCs/>
              </w:rPr>
            </w:pPr>
            <w:r w:rsidRPr="0022509B">
              <w:rPr>
                <w:rFonts w:asciiTheme="majorBidi" w:hAnsiTheme="majorBidi" w:cstheme="majorBidi"/>
                <w:b/>
                <w:bCs/>
              </w:rPr>
              <w:t xml:space="preserve">5.21.6.5 </w:t>
            </w:r>
            <w:r w:rsidR="00585B8D" w:rsidRPr="0022509B">
              <w:rPr>
                <w:rFonts w:asciiTheme="majorBidi" w:hAnsiTheme="majorBidi" w:cstheme="majorBidi"/>
                <w:b/>
                <w:bCs/>
              </w:rPr>
              <w:t>Dose Distribution</w:t>
            </w:r>
          </w:p>
        </w:tc>
        <w:tc>
          <w:tcPr>
            <w:tcW w:w="6660" w:type="dxa"/>
            <w:vAlign w:val="center"/>
          </w:tcPr>
          <w:p w14:paraId="1337FBE7" w14:textId="77777777"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5.21.6.5.1 </w:t>
            </w:r>
            <w:r w:rsidR="00585B8D" w:rsidRPr="00C65F5C">
              <w:rPr>
                <w:rFonts w:asciiTheme="majorBidi" w:hAnsiTheme="majorBidi" w:cstheme="majorBidi"/>
              </w:rPr>
              <w:t>Define Phantoms</w:t>
            </w:r>
          </w:p>
          <w:p w14:paraId="65C79200" w14:textId="77777777"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5.21.6.5.2 </w:t>
            </w:r>
            <w:r w:rsidR="00585B8D" w:rsidRPr="00C65F5C">
              <w:rPr>
                <w:rFonts w:asciiTheme="majorBidi" w:hAnsiTheme="majorBidi" w:cstheme="majorBidi"/>
              </w:rPr>
              <w:t>Know Depth Dose Distribution</w:t>
            </w:r>
          </w:p>
          <w:p w14:paraId="3438F5F9" w14:textId="77777777"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5.21.6.5.3 Recognize </w:t>
            </w:r>
            <w:r w:rsidR="00585B8D" w:rsidRPr="00C65F5C">
              <w:rPr>
                <w:rFonts w:asciiTheme="majorBidi" w:hAnsiTheme="majorBidi" w:cstheme="majorBidi"/>
              </w:rPr>
              <w:t>Percentage Depth Dose</w:t>
            </w:r>
          </w:p>
          <w:p w14:paraId="0841217C" w14:textId="5DE69A44" w:rsidR="00585B8D" w:rsidRDefault="005467D3" w:rsidP="00FC0071">
            <w:pPr>
              <w:spacing w:before="120" w:after="60"/>
              <w:rPr>
                <w:rFonts w:asciiTheme="majorBidi" w:hAnsiTheme="majorBidi" w:cstheme="majorBidi"/>
              </w:rPr>
            </w:pPr>
            <w:r w:rsidRPr="00C65F5C">
              <w:rPr>
                <w:rFonts w:asciiTheme="majorBidi" w:hAnsiTheme="majorBidi" w:cstheme="majorBidi"/>
              </w:rPr>
              <w:t xml:space="preserve">5.21.6.5.4 </w:t>
            </w:r>
            <w:r w:rsidR="00FC0071">
              <w:rPr>
                <w:rFonts w:asciiTheme="majorBidi" w:hAnsiTheme="majorBidi" w:cstheme="majorBidi"/>
              </w:rPr>
              <w:t>Understand</w:t>
            </w:r>
            <w:r w:rsidR="00FC0071" w:rsidRPr="00C65F5C">
              <w:rPr>
                <w:rFonts w:asciiTheme="majorBidi" w:hAnsiTheme="majorBidi" w:cstheme="majorBidi"/>
              </w:rPr>
              <w:t xml:space="preserve"> </w:t>
            </w:r>
            <w:r w:rsidR="00585B8D" w:rsidRPr="00C65F5C">
              <w:rPr>
                <w:rFonts w:asciiTheme="majorBidi" w:hAnsiTheme="majorBidi" w:cstheme="majorBidi"/>
              </w:rPr>
              <w:t>Tissue-Air Ratio</w:t>
            </w:r>
          </w:p>
          <w:p w14:paraId="45AE4539" w14:textId="77777777" w:rsidR="00C65F5C" w:rsidRPr="00C65F5C" w:rsidRDefault="00C65F5C" w:rsidP="00C65F5C">
            <w:pPr>
              <w:spacing w:before="120" w:after="60"/>
              <w:rPr>
                <w:rFonts w:asciiTheme="majorBidi" w:hAnsiTheme="majorBidi" w:cstheme="majorBidi"/>
              </w:rPr>
            </w:pPr>
          </w:p>
        </w:tc>
      </w:tr>
      <w:tr w:rsidR="00C65F5C" w:rsidRPr="0022509B" w14:paraId="38CFC839" w14:textId="77777777" w:rsidTr="00D06E96">
        <w:trPr>
          <w:trHeight w:val="150"/>
        </w:trPr>
        <w:tc>
          <w:tcPr>
            <w:tcW w:w="2250" w:type="dxa"/>
            <w:vMerge/>
            <w:vAlign w:val="center"/>
          </w:tcPr>
          <w:p w14:paraId="78DD6985" w14:textId="77777777" w:rsidR="00585B8D" w:rsidRPr="0022509B" w:rsidRDefault="00585B8D" w:rsidP="00C65F5C">
            <w:pPr>
              <w:spacing w:before="120" w:after="60"/>
              <w:rPr>
                <w:rFonts w:asciiTheme="majorBidi" w:hAnsiTheme="majorBidi" w:cstheme="majorBidi"/>
                <w:b/>
                <w:bCs/>
                <w:color w:val="FF0000"/>
              </w:rPr>
            </w:pPr>
          </w:p>
        </w:tc>
        <w:tc>
          <w:tcPr>
            <w:tcW w:w="2070" w:type="dxa"/>
            <w:vAlign w:val="center"/>
          </w:tcPr>
          <w:p w14:paraId="61260668" w14:textId="77777777" w:rsidR="00585B8D" w:rsidRPr="0022509B" w:rsidRDefault="00D86138" w:rsidP="00C65F5C">
            <w:pPr>
              <w:spacing w:before="120" w:after="60"/>
              <w:rPr>
                <w:rFonts w:asciiTheme="majorBidi" w:hAnsiTheme="majorBidi" w:cstheme="majorBidi"/>
                <w:b/>
                <w:bCs/>
              </w:rPr>
            </w:pPr>
            <w:r w:rsidRPr="0022509B">
              <w:rPr>
                <w:rFonts w:asciiTheme="majorBidi" w:hAnsiTheme="majorBidi" w:cstheme="majorBidi"/>
                <w:b/>
                <w:bCs/>
              </w:rPr>
              <w:t xml:space="preserve">5.21.6.6 Treatment Planning </w:t>
            </w:r>
          </w:p>
        </w:tc>
        <w:tc>
          <w:tcPr>
            <w:tcW w:w="6660" w:type="dxa"/>
            <w:vAlign w:val="center"/>
          </w:tcPr>
          <w:p w14:paraId="0AD09DA0" w14:textId="77777777"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5.21.6.6.1 </w:t>
            </w:r>
            <w:r w:rsidR="00585B8D" w:rsidRPr="00C65F5C">
              <w:rPr>
                <w:rFonts w:asciiTheme="majorBidi" w:hAnsiTheme="majorBidi" w:cstheme="majorBidi"/>
              </w:rPr>
              <w:t>List uses of radiotherapy</w:t>
            </w:r>
          </w:p>
          <w:p w14:paraId="003BAE70" w14:textId="77777777"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5.21.6.6.2 Identify </w:t>
            </w:r>
            <w:r w:rsidR="00585B8D" w:rsidRPr="00C65F5C">
              <w:rPr>
                <w:rFonts w:asciiTheme="majorBidi" w:hAnsiTheme="majorBidi" w:cstheme="majorBidi"/>
              </w:rPr>
              <w:t>types of radiotherapy</w:t>
            </w:r>
          </w:p>
          <w:p w14:paraId="0C9FB1B8" w14:textId="77777777" w:rsidR="00585B8D" w:rsidRPr="00C65F5C" w:rsidRDefault="005467D3" w:rsidP="00C65F5C">
            <w:pPr>
              <w:spacing w:before="120" w:after="60"/>
              <w:rPr>
                <w:rFonts w:asciiTheme="majorBidi" w:hAnsiTheme="majorBidi" w:cstheme="majorBidi"/>
              </w:rPr>
            </w:pPr>
            <w:r w:rsidRPr="00C65F5C">
              <w:rPr>
                <w:rFonts w:asciiTheme="majorBidi" w:hAnsiTheme="majorBidi" w:cstheme="majorBidi"/>
              </w:rPr>
              <w:t xml:space="preserve">5.21.6.6.3 </w:t>
            </w:r>
            <w:r w:rsidR="00585B8D" w:rsidRPr="00C65F5C">
              <w:rPr>
                <w:rFonts w:asciiTheme="majorBidi" w:hAnsiTheme="majorBidi" w:cstheme="majorBidi"/>
              </w:rPr>
              <w:t xml:space="preserve">Recognize Parameters of </w:t>
            </w:r>
            <w:r w:rsidRPr="00C65F5C">
              <w:rPr>
                <w:rFonts w:asciiTheme="majorBidi" w:hAnsiTheme="majorBidi" w:cstheme="majorBidi"/>
              </w:rPr>
              <w:t>is dose</w:t>
            </w:r>
            <w:r w:rsidR="00585B8D" w:rsidRPr="00C65F5C">
              <w:rPr>
                <w:rFonts w:asciiTheme="majorBidi" w:hAnsiTheme="majorBidi" w:cstheme="majorBidi"/>
              </w:rPr>
              <w:t xml:space="preserve"> curves</w:t>
            </w:r>
          </w:p>
          <w:p w14:paraId="657187B5" w14:textId="72B91D35" w:rsidR="00585B8D" w:rsidRPr="00C65F5C" w:rsidRDefault="005467D3" w:rsidP="00FC0071">
            <w:pPr>
              <w:spacing w:before="120" w:after="60"/>
              <w:rPr>
                <w:rFonts w:asciiTheme="majorBidi" w:hAnsiTheme="majorBidi" w:cstheme="majorBidi"/>
              </w:rPr>
            </w:pPr>
            <w:r w:rsidRPr="00C65F5C">
              <w:rPr>
                <w:rFonts w:asciiTheme="majorBidi" w:hAnsiTheme="majorBidi" w:cstheme="majorBidi"/>
              </w:rPr>
              <w:t xml:space="preserve">5.21.6.6.4 </w:t>
            </w:r>
            <w:r w:rsidR="00FC0071">
              <w:rPr>
                <w:rFonts w:asciiTheme="majorBidi" w:hAnsiTheme="majorBidi" w:cstheme="majorBidi"/>
              </w:rPr>
              <w:t>Define</w:t>
            </w:r>
            <w:r w:rsidR="00FC0071" w:rsidRPr="00C65F5C">
              <w:rPr>
                <w:rFonts w:asciiTheme="majorBidi" w:hAnsiTheme="majorBidi" w:cstheme="majorBidi"/>
              </w:rPr>
              <w:t xml:space="preserve"> </w:t>
            </w:r>
            <w:r w:rsidR="00585B8D" w:rsidRPr="00C65F5C">
              <w:rPr>
                <w:rFonts w:asciiTheme="majorBidi" w:hAnsiTheme="majorBidi" w:cstheme="majorBidi"/>
              </w:rPr>
              <w:t>Wedge filters</w:t>
            </w:r>
          </w:p>
          <w:p w14:paraId="4F7004E2" w14:textId="61A61A76" w:rsidR="00585B8D" w:rsidRPr="00C65F5C" w:rsidRDefault="005467D3" w:rsidP="00FC0071">
            <w:pPr>
              <w:spacing w:before="120" w:after="60"/>
              <w:rPr>
                <w:rFonts w:asciiTheme="majorBidi" w:hAnsiTheme="majorBidi" w:cstheme="majorBidi"/>
              </w:rPr>
            </w:pPr>
            <w:r w:rsidRPr="00C65F5C">
              <w:rPr>
                <w:rFonts w:asciiTheme="majorBidi" w:hAnsiTheme="majorBidi" w:cstheme="majorBidi"/>
              </w:rPr>
              <w:t xml:space="preserve">5.21.6.6.5 </w:t>
            </w:r>
            <w:r w:rsidR="00666244">
              <w:rPr>
                <w:rFonts w:asciiTheme="majorBidi" w:hAnsiTheme="majorBidi" w:cstheme="majorBidi"/>
              </w:rPr>
              <w:t>Apply</w:t>
            </w:r>
            <w:r w:rsidR="00585B8D" w:rsidRPr="00C65F5C">
              <w:rPr>
                <w:rFonts w:asciiTheme="majorBidi" w:hAnsiTheme="majorBidi" w:cstheme="majorBidi"/>
              </w:rPr>
              <w:t xml:space="preserve"> Combination of Radiation fields</w:t>
            </w:r>
          </w:p>
          <w:p w14:paraId="1778305D" w14:textId="4C49AA63" w:rsidR="00585B8D" w:rsidRPr="00C65F5C" w:rsidRDefault="005467D3" w:rsidP="00FC0071">
            <w:pPr>
              <w:spacing w:before="120" w:after="60"/>
              <w:rPr>
                <w:rFonts w:asciiTheme="majorBidi" w:hAnsiTheme="majorBidi" w:cstheme="majorBidi"/>
              </w:rPr>
            </w:pPr>
            <w:r w:rsidRPr="00C65F5C">
              <w:rPr>
                <w:rFonts w:asciiTheme="majorBidi" w:hAnsiTheme="majorBidi" w:cstheme="majorBidi"/>
              </w:rPr>
              <w:t xml:space="preserve">5.21.6.6.6 </w:t>
            </w:r>
            <w:r w:rsidR="00585B8D" w:rsidRPr="00C65F5C">
              <w:rPr>
                <w:rFonts w:asciiTheme="majorBidi" w:hAnsiTheme="majorBidi" w:cstheme="majorBidi"/>
              </w:rPr>
              <w:t xml:space="preserve">Apply </w:t>
            </w:r>
            <w:r w:rsidRPr="00C65F5C">
              <w:rPr>
                <w:rFonts w:asciiTheme="majorBidi" w:hAnsiTheme="majorBidi" w:cstheme="majorBidi"/>
              </w:rPr>
              <w:t>Isometric</w:t>
            </w:r>
            <w:r w:rsidR="00585B8D" w:rsidRPr="00C65F5C">
              <w:rPr>
                <w:rFonts w:asciiTheme="majorBidi" w:hAnsiTheme="majorBidi" w:cstheme="majorBidi"/>
              </w:rPr>
              <w:t xml:space="preserve"> techniques</w:t>
            </w:r>
          </w:p>
          <w:p w14:paraId="78E42697" w14:textId="3097E5F9" w:rsidR="00585B8D" w:rsidRPr="00C65F5C" w:rsidRDefault="00D851B4" w:rsidP="00FC0071">
            <w:pPr>
              <w:spacing w:before="120" w:after="60"/>
              <w:rPr>
                <w:rFonts w:asciiTheme="majorBidi" w:hAnsiTheme="majorBidi" w:cstheme="majorBidi"/>
              </w:rPr>
            </w:pPr>
            <w:r w:rsidRPr="00C65F5C">
              <w:rPr>
                <w:rFonts w:asciiTheme="majorBidi" w:hAnsiTheme="majorBidi" w:cstheme="majorBidi"/>
              </w:rPr>
              <w:t xml:space="preserve">5.21.6.6.7 </w:t>
            </w:r>
            <w:r w:rsidR="00585B8D" w:rsidRPr="00C65F5C">
              <w:rPr>
                <w:rFonts w:asciiTheme="majorBidi" w:hAnsiTheme="majorBidi" w:cstheme="majorBidi"/>
              </w:rPr>
              <w:t>use treatment simulation</w:t>
            </w:r>
          </w:p>
          <w:p w14:paraId="63A961A5" w14:textId="11CE370A" w:rsidR="00585B8D" w:rsidRPr="00C65F5C" w:rsidRDefault="00D851B4" w:rsidP="00FC0071">
            <w:pPr>
              <w:spacing w:before="120" w:after="60"/>
              <w:rPr>
                <w:rFonts w:asciiTheme="majorBidi" w:hAnsiTheme="majorBidi" w:cstheme="majorBidi"/>
              </w:rPr>
            </w:pPr>
            <w:r w:rsidRPr="00C65F5C">
              <w:rPr>
                <w:rFonts w:asciiTheme="majorBidi" w:hAnsiTheme="majorBidi" w:cstheme="majorBidi"/>
              </w:rPr>
              <w:t xml:space="preserve">5.21.6.6.8 </w:t>
            </w:r>
            <w:r w:rsidR="00585B8D" w:rsidRPr="00C65F5C">
              <w:rPr>
                <w:rFonts w:asciiTheme="majorBidi" w:hAnsiTheme="majorBidi" w:cstheme="majorBidi"/>
              </w:rPr>
              <w:t>use Field blocks</w:t>
            </w:r>
          </w:p>
          <w:p w14:paraId="7413DB44" w14:textId="045B8630" w:rsidR="00585B8D" w:rsidRPr="00C65F5C" w:rsidRDefault="00D851B4" w:rsidP="00FC0071">
            <w:pPr>
              <w:spacing w:before="120" w:after="60"/>
              <w:rPr>
                <w:rFonts w:asciiTheme="majorBidi" w:hAnsiTheme="majorBidi" w:cstheme="majorBidi"/>
              </w:rPr>
            </w:pPr>
            <w:r w:rsidRPr="00C65F5C">
              <w:rPr>
                <w:rFonts w:asciiTheme="majorBidi" w:hAnsiTheme="majorBidi" w:cstheme="majorBidi"/>
              </w:rPr>
              <w:t xml:space="preserve">5.21.6.6.9 </w:t>
            </w:r>
            <w:r w:rsidR="00585B8D" w:rsidRPr="00C65F5C">
              <w:rPr>
                <w:rFonts w:asciiTheme="majorBidi" w:hAnsiTheme="majorBidi" w:cstheme="majorBidi"/>
              </w:rPr>
              <w:t>use Field shaping</w:t>
            </w:r>
          </w:p>
        </w:tc>
      </w:tr>
      <w:tr w:rsidR="00C65F5C" w:rsidRPr="0022509B" w14:paraId="68AD32BC" w14:textId="77777777" w:rsidTr="00D06E96">
        <w:trPr>
          <w:trHeight w:val="150"/>
        </w:trPr>
        <w:tc>
          <w:tcPr>
            <w:tcW w:w="2250" w:type="dxa"/>
            <w:vMerge/>
            <w:vAlign w:val="center"/>
          </w:tcPr>
          <w:p w14:paraId="16410AC0" w14:textId="77777777" w:rsidR="00585B8D" w:rsidRPr="0022509B" w:rsidRDefault="00585B8D" w:rsidP="00C65F5C">
            <w:pPr>
              <w:spacing w:before="120" w:after="60"/>
              <w:rPr>
                <w:rFonts w:asciiTheme="majorBidi" w:hAnsiTheme="majorBidi" w:cstheme="majorBidi"/>
                <w:b/>
                <w:bCs/>
                <w:color w:val="FF0000"/>
              </w:rPr>
            </w:pPr>
          </w:p>
        </w:tc>
        <w:tc>
          <w:tcPr>
            <w:tcW w:w="2070" w:type="dxa"/>
            <w:vAlign w:val="center"/>
          </w:tcPr>
          <w:p w14:paraId="58462BA2" w14:textId="77777777" w:rsidR="00585B8D" w:rsidRPr="0022509B" w:rsidRDefault="00D86138" w:rsidP="00C65F5C">
            <w:pPr>
              <w:spacing w:before="120" w:after="60"/>
              <w:rPr>
                <w:rFonts w:asciiTheme="majorBidi" w:hAnsiTheme="majorBidi" w:cstheme="majorBidi"/>
                <w:b/>
                <w:bCs/>
              </w:rPr>
            </w:pPr>
            <w:r w:rsidRPr="0022509B">
              <w:rPr>
                <w:rFonts w:asciiTheme="majorBidi" w:hAnsiTheme="majorBidi" w:cstheme="majorBidi"/>
                <w:b/>
                <w:bCs/>
              </w:rPr>
              <w:t>5.21.6.7 Electron Beam Therapy</w:t>
            </w:r>
          </w:p>
        </w:tc>
        <w:tc>
          <w:tcPr>
            <w:tcW w:w="6660" w:type="dxa"/>
            <w:vAlign w:val="center"/>
          </w:tcPr>
          <w:p w14:paraId="1704D56C" w14:textId="3C5209FE" w:rsidR="00585B8D" w:rsidRPr="00C65F5C" w:rsidRDefault="00D851B4" w:rsidP="00711AA6">
            <w:pPr>
              <w:spacing w:before="120" w:after="60"/>
              <w:rPr>
                <w:rFonts w:asciiTheme="majorBidi" w:hAnsiTheme="majorBidi" w:cstheme="majorBidi"/>
              </w:rPr>
            </w:pPr>
            <w:r w:rsidRPr="00C65F5C">
              <w:rPr>
                <w:rFonts w:asciiTheme="majorBidi" w:hAnsiTheme="majorBidi" w:cstheme="majorBidi"/>
              </w:rPr>
              <w:t xml:space="preserve">5.21.6.7.1 </w:t>
            </w:r>
            <w:r w:rsidR="00711AA6">
              <w:rPr>
                <w:rFonts w:asciiTheme="majorBidi" w:hAnsiTheme="majorBidi" w:cstheme="majorBidi"/>
              </w:rPr>
              <w:t>Understand</w:t>
            </w:r>
            <w:r w:rsidR="00711AA6" w:rsidRPr="00C65F5C">
              <w:rPr>
                <w:rFonts w:asciiTheme="majorBidi" w:hAnsiTheme="majorBidi" w:cstheme="majorBidi"/>
              </w:rPr>
              <w:t xml:space="preserve"> </w:t>
            </w:r>
            <w:r w:rsidR="00585B8D" w:rsidRPr="00C65F5C">
              <w:rPr>
                <w:rFonts w:asciiTheme="majorBidi" w:hAnsiTheme="majorBidi" w:cstheme="majorBidi"/>
              </w:rPr>
              <w:t>Electron interactions</w:t>
            </w:r>
          </w:p>
          <w:p w14:paraId="2F7C5578" w14:textId="3256290B" w:rsidR="00585B8D" w:rsidRPr="00C65F5C" w:rsidRDefault="00D851B4" w:rsidP="00711AA6">
            <w:pPr>
              <w:spacing w:before="120" w:after="60"/>
              <w:rPr>
                <w:rFonts w:asciiTheme="majorBidi" w:hAnsiTheme="majorBidi" w:cstheme="majorBidi"/>
              </w:rPr>
            </w:pPr>
            <w:r w:rsidRPr="00C65F5C">
              <w:rPr>
                <w:rFonts w:asciiTheme="majorBidi" w:hAnsiTheme="majorBidi" w:cstheme="majorBidi"/>
              </w:rPr>
              <w:t xml:space="preserve">5.21.6.7.2 </w:t>
            </w:r>
            <w:r w:rsidR="00711AA6">
              <w:rPr>
                <w:rFonts w:asciiTheme="majorBidi" w:hAnsiTheme="majorBidi" w:cstheme="majorBidi"/>
              </w:rPr>
              <w:t>Define the absorbed</w:t>
            </w:r>
            <w:r w:rsidR="00585B8D" w:rsidRPr="00C65F5C">
              <w:rPr>
                <w:rFonts w:asciiTheme="majorBidi" w:hAnsiTheme="majorBidi" w:cstheme="majorBidi"/>
              </w:rPr>
              <w:t xml:space="preserve"> dose</w:t>
            </w:r>
          </w:p>
          <w:p w14:paraId="4FE7B023" w14:textId="77777777" w:rsidR="00585B8D" w:rsidRPr="00C65F5C" w:rsidRDefault="00D851B4" w:rsidP="00C65F5C">
            <w:pPr>
              <w:spacing w:before="120" w:after="60"/>
              <w:rPr>
                <w:rFonts w:asciiTheme="majorBidi" w:hAnsiTheme="majorBidi" w:cstheme="majorBidi"/>
              </w:rPr>
            </w:pPr>
            <w:r w:rsidRPr="00C65F5C">
              <w:rPr>
                <w:rFonts w:asciiTheme="majorBidi" w:hAnsiTheme="majorBidi" w:cstheme="majorBidi"/>
              </w:rPr>
              <w:t xml:space="preserve">5.21.6.7.3 </w:t>
            </w:r>
            <w:r w:rsidR="00585B8D" w:rsidRPr="00C65F5C">
              <w:rPr>
                <w:rFonts w:asciiTheme="majorBidi" w:hAnsiTheme="majorBidi" w:cstheme="majorBidi"/>
              </w:rPr>
              <w:t>List Characteristics of clinical electron beams</w:t>
            </w:r>
          </w:p>
          <w:p w14:paraId="065D1CDD" w14:textId="77777777" w:rsidR="00585B8D" w:rsidRPr="00C65F5C" w:rsidRDefault="00D851B4" w:rsidP="00C65F5C">
            <w:pPr>
              <w:spacing w:before="120" w:after="60"/>
              <w:rPr>
                <w:rFonts w:asciiTheme="majorBidi" w:hAnsiTheme="majorBidi" w:cstheme="majorBidi"/>
              </w:rPr>
            </w:pPr>
            <w:r w:rsidRPr="00C65F5C">
              <w:rPr>
                <w:rFonts w:asciiTheme="majorBidi" w:hAnsiTheme="majorBidi" w:cstheme="majorBidi"/>
              </w:rPr>
              <w:t xml:space="preserve">5.21.6.7.4 </w:t>
            </w:r>
            <w:r w:rsidR="00585B8D" w:rsidRPr="00C65F5C">
              <w:rPr>
                <w:rFonts w:asciiTheme="majorBidi" w:hAnsiTheme="majorBidi" w:cstheme="majorBidi"/>
              </w:rPr>
              <w:t>Define Electron arc therapy</w:t>
            </w:r>
          </w:p>
          <w:p w14:paraId="3D28FE36" w14:textId="77777777" w:rsidR="00585B8D" w:rsidRPr="00C65F5C" w:rsidRDefault="00D851B4" w:rsidP="00164B0C">
            <w:pPr>
              <w:spacing w:before="120" w:after="60"/>
              <w:rPr>
                <w:rFonts w:asciiTheme="majorBidi" w:hAnsiTheme="majorBidi" w:cstheme="majorBidi"/>
              </w:rPr>
            </w:pPr>
            <w:r w:rsidRPr="00C65F5C">
              <w:rPr>
                <w:rFonts w:asciiTheme="majorBidi" w:hAnsiTheme="majorBidi" w:cstheme="majorBidi"/>
              </w:rPr>
              <w:t xml:space="preserve">5.21.6.7.5 </w:t>
            </w:r>
            <w:r w:rsidR="00585B8D" w:rsidRPr="00C65F5C">
              <w:rPr>
                <w:rFonts w:asciiTheme="majorBidi" w:hAnsiTheme="majorBidi" w:cstheme="majorBidi"/>
              </w:rPr>
              <w:t xml:space="preserve">Identify </w:t>
            </w:r>
            <w:r w:rsidR="00164B0C">
              <w:rPr>
                <w:rFonts w:asciiTheme="majorBidi" w:hAnsiTheme="majorBidi" w:cstheme="majorBidi"/>
              </w:rPr>
              <w:t>t</w:t>
            </w:r>
            <w:r w:rsidR="00585B8D" w:rsidRPr="00C65F5C">
              <w:rPr>
                <w:rFonts w:asciiTheme="majorBidi" w:hAnsiTheme="majorBidi" w:cstheme="majorBidi"/>
              </w:rPr>
              <w:t>otal skin irradiation</w:t>
            </w:r>
          </w:p>
        </w:tc>
      </w:tr>
    </w:tbl>
    <w:p w14:paraId="57803D52" w14:textId="322B2A5B" w:rsidR="00DF1432" w:rsidRDefault="00DF1432" w:rsidP="00C80C3D">
      <w:pPr>
        <w:spacing w:before="120" w:after="60"/>
        <w:rPr>
          <w:rFonts w:asciiTheme="majorBidi" w:hAnsiTheme="majorBidi" w:cstheme="majorBidi"/>
        </w:rPr>
      </w:pPr>
    </w:p>
    <w:p w14:paraId="3D04C1DC" w14:textId="7A8DDA1D" w:rsidR="00EC6692" w:rsidRDefault="00EC6692" w:rsidP="00C80C3D">
      <w:pPr>
        <w:spacing w:before="120" w:after="60"/>
        <w:rPr>
          <w:rFonts w:asciiTheme="majorBidi" w:hAnsiTheme="majorBidi" w:cstheme="majorBidi"/>
        </w:rPr>
      </w:pPr>
    </w:p>
    <w:p w14:paraId="2EF5941B" w14:textId="1E3F962B" w:rsidR="00EC6692" w:rsidRDefault="00EC6692" w:rsidP="00C80C3D">
      <w:pPr>
        <w:spacing w:before="120" w:after="60"/>
        <w:rPr>
          <w:rFonts w:asciiTheme="majorBidi" w:hAnsiTheme="majorBidi" w:cstheme="majorBidi"/>
        </w:rPr>
      </w:pPr>
    </w:p>
    <w:p w14:paraId="0870B89B" w14:textId="6766C2A3" w:rsidR="00EC6692" w:rsidRDefault="00EC6692" w:rsidP="00C80C3D">
      <w:pPr>
        <w:spacing w:before="120" w:after="60"/>
        <w:rPr>
          <w:rFonts w:asciiTheme="majorBidi" w:hAnsiTheme="majorBidi" w:cstheme="majorBidi"/>
        </w:rPr>
      </w:pPr>
    </w:p>
    <w:p w14:paraId="6C45C71F" w14:textId="4BF4DD48" w:rsidR="00EC6692" w:rsidRDefault="00EC6692" w:rsidP="00C80C3D">
      <w:pPr>
        <w:spacing w:before="120" w:after="60"/>
        <w:rPr>
          <w:rFonts w:asciiTheme="majorBidi" w:hAnsiTheme="majorBidi" w:cstheme="majorBidi"/>
        </w:rPr>
      </w:pPr>
    </w:p>
    <w:p w14:paraId="0BD9F817" w14:textId="77777777" w:rsidR="00EC6692" w:rsidRDefault="00EC6692" w:rsidP="00C80C3D">
      <w:pPr>
        <w:spacing w:before="120" w:after="60"/>
        <w:rPr>
          <w:rFonts w:asciiTheme="majorBidi" w:hAnsiTheme="majorBidi" w:cstheme="majorBidi"/>
        </w:rPr>
      </w:pPr>
    </w:p>
    <w:p w14:paraId="6DBD699F" w14:textId="77777777" w:rsidR="00DF1432" w:rsidRDefault="00DF1432" w:rsidP="00C80C3D">
      <w:pPr>
        <w:spacing w:before="120" w:after="60"/>
        <w:rPr>
          <w:rFonts w:asciiTheme="majorBidi" w:hAnsiTheme="majorBidi" w:cstheme="majorBidi"/>
        </w:rPr>
      </w:pPr>
    </w:p>
    <w:tbl>
      <w:tblPr>
        <w:tblStyle w:val="TableGrid"/>
        <w:tblW w:w="11070" w:type="dxa"/>
        <w:tblInd w:w="-972" w:type="dxa"/>
        <w:tblLook w:val="04A0" w:firstRow="1" w:lastRow="0" w:firstColumn="1" w:lastColumn="0" w:noHBand="0" w:noVBand="1"/>
      </w:tblPr>
      <w:tblGrid>
        <w:gridCol w:w="2073"/>
        <w:gridCol w:w="2337"/>
        <w:gridCol w:w="6660"/>
      </w:tblGrid>
      <w:tr w:rsidR="00DF1432" w:rsidRPr="00347DAD" w14:paraId="4699A80C" w14:textId="77777777" w:rsidTr="00DF1432">
        <w:trPr>
          <w:trHeight w:val="494"/>
        </w:trPr>
        <w:tc>
          <w:tcPr>
            <w:tcW w:w="11070" w:type="dxa"/>
            <w:gridSpan w:val="3"/>
            <w:shd w:val="clear" w:color="auto" w:fill="87A846"/>
            <w:vAlign w:val="center"/>
          </w:tcPr>
          <w:p w14:paraId="1689FC1D" w14:textId="61247401" w:rsidR="00DF1432" w:rsidRPr="00347DAD" w:rsidRDefault="00DF1432" w:rsidP="00DF1432">
            <w:pPr>
              <w:jc w:val="center"/>
              <w:rPr>
                <w:rFonts w:asciiTheme="majorBidi" w:hAnsiTheme="majorBidi" w:cstheme="majorBidi"/>
                <w:b/>
                <w:bCs/>
              </w:rPr>
            </w:pPr>
            <w:r>
              <w:rPr>
                <w:rFonts w:asciiTheme="majorBidi" w:hAnsiTheme="majorBidi" w:cstheme="majorBidi"/>
                <w:b/>
                <w:bCs/>
              </w:rPr>
              <w:lastRenderedPageBreak/>
              <w:t xml:space="preserve">5.22 </w:t>
            </w:r>
            <w:r w:rsidRPr="00347DAD">
              <w:rPr>
                <w:rFonts w:asciiTheme="majorBidi" w:hAnsiTheme="majorBidi" w:cstheme="majorBidi"/>
                <w:b/>
                <w:bCs/>
              </w:rPr>
              <w:t>Specific /</w:t>
            </w:r>
            <w:r w:rsidR="00EC6692" w:rsidRPr="00347DAD">
              <w:rPr>
                <w:rFonts w:asciiTheme="majorBidi" w:hAnsiTheme="majorBidi" w:cstheme="majorBidi"/>
                <w:b/>
                <w:bCs/>
              </w:rPr>
              <w:t>Specialized Medical</w:t>
            </w:r>
            <w:r w:rsidRPr="00347DAD">
              <w:rPr>
                <w:rFonts w:asciiTheme="majorBidi" w:hAnsiTheme="majorBidi" w:cstheme="majorBidi"/>
                <w:b/>
                <w:bCs/>
              </w:rPr>
              <w:t xml:space="preserve"> Imaging </w:t>
            </w:r>
            <w:r w:rsidR="00EC6692" w:rsidRPr="00347DAD">
              <w:rPr>
                <w:rFonts w:asciiTheme="majorBidi" w:hAnsiTheme="majorBidi" w:cstheme="majorBidi"/>
                <w:b/>
                <w:bCs/>
              </w:rPr>
              <w:t>Assistant Competencies</w:t>
            </w:r>
          </w:p>
        </w:tc>
      </w:tr>
      <w:tr w:rsidR="00DF1432" w:rsidRPr="00347DAD" w14:paraId="6436A71C" w14:textId="77777777" w:rsidTr="00DF1432">
        <w:trPr>
          <w:trHeight w:val="150"/>
        </w:trPr>
        <w:tc>
          <w:tcPr>
            <w:tcW w:w="2073" w:type="dxa"/>
            <w:shd w:val="clear" w:color="auto" w:fill="C2D69B" w:themeFill="accent3" w:themeFillTint="99"/>
          </w:tcPr>
          <w:p w14:paraId="0FD0A117" w14:textId="77777777" w:rsidR="00DF1432" w:rsidRPr="00347DAD" w:rsidRDefault="00DF1432" w:rsidP="00DF1432">
            <w:pPr>
              <w:spacing w:before="120" w:after="120"/>
              <w:jc w:val="center"/>
              <w:rPr>
                <w:rFonts w:asciiTheme="majorBidi" w:hAnsiTheme="majorBidi" w:cstheme="majorBidi"/>
                <w:lang w:bidi="ar-JO"/>
              </w:rPr>
            </w:pPr>
            <w:r w:rsidRPr="00347DAD">
              <w:rPr>
                <w:rFonts w:asciiTheme="majorBidi" w:hAnsiTheme="majorBidi" w:cstheme="majorBidi"/>
                <w:b/>
                <w:bCs/>
                <w:lang w:bidi="ar-JO"/>
              </w:rPr>
              <w:t>Domains</w:t>
            </w:r>
          </w:p>
        </w:tc>
        <w:tc>
          <w:tcPr>
            <w:tcW w:w="2337" w:type="dxa"/>
            <w:shd w:val="clear" w:color="auto" w:fill="C2D69B" w:themeFill="accent3" w:themeFillTint="99"/>
          </w:tcPr>
          <w:p w14:paraId="51C0A2D5" w14:textId="77777777" w:rsidR="00DF1432" w:rsidRPr="00347DAD" w:rsidRDefault="00DF1432" w:rsidP="00DF1432">
            <w:pPr>
              <w:spacing w:before="120" w:after="120"/>
              <w:jc w:val="center"/>
              <w:rPr>
                <w:rFonts w:asciiTheme="majorBidi" w:hAnsiTheme="majorBidi" w:cstheme="majorBidi"/>
                <w:b/>
                <w:bCs/>
                <w:rtl/>
                <w:lang w:bidi="ar-JO"/>
              </w:rPr>
            </w:pPr>
            <w:r w:rsidRPr="00347DAD">
              <w:rPr>
                <w:rFonts w:asciiTheme="majorBidi" w:hAnsiTheme="majorBidi" w:cstheme="majorBidi"/>
                <w:b/>
                <w:bCs/>
                <w:lang w:bidi="ar-JO"/>
              </w:rPr>
              <w:t>Sub domains</w:t>
            </w:r>
          </w:p>
        </w:tc>
        <w:tc>
          <w:tcPr>
            <w:tcW w:w="6660" w:type="dxa"/>
            <w:shd w:val="clear" w:color="auto" w:fill="C2D69B" w:themeFill="accent3" w:themeFillTint="99"/>
          </w:tcPr>
          <w:p w14:paraId="6633970C" w14:textId="77777777" w:rsidR="00DF1432" w:rsidRPr="00347DAD" w:rsidRDefault="00DF1432" w:rsidP="00DF1432">
            <w:pPr>
              <w:spacing w:before="120" w:after="120"/>
              <w:jc w:val="center"/>
              <w:rPr>
                <w:rFonts w:asciiTheme="majorBidi" w:hAnsiTheme="majorBidi" w:cstheme="majorBidi"/>
                <w:b/>
                <w:bCs/>
                <w:lang w:bidi="ar-JO"/>
              </w:rPr>
            </w:pPr>
            <w:r w:rsidRPr="00347DAD">
              <w:rPr>
                <w:rFonts w:asciiTheme="majorBidi" w:hAnsiTheme="majorBidi" w:cstheme="majorBidi"/>
                <w:b/>
                <w:bCs/>
                <w:lang w:bidi="ar-JO"/>
              </w:rPr>
              <w:t>Indicators</w:t>
            </w:r>
          </w:p>
        </w:tc>
      </w:tr>
      <w:tr w:rsidR="00DF1432" w:rsidRPr="00347DAD" w14:paraId="48A1E462" w14:textId="77777777" w:rsidTr="00DF1432">
        <w:trPr>
          <w:trHeight w:val="150"/>
        </w:trPr>
        <w:tc>
          <w:tcPr>
            <w:tcW w:w="2073" w:type="dxa"/>
            <w:vAlign w:val="center"/>
          </w:tcPr>
          <w:p w14:paraId="1FB5D1C3"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5.22.1 Medical Imaging/Radiation Therapy Sciences Practice</w:t>
            </w:r>
          </w:p>
        </w:tc>
        <w:tc>
          <w:tcPr>
            <w:tcW w:w="2337" w:type="dxa"/>
            <w:vAlign w:val="center"/>
          </w:tcPr>
          <w:p w14:paraId="1D3CF198"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5.22.1.1 Anatomy, physiology and pathology appropriate to the scope of practice</w:t>
            </w:r>
          </w:p>
          <w:p w14:paraId="460D2032" w14:textId="3C3C96C4" w:rsidR="00DF1432" w:rsidRPr="00BE2ECB" w:rsidRDefault="00EC6692" w:rsidP="00DF1432">
            <w:pPr>
              <w:spacing w:before="120" w:after="60"/>
              <w:rPr>
                <w:rFonts w:asciiTheme="majorBidi" w:hAnsiTheme="majorBidi" w:cstheme="majorBidi"/>
                <w:b/>
                <w:bCs/>
              </w:rPr>
            </w:pPr>
            <w:r w:rsidRPr="00BE2ECB">
              <w:rPr>
                <w:rFonts w:asciiTheme="majorBidi" w:hAnsiTheme="majorBidi" w:cstheme="majorBidi"/>
                <w:b/>
                <w:bCs/>
              </w:rPr>
              <w:t>(image</w:t>
            </w:r>
            <w:r w:rsidR="00DF1432" w:rsidRPr="00BE2ECB">
              <w:rPr>
                <w:rFonts w:asciiTheme="majorBidi" w:hAnsiTheme="majorBidi" w:cstheme="majorBidi"/>
                <w:b/>
                <w:bCs/>
              </w:rPr>
              <w:t xml:space="preserve"> should be scan)</w:t>
            </w:r>
          </w:p>
        </w:tc>
        <w:tc>
          <w:tcPr>
            <w:tcW w:w="6660" w:type="dxa"/>
            <w:vAlign w:val="center"/>
          </w:tcPr>
          <w:p w14:paraId="0098FF0D"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5.22.1.1.1 </w:t>
            </w:r>
            <w:r>
              <w:rPr>
                <w:rFonts w:asciiTheme="majorBidi" w:hAnsiTheme="majorBidi" w:cstheme="majorBidi"/>
              </w:rPr>
              <w:t>Understand</w:t>
            </w:r>
            <w:r w:rsidRPr="00C65F5C">
              <w:rPr>
                <w:rFonts w:asciiTheme="majorBidi" w:hAnsiTheme="majorBidi" w:cstheme="majorBidi"/>
              </w:rPr>
              <w:t xml:space="preserve"> the anatomy and physiology of the human body relevant to the scope of practice (Skeletal system, Abdomen, Chest)</w:t>
            </w:r>
          </w:p>
          <w:p w14:paraId="087D43E2" w14:textId="78B9DAFF"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5.22.1.1.2</w:t>
            </w:r>
            <w:r>
              <w:rPr>
                <w:rFonts w:asciiTheme="majorBidi" w:hAnsiTheme="majorBidi" w:cstheme="majorBidi"/>
              </w:rPr>
              <w:t xml:space="preserve"> </w:t>
            </w:r>
            <w:r w:rsidR="00EC6692" w:rsidRPr="00BE2ECB">
              <w:rPr>
                <w:rFonts w:asciiTheme="majorBidi" w:hAnsiTheme="majorBidi" w:cstheme="majorBidi"/>
              </w:rPr>
              <w:t>Identify the</w:t>
            </w:r>
            <w:r w:rsidRPr="00BE2ECB">
              <w:rPr>
                <w:rFonts w:asciiTheme="majorBidi" w:hAnsiTheme="majorBidi" w:cstheme="majorBidi"/>
              </w:rPr>
              <w:t xml:space="preserve"> pathophysiology underpinning disease and injuries affecting the human body </w:t>
            </w:r>
            <w:r w:rsidR="00EC6692" w:rsidRPr="00BE2ECB">
              <w:rPr>
                <w:rFonts w:asciiTheme="majorBidi" w:hAnsiTheme="majorBidi" w:cstheme="majorBidi"/>
              </w:rPr>
              <w:t>as: -</w:t>
            </w:r>
            <w:r w:rsidRPr="00BE2ECB">
              <w:rPr>
                <w:rFonts w:asciiTheme="majorBidi" w:hAnsiTheme="majorBidi" w:cstheme="majorBidi"/>
              </w:rPr>
              <w:t xml:space="preserve"> Type of fractures - Type of brain </w:t>
            </w:r>
            <w:r w:rsidR="00EC6692" w:rsidRPr="00BE2ECB">
              <w:rPr>
                <w:rFonts w:asciiTheme="majorBidi" w:hAnsiTheme="majorBidi" w:cstheme="majorBidi"/>
              </w:rPr>
              <w:t>hemorrhage, -</w:t>
            </w:r>
            <w:r w:rsidRPr="00BE2ECB">
              <w:rPr>
                <w:rFonts w:asciiTheme="majorBidi" w:hAnsiTheme="majorBidi" w:cstheme="majorBidi"/>
              </w:rPr>
              <w:t xml:space="preserve"> Infarction</w:t>
            </w:r>
          </w:p>
        </w:tc>
      </w:tr>
      <w:tr w:rsidR="00DF1432" w:rsidRPr="00347DAD" w14:paraId="2F987472" w14:textId="77777777" w:rsidTr="00DF1432">
        <w:trPr>
          <w:trHeight w:val="150"/>
        </w:trPr>
        <w:tc>
          <w:tcPr>
            <w:tcW w:w="2073" w:type="dxa"/>
            <w:vMerge w:val="restart"/>
            <w:vAlign w:val="center"/>
          </w:tcPr>
          <w:p w14:paraId="05C35A2F"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5.22.2 Radiologic Imaging</w:t>
            </w:r>
          </w:p>
          <w:p w14:paraId="32677F50"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478BE96B" w14:textId="375A839D" w:rsidR="00DF1432" w:rsidRPr="00BE2ECB" w:rsidRDefault="00EC6692" w:rsidP="00DF1432">
            <w:pPr>
              <w:spacing w:before="120" w:after="60"/>
              <w:rPr>
                <w:rFonts w:asciiTheme="majorBidi" w:hAnsiTheme="majorBidi" w:cstheme="majorBidi"/>
                <w:b/>
                <w:bCs/>
              </w:rPr>
            </w:pPr>
            <w:r w:rsidRPr="00BE2ECB">
              <w:rPr>
                <w:rFonts w:asciiTheme="majorBidi" w:hAnsiTheme="majorBidi" w:cstheme="majorBidi"/>
                <w:b/>
                <w:bCs/>
              </w:rPr>
              <w:t>5.22.2.1 Procedures</w:t>
            </w:r>
            <w:r w:rsidR="00DF1432" w:rsidRPr="00BE2ECB">
              <w:rPr>
                <w:rFonts w:asciiTheme="majorBidi" w:hAnsiTheme="majorBidi" w:cstheme="majorBidi"/>
                <w:b/>
                <w:bCs/>
              </w:rPr>
              <w:t xml:space="preserve">/Positions </w:t>
            </w:r>
            <w:r w:rsidRPr="00BE2ECB">
              <w:rPr>
                <w:rFonts w:asciiTheme="majorBidi" w:hAnsiTheme="majorBidi" w:cstheme="majorBidi"/>
                <w:b/>
                <w:bCs/>
              </w:rPr>
              <w:t xml:space="preserve">for </w:t>
            </w:r>
            <w:r w:rsidRPr="00BE2ECB">
              <w:rPr>
                <w:rFonts w:asciiTheme="majorBidi" w:hAnsiTheme="majorBidi" w:cstheme="majorBidi"/>
              </w:rPr>
              <w:t>(</w:t>
            </w:r>
            <w:r w:rsidR="00DF1432" w:rsidRPr="00BE2ECB">
              <w:rPr>
                <w:rFonts w:asciiTheme="majorBidi" w:hAnsiTheme="majorBidi" w:cstheme="majorBidi"/>
                <w:b/>
                <w:bCs/>
              </w:rPr>
              <w:t>Chest –breast-abdomen-</w:t>
            </w:r>
            <w:r w:rsidRPr="00BE2ECB">
              <w:rPr>
                <w:rFonts w:asciiTheme="majorBidi" w:hAnsiTheme="majorBidi" w:cstheme="majorBidi"/>
                <w:b/>
                <w:bCs/>
              </w:rPr>
              <w:t>pelvic)</w:t>
            </w:r>
            <w:r w:rsidR="00DF1432" w:rsidRPr="00BE2ECB">
              <w:rPr>
                <w:rFonts w:asciiTheme="majorBidi" w:hAnsiTheme="majorBidi" w:cstheme="majorBidi"/>
                <w:b/>
                <w:bCs/>
              </w:rPr>
              <w:t xml:space="preserve"> Without contrast media</w:t>
            </w:r>
          </w:p>
        </w:tc>
        <w:tc>
          <w:tcPr>
            <w:tcW w:w="6660" w:type="dxa"/>
            <w:vAlign w:val="center"/>
          </w:tcPr>
          <w:p w14:paraId="5D86810A"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5.22.2.1.1 </w:t>
            </w:r>
            <w:r>
              <w:rPr>
                <w:rFonts w:asciiTheme="majorBidi" w:hAnsiTheme="majorBidi" w:cstheme="majorBidi"/>
              </w:rPr>
              <w:t>Recognize the</w:t>
            </w:r>
            <w:r w:rsidRPr="00C65F5C">
              <w:rPr>
                <w:rFonts w:asciiTheme="majorBidi" w:hAnsiTheme="majorBidi" w:cstheme="majorBidi"/>
              </w:rPr>
              <w:t xml:space="preserve"> basics and specific positioning techniques in radiography for adults and pediatrics  </w:t>
            </w:r>
          </w:p>
          <w:p w14:paraId="0C114E4D"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5.22.2.1.2</w:t>
            </w:r>
            <w:r>
              <w:rPr>
                <w:rFonts w:asciiTheme="majorBidi" w:hAnsiTheme="majorBidi" w:cstheme="majorBidi"/>
              </w:rPr>
              <w:t xml:space="preserve"> List the</w:t>
            </w:r>
            <w:r w:rsidRPr="00C65F5C">
              <w:rPr>
                <w:rFonts w:asciiTheme="majorBidi" w:hAnsiTheme="majorBidi" w:cstheme="majorBidi"/>
              </w:rPr>
              <w:t xml:space="preserve"> Clinical indication</w:t>
            </w:r>
          </w:p>
          <w:p w14:paraId="0EF5A882"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5.22.2.1.3</w:t>
            </w:r>
            <w:r>
              <w:rPr>
                <w:rFonts w:asciiTheme="majorBidi" w:hAnsiTheme="majorBidi" w:cstheme="majorBidi"/>
              </w:rPr>
              <w:t xml:space="preserve"> Describe</w:t>
            </w:r>
            <w:r w:rsidRPr="00C65F5C">
              <w:rPr>
                <w:rFonts w:asciiTheme="majorBidi" w:hAnsiTheme="majorBidi" w:cstheme="majorBidi"/>
              </w:rPr>
              <w:t xml:space="preserve"> Central of x-ray and exposure</w:t>
            </w:r>
          </w:p>
          <w:p w14:paraId="014E301D" w14:textId="6416B66A"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5.22.2.1.4</w:t>
            </w:r>
            <w:r>
              <w:rPr>
                <w:rFonts w:asciiTheme="majorBidi" w:hAnsiTheme="majorBidi" w:cstheme="majorBidi"/>
              </w:rPr>
              <w:t xml:space="preserve"> Understand the</w:t>
            </w:r>
            <w:r w:rsidRPr="00C65F5C">
              <w:rPr>
                <w:rFonts w:asciiTheme="majorBidi" w:hAnsiTheme="majorBidi" w:cstheme="majorBidi"/>
              </w:rPr>
              <w:t xml:space="preserve"> evaluation criteria for the image </w:t>
            </w:r>
            <w:r w:rsidR="00EC6692" w:rsidRPr="00C65F5C">
              <w:rPr>
                <w:rFonts w:asciiTheme="majorBidi" w:hAnsiTheme="majorBidi" w:cstheme="majorBidi"/>
              </w:rPr>
              <w:t>(Image</w:t>
            </w:r>
            <w:r w:rsidRPr="00C65F5C">
              <w:rPr>
                <w:rFonts w:asciiTheme="majorBidi" w:hAnsiTheme="majorBidi" w:cstheme="majorBidi"/>
              </w:rPr>
              <w:t xml:space="preserve"> should be scan</w:t>
            </w:r>
          </w:p>
        </w:tc>
      </w:tr>
      <w:tr w:rsidR="00DF1432" w:rsidRPr="00347DAD" w14:paraId="59FF53A8" w14:textId="77777777" w:rsidTr="00DF1432">
        <w:trPr>
          <w:trHeight w:val="1772"/>
        </w:trPr>
        <w:tc>
          <w:tcPr>
            <w:tcW w:w="2073" w:type="dxa"/>
            <w:vMerge/>
            <w:vAlign w:val="center"/>
          </w:tcPr>
          <w:p w14:paraId="06B7FDD4"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5B9166C6"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5.22.2.2 Procedures/Positions for Upper extremities and lower extremities Without contrast media</w:t>
            </w:r>
          </w:p>
        </w:tc>
        <w:tc>
          <w:tcPr>
            <w:tcW w:w="6660" w:type="dxa"/>
            <w:vAlign w:val="center"/>
          </w:tcPr>
          <w:p w14:paraId="74209753"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5.22.2.2.1 </w:t>
            </w:r>
            <w:r>
              <w:rPr>
                <w:rFonts w:asciiTheme="majorBidi" w:hAnsiTheme="majorBidi" w:cstheme="majorBidi"/>
              </w:rPr>
              <w:t xml:space="preserve">Recognize the </w:t>
            </w:r>
            <w:r w:rsidRPr="00C65F5C">
              <w:rPr>
                <w:rFonts w:asciiTheme="majorBidi" w:hAnsiTheme="majorBidi" w:cstheme="majorBidi"/>
              </w:rPr>
              <w:t xml:space="preserve">basics and specific positioning techniques in radiography for adults and pediatrics  </w:t>
            </w:r>
          </w:p>
          <w:p w14:paraId="215A4823"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5.22.2.2.2 List</w:t>
            </w:r>
            <w:r>
              <w:rPr>
                <w:rFonts w:asciiTheme="majorBidi" w:hAnsiTheme="majorBidi" w:cstheme="majorBidi"/>
              </w:rPr>
              <w:t xml:space="preserve"> the</w:t>
            </w:r>
            <w:r w:rsidRPr="00C65F5C">
              <w:rPr>
                <w:rFonts w:asciiTheme="majorBidi" w:hAnsiTheme="majorBidi" w:cstheme="majorBidi"/>
              </w:rPr>
              <w:t xml:space="preserve"> Clinical indication</w:t>
            </w:r>
          </w:p>
          <w:p w14:paraId="1F8E194B"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5.22.2.2.3 Describe</w:t>
            </w:r>
            <w:r w:rsidRPr="00C65F5C">
              <w:rPr>
                <w:rFonts w:asciiTheme="majorBidi" w:hAnsiTheme="majorBidi" w:cstheme="majorBidi"/>
              </w:rPr>
              <w:t xml:space="preserve"> Central of x-ray and exposure</w:t>
            </w:r>
          </w:p>
          <w:p w14:paraId="296D1D07" w14:textId="42EB9E5F" w:rsidR="00DF1432" w:rsidRPr="00BE2ECB" w:rsidRDefault="00EC6692" w:rsidP="00DF1432">
            <w:pPr>
              <w:spacing w:before="120" w:after="60"/>
              <w:rPr>
                <w:rFonts w:asciiTheme="majorBidi" w:hAnsiTheme="majorBidi" w:cstheme="majorBidi"/>
              </w:rPr>
            </w:pPr>
            <w:r w:rsidRPr="00BE2ECB">
              <w:rPr>
                <w:rFonts w:asciiTheme="majorBidi" w:hAnsiTheme="majorBidi" w:cstheme="majorBidi"/>
              </w:rPr>
              <w:t>5.22.2.2.4 Understand</w:t>
            </w:r>
            <w:r w:rsidR="00DF1432">
              <w:rPr>
                <w:rFonts w:asciiTheme="majorBidi" w:hAnsiTheme="majorBidi" w:cstheme="majorBidi"/>
              </w:rPr>
              <w:t xml:space="preserve"> the</w:t>
            </w:r>
            <w:r w:rsidR="00DF1432" w:rsidRPr="00C65F5C">
              <w:rPr>
                <w:rFonts w:asciiTheme="majorBidi" w:hAnsiTheme="majorBidi" w:cstheme="majorBidi"/>
              </w:rPr>
              <w:t xml:space="preserve"> evaluation criteria for the image </w:t>
            </w:r>
            <w:r w:rsidRPr="00C65F5C">
              <w:rPr>
                <w:rFonts w:asciiTheme="majorBidi" w:hAnsiTheme="majorBidi" w:cstheme="majorBidi"/>
              </w:rPr>
              <w:t>(Image</w:t>
            </w:r>
            <w:r w:rsidR="00DF1432" w:rsidRPr="00C65F5C">
              <w:rPr>
                <w:rFonts w:asciiTheme="majorBidi" w:hAnsiTheme="majorBidi" w:cstheme="majorBidi"/>
              </w:rPr>
              <w:t xml:space="preserve"> should be scan</w:t>
            </w:r>
          </w:p>
        </w:tc>
      </w:tr>
      <w:tr w:rsidR="00DF1432" w:rsidRPr="00347DAD" w14:paraId="759BA0E5" w14:textId="77777777" w:rsidTr="00DF1432">
        <w:trPr>
          <w:trHeight w:val="1907"/>
        </w:trPr>
        <w:tc>
          <w:tcPr>
            <w:tcW w:w="2073" w:type="dxa"/>
            <w:vMerge/>
            <w:vAlign w:val="center"/>
          </w:tcPr>
          <w:p w14:paraId="33394420"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36F74F46" w14:textId="0C18863D"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 xml:space="preserve">5.22.2.3 Procedures/Positions </w:t>
            </w:r>
            <w:r w:rsidR="00EC6692" w:rsidRPr="00BE2ECB">
              <w:rPr>
                <w:rFonts w:asciiTheme="majorBidi" w:hAnsiTheme="majorBidi" w:cstheme="majorBidi"/>
                <w:b/>
                <w:bCs/>
              </w:rPr>
              <w:t>for Skull</w:t>
            </w:r>
            <w:r w:rsidRPr="00BE2ECB">
              <w:rPr>
                <w:rFonts w:asciiTheme="majorBidi" w:hAnsiTheme="majorBidi" w:cstheme="majorBidi"/>
                <w:b/>
                <w:bCs/>
              </w:rPr>
              <w:t xml:space="preserve"> (head) - whole spine Without contrast media</w:t>
            </w:r>
          </w:p>
        </w:tc>
        <w:tc>
          <w:tcPr>
            <w:tcW w:w="6660" w:type="dxa"/>
            <w:vAlign w:val="center"/>
          </w:tcPr>
          <w:p w14:paraId="48A90D7E"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5.22.2.3.1 Recognize</w:t>
            </w:r>
            <w:r>
              <w:rPr>
                <w:rFonts w:asciiTheme="majorBidi" w:hAnsiTheme="majorBidi" w:cstheme="majorBidi"/>
              </w:rPr>
              <w:t xml:space="preserve"> the </w:t>
            </w:r>
            <w:r w:rsidRPr="00C65F5C">
              <w:rPr>
                <w:rFonts w:asciiTheme="majorBidi" w:hAnsiTheme="majorBidi" w:cstheme="majorBidi"/>
              </w:rPr>
              <w:t xml:space="preserve">basics and specific positioning techniques in radiography for adults and pediatrics  </w:t>
            </w:r>
          </w:p>
          <w:p w14:paraId="1877652E"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5.22.2.3.2 List</w:t>
            </w:r>
            <w:r>
              <w:rPr>
                <w:rFonts w:asciiTheme="majorBidi" w:hAnsiTheme="majorBidi" w:cstheme="majorBidi"/>
              </w:rPr>
              <w:t xml:space="preserve"> the</w:t>
            </w:r>
            <w:r w:rsidRPr="00C65F5C">
              <w:rPr>
                <w:rFonts w:asciiTheme="majorBidi" w:hAnsiTheme="majorBidi" w:cstheme="majorBidi"/>
              </w:rPr>
              <w:t xml:space="preserve"> Clinical indication</w:t>
            </w:r>
          </w:p>
          <w:p w14:paraId="37715759"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5.22.2.3.3 Describe</w:t>
            </w:r>
            <w:r w:rsidRPr="00C65F5C">
              <w:rPr>
                <w:rFonts w:asciiTheme="majorBidi" w:hAnsiTheme="majorBidi" w:cstheme="majorBidi"/>
              </w:rPr>
              <w:t xml:space="preserve"> Central of x-ray and exposure</w:t>
            </w:r>
          </w:p>
          <w:p w14:paraId="1230CFAB" w14:textId="77777777" w:rsidR="00DF1432" w:rsidRPr="00BE2ECB" w:rsidRDefault="00DF1432" w:rsidP="00DF1432">
            <w:pPr>
              <w:pStyle w:val="ListParagraph"/>
              <w:numPr>
                <w:ilvl w:val="4"/>
                <w:numId w:val="33"/>
              </w:numPr>
              <w:spacing w:before="120" w:after="60"/>
              <w:contextualSpacing w:val="0"/>
              <w:rPr>
                <w:rFonts w:asciiTheme="majorBidi" w:hAnsiTheme="majorBidi" w:cstheme="majorBidi"/>
              </w:rPr>
            </w:pPr>
            <w:r>
              <w:rPr>
                <w:rFonts w:asciiTheme="majorBidi" w:hAnsiTheme="majorBidi" w:cstheme="majorBidi"/>
              </w:rPr>
              <w:t>Understand the</w:t>
            </w:r>
            <w:r w:rsidRPr="00C65F5C">
              <w:rPr>
                <w:rFonts w:asciiTheme="majorBidi" w:hAnsiTheme="majorBidi" w:cstheme="majorBidi"/>
              </w:rPr>
              <w:t xml:space="preserve"> evaluation criteria for the image ( Image should be scan</w:t>
            </w:r>
          </w:p>
        </w:tc>
      </w:tr>
      <w:tr w:rsidR="00DF1432" w:rsidRPr="00347DAD" w14:paraId="7FF662E6" w14:textId="77777777" w:rsidTr="00DF1432">
        <w:trPr>
          <w:trHeight w:val="1097"/>
        </w:trPr>
        <w:tc>
          <w:tcPr>
            <w:tcW w:w="2073" w:type="dxa"/>
            <w:vMerge/>
            <w:vAlign w:val="center"/>
          </w:tcPr>
          <w:p w14:paraId="6E785FDC"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1B025FB4"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5.22.2.4 Special cases</w:t>
            </w:r>
          </w:p>
        </w:tc>
        <w:tc>
          <w:tcPr>
            <w:tcW w:w="6660" w:type="dxa"/>
            <w:vAlign w:val="center"/>
          </w:tcPr>
          <w:p w14:paraId="451E3BB4"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5.22.2.4.1</w:t>
            </w:r>
            <w:r>
              <w:rPr>
                <w:rFonts w:asciiTheme="majorBidi" w:hAnsiTheme="majorBidi" w:cstheme="majorBidi"/>
              </w:rPr>
              <w:t xml:space="preserve"> Recognize</w:t>
            </w:r>
            <w:r w:rsidRPr="00BE2ECB">
              <w:rPr>
                <w:rFonts w:asciiTheme="majorBidi" w:hAnsiTheme="majorBidi" w:cstheme="majorBidi"/>
              </w:rPr>
              <w:t xml:space="preserve"> imagine of foreign body in all radiographic examination.</w:t>
            </w:r>
          </w:p>
          <w:p w14:paraId="33E554E3" w14:textId="7B421B62" w:rsidR="00DF1432" w:rsidRPr="00BE2ECB" w:rsidRDefault="00EC6692" w:rsidP="00DF1432">
            <w:pPr>
              <w:spacing w:before="120" w:after="60"/>
              <w:rPr>
                <w:rFonts w:asciiTheme="majorBidi" w:hAnsiTheme="majorBidi" w:cstheme="majorBidi"/>
              </w:rPr>
            </w:pPr>
            <w:r w:rsidRPr="00BE2ECB">
              <w:rPr>
                <w:rFonts w:asciiTheme="majorBidi" w:hAnsiTheme="majorBidi" w:cstheme="majorBidi"/>
              </w:rPr>
              <w:t>5.22.2.4.2 Understand</w:t>
            </w:r>
            <w:r w:rsidR="00DF1432" w:rsidRPr="00BE2ECB">
              <w:rPr>
                <w:rFonts w:asciiTheme="majorBidi" w:hAnsiTheme="majorBidi" w:cstheme="majorBidi"/>
              </w:rPr>
              <w:t xml:space="preserve"> magnification radiography</w:t>
            </w:r>
          </w:p>
        </w:tc>
      </w:tr>
      <w:tr w:rsidR="00DF1432" w:rsidRPr="00347DAD" w14:paraId="1F35EE21" w14:textId="77777777" w:rsidTr="00DF1432">
        <w:trPr>
          <w:trHeight w:val="150"/>
        </w:trPr>
        <w:tc>
          <w:tcPr>
            <w:tcW w:w="2073" w:type="dxa"/>
            <w:vMerge/>
            <w:vAlign w:val="center"/>
          </w:tcPr>
          <w:p w14:paraId="2A3D1AFA"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0540A165"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5.22.2.5 GI system with contrast media</w:t>
            </w:r>
          </w:p>
        </w:tc>
        <w:tc>
          <w:tcPr>
            <w:tcW w:w="6660" w:type="dxa"/>
            <w:vAlign w:val="center"/>
          </w:tcPr>
          <w:p w14:paraId="1B7C587D"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5.22.2.5.1 Recognize</w:t>
            </w:r>
            <w:r>
              <w:rPr>
                <w:rFonts w:asciiTheme="majorBidi" w:hAnsiTheme="majorBidi" w:cstheme="majorBidi"/>
              </w:rPr>
              <w:t xml:space="preserve"> the </w:t>
            </w:r>
            <w:r w:rsidRPr="00C65F5C">
              <w:rPr>
                <w:rFonts w:asciiTheme="majorBidi" w:hAnsiTheme="majorBidi" w:cstheme="majorBidi"/>
              </w:rPr>
              <w:t xml:space="preserve">basics and specific positioning techniques in radiography for adults and pediatrics  </w:t>
            </w:r>
          </w:p>
          <w:p w14:paraId="0C5B811D"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5.22.2.5.2 List clinical indication and contraindication</w:t>
            </w:r>
          </w:p>
          <w:p w14:paraId="2D74F6E0"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5.22.2.5.3 Describe</w:t>
            </w:r>
            <w:r w:rsidRPr="00C65F5C">
              <w:rPr>
                <w:rFonts w:asciiTheme="majorBidi" w:hAnsiTheme="majorBidi" w:cstheme="majorBidi"/>
              </w:rPr>
              <w:t xml:space="preserve"> Central of x-ray and exposure</w:t>
            </w:r>
          </w:p>
          <w:p w14:paraId="7B2FB1D5"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5.22.2.5.4 Understand</w:t>
            </w:r>
            <w:r>
              <w:rPr>
                <w:rFonts w:asciiTheme="majorBidi" w:hAnsiTheme="majorBidi" w:cstheme="majorBidi"/>
              </w:rPr>
              <w:t xml:space="preserve"> the</w:t>
            </w:r>
            <w:r w:rsidRPr="00C65F5C">
              <w:rPr>
                <w:rFonts w:asciiTheme="majorBidi" w:hAnsiTheme="majorBidi" w:cstheme="majorBidi"/>
              </w:rPr>
              <w:t xml:space="preserve"> evaluation criteria for the image (Image should be scan</w:t>
            </w:r>
          </w:p>
          <w:p w14:paraId="6FC63D00"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5.22.2.5.5 Mention</w:t>
            </w:r>
            <w:r>
              <w:rPr>
                <w:rFonts w:asciiTheme="majorBidi" w:hAnsiTheme="majorBidi" w:cstheme="majorBidi"/>
              </w:rPr>
              <w:t xml:space="preserve"> the</w:t>
            </w:r>
            <w:r w:rsidRPr="00BE2ECB">
              <w:rPr>
                <w:rFonts w:asciiTheme="majorBidi" w:hAnsiTheme="majorBidi" w:cstheme="majorBidi"/>
              </w:rPr>
              <w:t xml:space="preserve"> types of contrast media </w:t>
            </w:r>
          </w:p>
          <w:p w14:paraId="231F1653"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lastRenderedPageBreak/>
              <w:t xml:space="preserve">5.22.2.5.6 Identify methods of administration </w:t>
            </w:r>
          </w:p>
          <w:p w14:paraId="7AA82239" w14:textId="77777777" w:rsidR="00DF1432" w:rsidRPr="00BE2ECB" w:rsidRDefault="00DF1432" w:rsidP="00DF1432">
            <w:pPr>
              <w:spacing w:before="120" w:after="60"/>
              <w:rPr>
                <w:rFonts w:asciiTheme="majorBidi" w:hAnsiTheme="majorBidi" w:cstheme="majorBidi"/>
              </w:rPr>
            </w:pPr>
            <w:r>
              <w:rPr>
                <w:rFonts w:asciiTheme="majorBidi" w:hAnsiTheme="majorBidi" w:cstheme="majorBidi"/>
              </w:rPr>
              <w:t xml:space="preserve">5.22.2.5.7 Describe the preparation required for </w:t>
            </w:r>
            <w:r w:rsidRPr="00BE2ECB">
              <w:rPr>
                <w:rFonts w:asciiTheme="majorBidi" w:hAnsiTheme="majorBidi" w:cstheme="majorBidi"/>
              </w:rPr>
              <w:t>Imaging and accessory equipment</w:t>
            </w:r>
          </w:p>
        </w:tc>
      </w:tr>
      <w:tr w:rsidR="00DF1432" w:rsidRPr="00347DAD" w14:paraId="79F6D01B" w14:textId="77777777" w:rsidTr="00DF1432">
        <w:trPr>
          <w:trHeight w:val="150"/>
        </w:trPr>
        <w:tc>
          <w:tcPr>
            <w:tcW w:w="2073" w:type="dxa"/>
            <w:vMerge/>
            <w:vAlign w:val="center"/>
          </w:tcPr>
          <w:p w14:paraId="72FD208E"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73D6ED1B"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5.22.2.6 Urinary System with contrast media</w:t>
            </w:r>
          </w:p>
        </w:tc>
        <w:tc>
          <w:tcPr>
            <w:tcW w:w="6660" w:type="dxa"/>
            <w:vAlign w:val="center"/>
          </w:tcPr>
          <w:p w14:paraId="17531906"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5.22.2.6.1 Recognize</w:t>
            </w:r>
            <w:r>
              <w:rPr>
                <w:rFonts w:asciiTheme="majorBidi" w:hAnsiTheme="majorBidi" w:cstheme="majorBidi"/>
              </w:rPr>
              <w:t xml:space="preserve"> the </w:t>
            </w:r>
            <w:r w:rsidRPr="00C65F5C">
              <w:rPr>
                <w:rFonts w:asciiTheme="majorBidi" w:hAnsiTheme="majorBidi" w:cstheme="majorBidi"/>
              </w:rPr>
              <w:t xml:space="preserve">basics and specific positioning techniques in radiography for adults and pediatrics  </w:t>
            </w:r>
          </w:p>
          <w:p w14:paraId="69F3CA87"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5.22.2.6.2 List clinical indication and contraindication</w:t>
            </w:r>
          </w:p>
          <w:p w14:paraId="48AD8498"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5.22.2.6.3 Describe</w:t>
            </w:r>
            <w:r w:rsidRPr="00C65F5C">
              <w:rPr>
                <w:rFonts w:asciiTheme="majorBidi" w:hAnsiTheme="majorBidi" w:cstheme="majorBidi"/>
              </w:rPr>
              <w:t xml:space="preserve"> Central of x-ray and exposure</w:t>
            </w:r>
          </w:p>
          <w:p w14:paraId="43C4961B"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5.22.2.6.4 Understand</w:t>
            </w:r>
            <w:r>
              <w:rPr>
                <w:rFonts w:asciiTheme="majorBidi" w:hAnsiTheme="majorBidi" w:cstheme="majorBidi"/>
              </w:rPr>
              <w:t xml:space="preserve"> the</w:t>
            </w:r>
            <w:r w:rsidRPr="00C65F5C">
              <w:rPr>
                <w:rFonts w:asciiTheme="majorBidi" w:hAnsiTheme="majorBidi" w:cstheme="majorBidi"/>
              </w:rPr>
              <w:t xml:space="preserve"> evaluation criteria for the image (Image should be scan</w:t>
            </w:r>
          </w:p>
          <w:p w14:paraId="67BF704F"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5.22.2.6.5 Mention</w:t>
            </w:r>
            <w:r>
              <w:rPr>
                <w:rFonts w:asciiTheme="majorBidi" w:hAnsiTheme="majorBidi" w:cstheme="majorBidi"/>
              </w:rPr>
              <w:t xml:space="preserve"> the</w:t>
            </w:r>
            <w:r w:rsidRPr="00BE2ECB">
              <w:rPr>
                <w:rFonts w:asciiTheme="majorBidi" w:hAnsiTheme="majorBidi" w:cstheme="majorBidi"/>
              </w:rPr>
              <w:t xml:space="preserve"> types of contrast media</w:t>
            </w:r>
          </w:p>
          <w:p w14:paraId="3644731F"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5.22.2.6.6 Identify methods of administration </w:t>
            </w:r>
          </w:p>
          <w:p w14:paraId="7B013FBB" w14:textId="06D8823C" w:rsidR="00DF1432" w:rsidRPr="00BE2ECB" w:rsidRDefault="00EC6692" w:rsidP="00DF1432">
            <w:pPr>
              <w:spacing w:before="120" w:after="60"/>
              <w:rPr>
                <w:rFonts w:asciiTheme="majorBidi" w:hAnsiTheme="majorBidi" w:cstheme="majorBidi"/>
              </w:rPr>
            </w:pPr>
            <w:r w:rsidRPr="00BE2ECB">
              <w:rPr>
                <w:rFonts w:asciiTheme="majorBidi" w:hAnsiTheme="majorBidi" w:cstheme="majorBidi"/>
              </w:rPr>
              <w:t>5.22.2.6.7 Describe</w:t>
            </w:r>
            <w:r w:rsidR="00DF1432">
              <w:rPr>
                <w:rFonts w:asciiTheme="majorBidi" w:hAnsiTheme="majorBidi" w:cstheme="majorBidi"/>
              </w:rPr>
              <w:t xml:space="preserve"> the preparation required for </w:t>
            </w:r>
            <w:r w:rsidR="00DF1432" w:rsidRPr="00BE2ECB">
              <w:rPr>
                <w:rFonts w:asciiTheme="majorBidi" w:hAnsiTheme="majorBidi" w:cstheme="majorBidi"/>
              </w:rPr>
              <w:t>Imaging and accessory equipment</w:t>
            </w:r>
          </w:p>
        </w:tc>
      </w:tr>
      <w:tr w:rsidR="00DF1432" w:rsidRPr="00347DAD" w14:paraId="4B37B56A" w14:textId="77777777" w:rsidTr="00DF1432">
        <w:trPr>
          <w:trHeight w:val="150"/>
        </w:trPr>
        <w:tc>
          <w:tcPr>
            <w:tcW w:w="2073" w:type="dxa"/>
            <w:vMerge/>
            <w:vAlign w:val="center"/>
          </w:tcPr>
          <w:p w14:paraId="0C9AA0A9"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231228D2"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5.22.2.7 Reproductive system with contrast media</w:t>
            </w:r>
          </w:p>
        </w:tc>
        <w:tc>
          <w:tcPr>
            <w:tcW w:w="6660" w:type="dxa"/>
            <w:vAlign w:val="center"/>
          </w:tcPr>
          <w:p w14:paraId="0AB4C753"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5.22.2.7.1 Recognize</w:t>
            </w:r>
            <w:r>
              <w:rPr>
                <w:rFonts w:asciiTheme="majorBidi" w:hAnsiTheme="majorBidi" w:cstheme="majorBidi"/>
              </w:rPr>
              <w:t xml:space="preserve"> the </w:t>
            </w:r>
            <w:r w:rsidRPr="00C65F5C">
              <w:rPr>
                <w:rFonts w:asciiTheme="majorBidi" w:hAnsiTheme="majorBidi" w:cstheme="majorBidi"/>
              </w:rPr>
              <w:t xml:space="preserve">basics and specific positioning techniques in radiography for adults and pediatrics  </w:t>
            </w:r>
          </w:p>
          <w:p w14:paraId="544F761F"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5.22.2.7.2 List clinical indication and contraindication</w:t>
            </w:r>
          </w:p>
          <w:p w14:paraId="07735B3B"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5.22.2.7.3 Describe</w:t>
            </w:r>
            <w:r w:rsidRPr="00C65F5C">
              <w:rPr>
                <w:rFonts w:asciiTheme="majorBidi" w:hAnsiTheme="majorBidi" w:cstheme="majorBidi"/>
              </w:rPr>
              <w:t xml:space="preserve"> Central of x-ray and exposure</w:t>
            </w:r>
          </w:p>
          <w:p w14:paraId="6F7FA359"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5.22.2.7.4 Understand</w:t>
            </w:r>
            <w:r>
              <w:rPr>
                <w:rFonts w:asciiTheme="majorBidi" w:hAnsiTheme="majorBidi" w:cstheme="majorBidi"/>
              </w:rPr>
              <w:t xml:space="preserve"> the</w:t>
            </w:r>
            <w:r w:rsidRPr="00C65F5C">
              <w:rPr>
                <w:rFonts w:asciiTheme="majorBidi" w:hAnsiTheme="majorBidi" w:cstheme="majorBidi"/>
              </w:rPr>
              <w:t xml:space="preserve"> evaluation criteria for the image (Image should be scan</w:t>
            </w:r>
          </w:p>
          <w:p w14:paraId="0EAA8106"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5.22.2.7.5 Mention</w:t>
            </w:r>
            <w:r>
              <w:rPr>
                <w:rFonts w:asciiTheme="majorBidi" w:hAnsiTheme="majorBidi" w:cstheme="majorBidi"/>
              </w:rPr>
              <w:t xml:space="preserve"> the</w:t>
            </w:r>
            <w:r w:rsidRPr="00BE2ECB">
              <w:rPr>
                <w:rFonts w:asciiTheme="majorBidi" w:hAnsiTheme="majorBidi" w:cstheme="majorBidi"/>
              </w:rPr>
              <w:t xml:space="preserve"> types of contrast media</w:t>
            </w:r>
          </w:p>
          <w:p w14:paraId="3E24880A"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5.22.2.7.6 Identify methods of administration </w:t>
            </w:r>
          </w:p>
          <w:p w14:paraId="1A83BEB4" w14:textId="2A9CD68F" w:rsidR="00DF1432" w:rsidRPr="00BE2ECB" w:rsidRDefault="00EC6692" w:rsidP="00DF1432">
            <w:pPr>
              <w:spacing w:before="120" w:after="60"/>
              <w:rPr>
                <w:rFonts w:asciiTheme="majorBidi" w:hAnsiTheme="majorBidi" w:cstheme="majorBidi"/>
              </w:rPr>
            </w:pPr>
            <w:r w:rsidRPr="00BE2ECB">
              <w:rPr>
                <w:rFonts w:asciiTheme="majorBidi" w:hAnsiTheme="majorBidi" w:cstheme="majorBidi"/>
              </w:rPr>
              <w:t>5.22.2.7.7 Describe</w:t>
            </w:r>
            <w:r w:rsidR="00DF1432">
              <w:rPr>
                <w:rFonts w:asciiTheme="majorBidi" w:hAnsiTheme="majorBidi" w:cstheme="majorBidi"/>
              </w:rPr>
              <w:t xml:space="preserve"> the preparation required for </w:t>
            </w:r>
            <w:r w:rsidR="00DF1432" w:rsidRPr="00BE2ECB">
              <w:rPr>
                <w:rFonts w:asciiTheme="majorBidi" w:hAnsiTheme="majorBidi" w:cstheme="majorBidi"/>
              </w:rPr>
              <w:t>Imaging and accessory equipment</w:t>
            </w:r>
          </w:p>
        </w:tc>
      </w:tr>
      <w:tr w:rsidR="00DF1432" w:rsidRPr="00347DAD" w14:paraId="369DB36D" w14:textId="77777777" w:rsidTr="00DF1432">
        <w:trPr>
          <w:trHeight w:val="150"/>
        </w:trPr>
        <w:tc>
          <w:tcPr>
            <w:tcW w:w="2073" w:type="dxa"/>
            <w:vMerge/>
            <w:vAlign w:val="center"/>
          </w:tcPr>
          <w:p w14:paraId="33377BED"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7299F375" w14:textId="7414A18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5.22.2.8</w:t>
            </w:r>
            <w:r>
              <w:rPr>
                <w:rFonts w:asciiTheme="majorBidi" w:hAnsiTheme="majorBidi" w:cstheme="majorBidi"/>
                <w:b/>
                <w:bCs/>
              </w:rPr>
              <w:t xml:space="preserve"> </w:t>
            </w:r>
            <w:r w:rsidRPr="00BE2ECB">
              <w:rPr>
                <w:rFonts w:asciiTheme="majorBidi" w:hAnsiTheme="majorBidi" w:cstheme="majorBidi"/>
                <w:b/>
                <w:bCs/>
              </w:rPr>
              <w:t xml:space="preserve">Biliary </w:t>
            </w:r>
            <w:r w:rsidR="00EC6692" w:rsidRPr="00BE2ECB">
              <w:rPr>
                <w:rFonts w:asciiTheme="majorBidi" w:hAnsiTheme="majorBidi" w:cstheme="majorBidi"/>
                <w:b/>
                <w:bCs/>
              </w:rPr>
              <w:t>ducts with</w:t>
            </w:r>
            <w:r w:rsidRPr="00BE2ECB">
              <w:rPr>
                <w:rFonts w:asciiTheme="majorBidi" w:hAnsiTheme="majorBidi" w:cstheme="majorBidi"/>
                <w:b/>
                <w:bCs/>
              </w:rPr>
              <w:t xml:space="preserve"> contrast media</w:t>
            </w:r>
          </w:p>
        </w:tc>
        <w:tc>
          <w:tcPr>
            <w:tcW w:w="6660" w:type="dxa"/>
            <w:vAlign w:val="center"/>
          </w:tcPr>
          <w:p w14:paraId="171DD0D5"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5.22.2.8.1 Recognize</w:t>
            </w:r>
            <w:r>
              <w:rPr>
                <w:rFonts w:asciiTheme="majorBidi" w:hAnsiTheme="majorBidi" w:cstheme="majorBidi"/>
              </w:rPr>
              <w:t xml:space="preserve"> the </w:t>
            </w:r>
            <w:r w:rsidRPr="00C65F5C">
              <w:rPr>
                <w:rFonts w:asciiTheme="majorBidi" w:hAnsiTheme="majorBidi" w:cstheme="majorBidi"/>
              </w:rPr>
              <w:t xml:space="preserve">basics and specific positioning techniques in radiography for adults and pediatrics  </w:t>
            </w:r>
          </w:p>
          <w:p w14:paraId="6DE142A2"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5.22.2.8.2 List clinical indication and contraindication</w:t>
            </w:r>
          </w:p>
          <w:p w14:paraId="75C63716"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5.22.2.8.3 Describe</w:t>
            </w:r>
            <w:r w:rsidRPr="00C65F5C">
              <w:rPr>
                <w:rFonts w:asciiTheme="majorBidi" w:hAnsiTheme="majorBidi" w:cstheme="majorBidi"/>
              </w:rPr>
              <w:t xml:space="preserve"> Central of x-ray and exposure</w:t>
            </w:r>
          </w:p>
          <w:p w14:paraId="503C391B"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5.22.2.8.4 Understand</w:t>
            </w:r>
            <w:r>
              <w:rPr>
                <w:rFonts w:asciiTheme="majorBidi" w:hAnsiTheme="majorBidi" w:cstheme="majorBidi"/>
              </w:rPr>
              <w:t xml:space="preserve"> the</w:t>
            </w:r>
            <w:r w:rsidRPr="00C65F5C">
              <w:rPr>
                <w:rFonts w:asciiTheme="majorBidi" w:hAnsiTheme="majorBidi" w:cstheme="majorBidi"/>
              </w:rPr>
              <w:t xml:space="preserve"> evaluation criteria for the image (Image should be scan</w:t>
            </w:r>
          </w:p>
          <w:p w14:paraId="3167B33A"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5.22.2.8.5 Mention</w:t>
            </w:r>
            <w:r>
              <w:rPr>
                <w:rFonts w:asciiTheme="majorBidi" w:hAnsiTheme="majorBidi" w:cstheme="majorBidi"/>
              </w:rPr>
              <w:t xml:space="preserve"> the</w:t>
            </w:r>
            <w:r w:rsidRPr="00BE2ECB">
              <w:rPr>
                <w:rFonts w:asciiTheme="majorBidi" w:hAnsiTheme="majorBidi" w:cstheme="majorBidi"/>
              </w:rPr>
              <w:t xml:space="preserve"> types of contrast media</w:t>
            </w:r>
          </w:p>
          <w:p w14:paraId="7253798E"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5.22.2.8.6</w:t>
            </w:r>
            <w:r>
              <w:rPr>
                <w:rFonts w:asciiTheme="majorBidi" w:hAnsiTheme="majorBidi" w:cstheme="majorBidi"/>
              </w:rPr>
              <w:t xml:space="preserve"> </w:t>
            </w:r>
            <w:r w:rsidRPr="00BE2ECB">
              <w:rPr>
                <w:rFonts w:asciiTheme="majorBidi" w:hAnsiTheme="majorBidi" w:cstheme="majorBidi"/>
              </w:rPr>
              <w:t xml:space="preserve">Identify methods of administration </w:t>
            </w:r>
          </w:p>
          <w:p w14:paraId="076B335A"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5.22.2.8.7</w:t>
            </w:r>
            <w:r>
              <w:rPr>
                <w:rFonts w:asciiTheme="majorBidi" w:hAnsiTheme="majorBidi" w:cstheme="majorBidi"/>
              </w:rPr>
              <w:t xml:space="preserve"> Describe the preparation required for </w:t>
            </w:r>
            <w:r w:rsidRPr="00BE2ECB">
              <w:rPr>
                <w:rFonts w:asciiTheme="majorBidi" w:hAnsiTheme="majorBidi" w:cstheme="majorBidi"/>
              </w:rPr>
              <w:t>Imaging and accessory equipment</w:t>
            </w:r>
          </w:p>
        </w:tc>
      </w:tr>
      <w:tr w:rsidR="00DF1432" w:rsidRPr="00347DAD" w14:paraId="080C57ED" w14:textId="77777777" w:rsidTr="00DF1432">
        <w:trPr>
          <w:trHeight w:val="150"/>
        </w:trPr>
        <w:tc>
          <w:tcPr>
            <w:tcW w:w="2073" w:type="dxa"/>
            <w:vMerge/>
            <w:vAlign w:val="center"/>
          </w:tcPr>
          <w:p w14:paraId="5AF92B1F"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23F82BE4"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5.22.2.9 Solography</w:t>
            </w:r>
          </w:p>
          <w:p w14:paraId="02B88553"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 xml:space="preserve"> with contrast media</w:t>
            </w:r>
          </w:p>
        </w:tc>
        <w:tc>
          <w:tcPr>
            <w:tcW w:w="6660" w:type="dxa"/>
            <w:vAlign w:val="center"/>
          </w:tcPr>
          <w:p w14:paraId="7BDF7D2B"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5.22.2.9.1 Recognize</w:t>
            </w:r>
            <w:r>
              <w:rPr>
                <w:rFonts w:asciiTheme="majorBidi" w:hAnsiTheme="majorBidi" w:cstheme="majorBidi"/>
              </w:rPr>
              <w:t xml:space="preserve"> the </w:t>
            </w:r>
            <w:r w:rsidRPr="00C65F5C">
              <w:rPr>
                <w:rFonts w:asciiTheme="majorBidi" w:hAnsiTheme="majorBidi" w:cstheme="majorBidi"/>
              </w:rPr>
              <w:t xml:space="preserve">basics and specific positioning techniques in radiography for adults and pediatrics  </w:t>
            </w:r>
          </w:p>
          <w:p w14:paraId="47D1C76B" w14:textId="77777777" w:rsidR="00DF1432" w:rsidRPr="00BE2ECB" w:rsidRDefault="00DA2FA0" w:rsidP="00DF1432">
            <w:pPr>
              <w:spacing w:before="120" w:after="60"/>
              <w:rPr>
                <w:rFonts w:asciiTheme="majorBidi" w:hAnsiTheme="majorBidi" w:cstheme="majorBidi"/>
              </w:rPr>
            </w:pPr>
            <w:r w:rsidRPr="00BE2ECB">
              <w:rPr>
                <w:rFonts w:asciiTheme="majorBidi" w:hAnsiTheme="majorBidi" w:cstheme="majorBidi"/>
              </w:rPr>
              <w:t>5.22.2.9.2 Mention</w:t>
            </w:r>
            <w:r w:rsidR="00DF1432">
              <w:rPr>
                <w:rFonts w:asciiTheme="majorBidi" w:hAnsiTheme="majorBidi" w:cstheme="majorBidi"/>
              </w:rPr>
              <w:t xml:space="preserve"> the</w:t>
            </w:r>
            <w:r w:rsidR="00DF1432" w:rsidRPr="00BE2ECB">
              <w:rPr>
                <w:rFonts w:asciiTheme="majorBidi" w:hAnsiTheme="majorBidi" w:cstheme="majorBidi"/>
              </w:rPr>
              <w:t xml:space="preserve"> types of contrast media</w:t>
            </w:r>
          </w:p>
          <w:p w14:paraId="55DC3AE6" w14:textId="77777777" w:rsidR="00DF1432" w:rsidRPr="00BE2ECB" w:rsidRDefault="00DA2FA0" w:rsidP="00DF1432">
            <w:pPr>
              <w:spacing w:before="120" w:after="60"/>
              <w:rPr>
                <w:rFonts w:asciiTheme="majorBidi" w:hAnsiTheme="majorBidi" w:cstheme="majorBidi"/>
              </w:rPr>
            </w:pPr>
            <w:r w:rsidRPr="00BE2ECB">
              <w:rPr>
                <w:rFonts w:asciiTheme="majorBidi" w:hAnsiTheme="majorBidi" w:cstheme="majorBidi"/>
              </w:rPr>
              <w:t>5.22.2.9.3 Describe</w:t>
            </w:r>
            <w:r w:rsidRPr="00C65F5C">
              <w:rPr>
                <w:rFonts w:asciiTheme="majorBidi" w:hAnsiTheme="majorBidi" w:cstheme="majorBidi"/>
              </w:rPr>
              <w:t xml:space="preserve"> Central of x-ray and exposure</w:t>
            </w:r>
          </w:p>
          <w:p w14:paraId="7CCC5A06" w14:textId="77777777" w:rsidR="00DF1432" w:rsidRPr="00BE2ECB" w:rsidRDefault="00DA2FA0" w:rsidP="00DF1432">
            <w:pPr>
              <w:spacing w:before="120" w:after="60"/>
              <w:rPr>
                <w:rFonts w:asciiTheme="majorBidi" w:hAnsiTheme="majorBidi" w:cstheme="majorBidi"/>
              </w:rPr>
            </w:pPr>
            <w:r w:rsidRPr="00BE2ECB">
              <w:rPr>
                <w:rFonts w:asciiTheme="majorBidi" w:hAnsiTheme="majorBidi" w:cstheme="majorBidi"/>
              </w:rPr>
              <w:lastRenderedPageBreak/>
              <w:t>5.22.2.9.4 Understand</w:t>
            </w:r>
            <w:r>
              <w:rPr>
                <w:rFonts w:asciiTheme="majorBidi" w:hAnsiTheme="majorBidi" w:cstheme="majorBidi"/>
              </w:rPr>
              <w:t xml:space="preserve"> the</w:t>
            </w:r>
            <w:r w:rsidRPr="00C65F5C">
              <w:rPr>
                <w:rFonts w:asciiTheme="majorBidi" w:hAnsiTheme="majorBidi" w:cstheme="majorBidi"/>
              </w:rPr>
              <w:t xml:space="preserve"> evaluation criteria for the image (Image should be scan</w:t>
            </w:r>
          </w:p>
          <w:p w14:paraId="46A69B87" w14:textId="77777777" w:rsidR="00DF1432" w:rsidRPr="00BE2ECB" w:rsidRDefault="00DA2FA0" w:rsidP="00DF1432">
            <w:pPr>
              <w:spacing w:before="120" w:after="60"/>
              <w:rPr>
                <w:rFonts w:asciiTheme="majorBidi" w:hAnsiTheme="majorBidi" w:cstheme="majorBidi"/>
              </w:rPr>
            </w:pPr>
            <w:r w:rsidRPr="00BE2ECB">
              <w:rPr>
                <w:rFonts w:asciiTheme="majorBidi" w:hAnsiTheme="majorBidi" w:cstheme="majorBidi"/>
              </w:rPr>
              <w:t>5.22.2.9.5 Mention</w:t>
            </w:r>
            <w:r>
              <w:rPr>
                <w:rFonts w:asciiTheme="majorBidi" w:hAnsiTheme="majorBidi" w:cstheme="majorBidi"/>
              </w:rPr>
              <w:t xml:space="preserve"> the</w:t>
            </w:r>
            <w:r w:rsidRPr="00BE2ECB">
              <w:rPr>
                <w:rFonts w:asciiTheme="majorBidi" w:hAnsiTheme="majorBidi" w:cstheme="majorBidi"/>
              </w:rPr>
              <w:t xml:space="preserve"> types of contrast media</w:t>
            </w:r>
          </w:p>
          <w:p w14:paraId="00A973EC" w14:textId="77777777" w:rsidR="00DF1432" w:rsidRPr="00BE2ECB" w:rsidRDefault="00DA2FA0" w:rsidP="00DF1432">
            <w:pPr>
              <w:spacing w:before="120" w:after="60"/>
              <w:rPr>
                <w:rFonts w:asciiTheme="majorBidi" w:hAnsiTheme="majorBidi" w:cstheme="majorBidi"/>
              </w:rPr>
            </w:pPr>
            <w:r w:rsidRPr="00BE2ECB">
              <w:rPr>
                <w:rFonts w:asciiTheme="majorBidi" w:hAnsiTheme="majorBidi" w:cstheme="majorBidi"/>
              </w:rPr>
              <w:t>5.22.2.9.6 Identify</w:t>
            </w:r>
            <w:r w:rsidR="00DF1432" w:rsidRPr="00BE2ECB">
              <w:rPr>
                <w:rFonts w:asciiTheme="majorBidi" w:hAnsiTheme="majorBidi" w:cstheme="majorBidi"/>
              </w:rPr>
              <w:t xml:space="preserve"> methods of administration </w:t>
            </w:r>
          </w:p>
          <w:p w14:paraId="7FD0CB18"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5.22.2.9.7 </w:t>
            </w:r>
            <w:r w:rsidR="00DA2FA0">
              <w:rPr>
                <w:rFonts w:asciiTheme="majorBidi" w:hAnsiTheme="majorBidi" w:cstheme="majorBidi"/>
              </w:rPr>
              <w:t xml:space="preserve">Describe the preparation required for </w:t>
            </w:r>
            <w:r w:rsidR="00DA2FA0" w:rsidRPr="00BE2ECB">
              <w:rPr>
                <w:rFonts w:asciiTheme="majorBidi" w:hAnsiTheme="majorBidi" w:cstheme="majorBidi"/>
              </w:rPr>
              <w:t>Imaging and accessory equipment</w:t>
            </w:r>
          </w:p>
        </w:tc>
      </w:tr>
      <w:tr w:rsidR="00DF1432" w:rsidRPr="00347DAD" w14:paraId="0B3849CE" w14:textId="77777777" w:rsidTr="00DF1432">
        <w:trPr>
          <w:trHeight w:val="150"/>
        </w:trPr>
        <w:tc>
          <w:tcPr>
            <w:tcW w:w="2073" w:type="dxa"/>
            <w:vMerge w:val="restart"/>
            <w:vAlign w:val="center"/>
          </w:tcPr>
          <w:p w14:paraId="5C95D605"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7B405D1F"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 xml:space="preserve">5.22.2.10 Angiographic procedures </w:t>
            </w:r>
          </w:p>
        </w:tc>
        <w:tc>
          <w:tcPr>
            <w:tcW w:w="6660" w:type="dxa"/>
            <w:vAlign w:val="center"/>
          </w:tcPr>
          <w:p w14:paraId="6F417042"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5.22.2.10.1</w:t>
            </w:r>
            <w:r w:rsidR="00DA2FA0">
              <w:rPr>
                <w:rFonts w:asciiTheme="majorBidi" w:hAnsiTheme="majorBidi" w:cstheme="majorBidi"/>
              </w:rPr>
              <w:t xml:space="preserve"> Understand</w:t>
            </w:r>
            <w:r w:rsidRPr="00BE2ECB">
              <w:rPr>
                <w:rFonts w:asciiTheme="majorBidi" w:hAnsiTheme="majorBidi" w:cstheme="majorBidi"/>
              </w:rPr>
              <w:t xml:space="preserve"> Angiographic procedure.</w:t>
            </w:r>
          </w:p>
          <w:p w14:paraId="3C7C99E0"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5.22.2.10.2 </w:t>
            </w:r>
            <w:r w:rsidR="00DA2FA0">
              <w:rPr>
                <w:rFonts w:asciiTheme="majorBidi" w:hAnsiTheme="majorBidi" w:cstheme="majorBidi"/>
              </w:rPr>
              <w:t>Recall the</w:t>
            </w:r>
            <w:r w:rsidRPr="00BE2ECB">
              <w:rPr>
                <w:rFonts w:asciiTheme="majorBidi" w:hAnsiTheme="majorBidi" w:cstheme="majorBidi"/>
              </w:rPr>
              <w:t xml:space="preserve"> indication of angiographic procedures </w:t>
            </w:r>
          </w:p>
          <w:p w14:paraId="1327F0A2"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5.22.2.10.3 </w:t>
            </w:r>
            <w:r w:rsidR="00DA2FA0">
              <w:rPr>
                <w:rFonts w:asciiTheme="majorBidi" w:hAnsiTheme="majorBidi" w:cstheme="majorBidi"/>
              </w:rPr>
              <w:t>List the</w:t>
            </w:r>
            <w:r w:rsidRPr="00BE2ECB">
              <w:rPr>
                <w:rFonts w:asciiTheme="majorBidi" w:hAnsiTheme="majorBidi" w:cstheme="majorBidi"/>
              </w:rPr>
              <w:t xml:space="preserve"> tools and equipment use in angiographic procedures </w:t>
            </w:r>
          </w:p>
          <w:p w14:paraId="7E472A8C" w14:textId="77777777" w:rsidR="00DF1432" w:rsidRPr="00BE2ECB" w:rsidRDefault="00DF1432" w:rsidP="00DA2FA0">
            <w:pPr>
              <w:spacing w:before="120" w:after="60"/>
              <w:rPr>
                <w:rFonts w:asciiTheme="majorBidi" w:hAnsiTheme="majorBidi" w:cstheme="majorBidi"/>
                <w:b/>
                <w:bCs/>
              </w:rPr>
            </w:pPr>
            <w:r w:rsidRPr="00BE2ECB">
              <w:rPr>
                <w:rFonts w:asciiTheme="majorBidi" w:hAnsiTheme="majorBidi" w:cstheme="majorBidi"/>
              </w:rPr>
              <w:t xml:space="preserve">5.22.2.10.4 </w:t>
            </w:r>
            <w:r w:rsidR="00DA2FA0">
              <w:rPr>
                <w:rFonts w:asciiTheme="majorBidi" w:hAnsiTheme="majorBidi" w:cstheme="majorBidi"/>
              </w:rPr>
              <w:t>Mention the</w:t>
            </w:r>
            <w:r w:rsidRPr="00BE2ECB">
              <w:rPr>
                <w:rFonts w:asciiTheme="majorBidi" w:hAnsiTheme="majorBidi" w:cstheme="majorBidi"/>
              </w:rPr>
              <w:t xml:space="preserve"> possible complications of any angiographic procedure</w:t>
            </w:r>
            <w:r w:rsidRPr="00BE2ECB">
              <w:rPr>
                <w:rFonts w:asciiTheme="majorBidi" w:hAnsiTheme="majorBidi" w:cstheme="majorBidi"/>
                <w:b/>
                <w:bCs/>
              </w:rPr>
              <w:t>.</w:t>
            </w:r>
          </w:p>
        </w:tc>
      </w:tr>
      <w:tr w:rsidR="00DF1432" w:rsidRPr="00347DAD" w14:paraId="7E097BE5" w14:textId="77777777" w:rsidTr="00DF1432">
        <w:trPr>
          <w:trHeight w:val="150"/>
        </w:trPr>
        <w:tc>
          <w:tcPr>
            <w:tcW w:w="2073" w:type="dxa"/>
            <w:vMerge/>
            <w:vAlign w:val="center"/>
          </w:tcPr>
          <w:p w14:paraId="09740A94"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43C67FB8"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5.22.2.11</w:t>
            </w:r>
            <w:r>
              <w:rPr>
                <w:rFonts w:asciiTheme="majorBidi" w:hAnsiTheme="majorBidi" w:cstheme="majorBidi"/>
                <w:b/>
                <w:bCs/>
              </w:rPr>
              <w:t xml:space="preserve"> </w:t>
            </w:r>
            <w:r w:rsidRPr="00BE2ECB">
              <w:rPr>
                <w:rFonts w:asciiTheme="majorBidi" w:hAnsiTheme="majorBidi" w:cstheme="majorBidi"/>
                <w:b/>
                <w:bCs/>
              </w:rPr>
              <w:t xml:space="preserve">Principles of radioactivity </w:t>
            </w:r>
          </w:p>
        </w:tc>
        <w:tc>
          <w:tcPr>
            <w:tcW w:w="6660" w:type="dxa"/>
            <w:vAlign w:val="center"/>
          </w:tcPr>
          <w:p w14:paraId="311E9946"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5.22.2.11.1 </w:t>
            </w:r>
            <w:r w:rsidR="00DA2FA0">
              <w:rPr>
                <w:rFonts w:asciiTheme="majorBidi" w:hAnsiTheme="majorBidi" w:cstheme="majorBidi"/>
              </w:rPr>
              <w:t>Understand</w:t>
            </w:r>
            <w:r w:rsidRPr="00BE2ECB">
              <w:rPr>
                <w:rFonts w:asciiTheme="majorBidi" w:hAnsiTheme="majorBidi" w:cstheme="majorBidi"/>
              </w:rPr>
              <w:t xml:space="preserve"> Radioactivity </w:t>
            </w:r>
            <w:r w:rsidR="00DA2FA0" w:rsidRPr="00BE2ECB">
              <w:rPr>
                <w:rFonts w:asciiTheme="majorBidi" w:hAnsiTheme="majorBidi" w:cstheme="majorBidi"/>
              </w:rPr>
              <w:t>Concepts:</w:t>
            </w:r>
          </w:p>
          <w:p w14:paraId="7DEAEDB0" w14:textId="77777777" w:rsidR="00DF1432" w:rsidRPr="00775F8A" w:rsidRDefault="00DF1432" w:rsidP="00DF1432">
            <w:pPr>
              <w:pStyle w:val="ListParagraph"/>
              <w:numPr>
                <w:ilvl w:val="0"/>
                <w:numId w:val="43"/>
              </w:numPr>
              <w:spacing w:before="120" w:after="60"/>
              <w:ind w:left="432" w:hanging="270"/>
              <w:rPr>
                <w:rFonts w:asciiTheme="majorBidi" w:hAnsiTheme="majorBidi" w:cstheme="majorBidi"/>
              </w:rPr>
            </w:pPr>
            <w:r w:rsidRPr="00775F8A">
              <w:rPr>
                <w:rFonts w:asciiTheme="majorBidi" w:hAnsiTheme="majorBidi" w:cstheme="majorBidi"/>
              </w:rPr>
              <w:t xml:space="preserve">Physical Half Life, Average Life and Effective Half Life </w:t>
            </w:r>
          </w:p>
          <w:p w14:paraId="38AD8248" w14:textId="77777777" w:rsidR="00DF1432" w:rsidRPr="00775F8A" w:rsidRDefault="00DF1432" w:rsidP="00DF1432">
            <w:pPr>
              <w:pStyle w:val="ListParagraph"/>
              <w:numPr>
                <w:ilvl w:val="0"/>
                <w:numId w:val="43"/>
              </w:numPr>
              <w:spacing w:before="120" w:after="60"/>
              <w:ind w:left="432" w:hanging="270"/>
              <w:rPr>
                <w:rFonts w:asciiTheme="majorBidi" w:hAnsiTheme="majorBidi" w:cstheme="majorBidi"/>
              </w:rPr>
            </w:pPr>
            <w:r w:rsidRPr="00775F8A">
              <w:rPr>
                <w:rFonts w:asciiTheme="majorBidi" w:hAnsiTheme="majorBidi" w:cstheme="majorBidi"/>
              </w:rPr>
              <w:t xml:space="preserve">Decay Constants (Total and Partial) </w:t>
            </w:r>
          </w:p>
          <w:p w14:paraId="736BDC0B" w14:textId="77777777" w:rsidR="00DF1432" w:rsidRPr="00775F8A" w:rsidRDefault="00DF1432" w:rsidP="00DF1432">
            <w:pPr>
              <w:pStyle w:val="ListParagraph"/>
              <w:numPr>
                <w:ilvl w:val="0"/>
                <w:numId w:val="43"/>
              </w:numPr>
              <w:spacing w:before="120" w:after="60"/>
              <w:ind w:left="432" w:hanging="270"/>
              <w:rPr>
                <w:rFonts w:asciiTheme="majorBidi" w:hAnsiTheme="majorBidi" w:cstheme="majorBidi"/>
              </w:rPr>
            </w:pPr>
            <w:r w:rsidRPr="00775F8A">
              <w:rPr>
                <w:rFonts w:asciiTheme="majorBidi" w:hAnsiTheme="majorBidi" w:cstheme="majorBidi"/>
              </w:rPr>
              <w:t xml:space="preserve">Chain Decay </w:t>
            </w:r>
          </w:p>
          <w:p w14:paraId="0BE594AD" w14:textId="77777777" w:rsidR="00DF1432" w:rsidRPr="00775F8A" w:rsidRDefault="00DF1432" w:rsidP="00DF1432">
            <w:pPr>
              <w:pStyle w:val="ListParagraph"/>
              <w:numPr>
                <w:ilvl w:val="0"/>
                <w:numId w:val="43"/>
              </w:numPr>
              <w:spacing w:before="120" w:after="60"/>
              <w:ind w:left="432" w:hanging="270"/>
              <w:rPr>
                <w:rFonts w:asciiTheme="majorBidi" w:hAnsiTheme="majorBidi" w:cstheme="majorBidi"/>
              </w:rPr>
            </w:pPr>
            <w:r w:rsidRPr="00775F8A">
              <w:rPr>
                <w:rFonts w:asciiTheme="majorBidi" w:hAnsiTheme="majorBidi" w:cstheme="majorBidi"/>
              </w:rPr>
              <w:t xml:space="preserve">Activity </w:t>
            </w:r>
          </w:p>
          <w:p w14:paraId="01855BF0" w14:textId="77777777" w:rsidR="00DF1432" w:rsidRPr="00775F8A" w:rsidRDefault="00DF1432" w:rsidP="00DF1432">
            <w:pPr>
              <w:pStyle w:val="ListParagraph"/>
              <w:numPr>
                <w:ilvl w:val="0"/>
                <w:numId w:val="43"/>
              </w:numPr>
              <w:spacing w:before="120" w:after="60"/>
              <w:ind w:left="432" w:hanging="270"/>
              <w:rPr>
                <w:rFonts w:asciiTheme="majorBidi" w:hAnsiTheme="majorBidi" w:cstheme="majorBidi"/>
              </w:rPr>
            </w:pPr>
            <w:r w:rsidRPr="00775F8A">
              <w:rPr>
                <w:rFonts w:asciiTheme="majorBidi" w:hAnsiTheme="majorBidi" w:cstheme="majorBidi"/>
              </w:rPr>
              <w:t xml:space="preserve">Units of </w:t>
            </w:r>
            <w:r w:rsidR="00DA2FA0" w:rsidRPr="00775F8A">
              <w:rPr>
                <w:rFonts w:asciiTheme="majorBidi" w:hAnsiTheme="majorBidi" w:cstheme="majorBidi"/>
              </w:rPr>
              <w:t>Activity.</w:t>
            </w:r>
          </w:p>
          <w:p w14:paraId="7424A44E" w14:textId="77777777" w:rsidR="00DF1432" w:rsidRPr="00775F8A" w:rsidRDefault="00DF1432" w:rsidP="00DF1432">
            <w:pPr>
              <w:pStyle w:val="ListParagraph"/>
              <w:numPr>
                <w:ilvl w:val="0"/>
                <w:numId w:val="43"/>
              </w:numPr>
              <w:spacing w:before="120" w:after="60"/>
              <w:ind w:left="432" w:hanging="270"/>
              <w:rPr>
                <w:rFonts w:asciiTheme="majorBidi" w:hAnsiTheme="majorBidi" w:cstheme="majorBidi"/>
              </w:rPr>
            </w:pPr>
            <w:r w:rsidRPr="00775F8A">
              <w:rPr>
                <w:rFonts w:asciiTheme="majorBidi" w:hAnsiTheme="majorBidi" w:cstheme="majorBidi"/>
              </w:rPr>
              <w:t xml:space="preserve">Specific </w:t>
            </w:r>
            <w:r w:rsidR="00DA2FA0" w:rsidRPr="00775F8A">
              <w:rPr>
                <w:rFonts w:asciiTheme="majorBidi" w:hAnsiTheme="majorBidi" w:cstheme="majorBidi"/>
              </w:rPr>
              <w:t>Activity.</w:t>
            </w:r>
          </w:p>
          <w:p w14:paraId="3CC0454A" w14:textId="77777777" w:rsidR="00DF1432" w:rsidRPr="00775F8A" w:rsidRDefault="00DF1432" w:rsidP="00DF1432">
            <w:pPr>
              <w:pStyle w:val="ListParagraph"/>
              <w:numPr>
                <w:ilvl w:val="0"/>
                <w:numId w:val="43"/>
              </w:numPr>
              <w:spacing w:before="120" w:after="60"/>
              <w:ind w:left="432" w:hanging="270"/>
              <w:rPr>
                <w:rFonts w:asciiTheme="majorBidi" w:hAnsiTheme="majorBidi" w:cstheme="majorBidi"/>
              </w:rPr>
            </w:pPr>
            <w:r w:rsidRPr="00775F8A">
              <w:rPr>
                <w:rFonts w:asciiTheme="majorBidi" w:hAnsiTheme="majorBidi" w:cstheme="majorBidi"/>
              </w:rPr>
              <w:t>Production of Radionuclides.</w:t>
            </w:r>
          </w:p>
          <w:p w14:paraId="372EFE20" w14:textId="77777777" w:rsidR="00DF1432" w:rsidRPr="00BE2ECB" w:rsidRDefault="00DA2FA0" w:rsidP="00DA2FA0">
            <w:pPr>
              <w:spacing w:before="120" w:after="60"/>
              <w:rPr>
                <w:rFonts w:asciiTheme="majorBidi" w:hAnsiTheme="majorBidi" w:cstheme="majorBidi"/>
              </w:rPr>
            </w:pPr>
            <w:r w:rsidRPr="00BE2ECB">
              <w:rPr>
                <w:rFonts w:asciiTheme="majorBidi" w:hAnsiTheme="majorBidi" w:cstheme="majorBidi"/>
              </w:rPr>
              <w:t xml:space="preserve">5.22.2.11.2 </w:t>
            </w:r>
            <w:r>
              <w:rPr>
                <w:rFonts w:asciiTheme="majorBidi" w:hAnsiTheme="majorBidi" w:cstheme="majorBidi"/>
              </w:rPr>
              <w:t xml:space="preserve">Distinguish between </w:t>
            </w:r>
            <w:r w:rsidR="00A176C0">
              <w:rPr>
                <w:rFonts w:asciiTheme="majorBidi" w:hAnsiTheme="majorBidi" w:cstheme="majorBidi"/>
              </w:rPr>
              <w:t xml:space="preserve">different </w:t>
            </w:r>
            <w:r w:rsidR="00A176C0" w:rsidRPr="00BE2ECB">
              <w:rPr>
                <w:rFonts w:asciiTheme="majorBidi" w:hAnsiTheme="majorBidi" w:cstheme="majorBidi"/>
              </w:rPr>
              <w:t>types</w:t>
            </w:r>
            <w:r w:rsidR="00DF1432" w:rsidRPr="00BE2ECB">
              <w:rPr>
                <w:rFonts w:asciiTheme="majorBidi" w:hAnsiTheme="majorBidi" w:cstheme="majorBidi"/>
              </w:rPr>
              <w:t xml:space="preserve"> of Radioactivity </w:t>
            </w:r>
            <w:r w:rsidRPr="00BE2ECB">
              <w:rPr>
                <w:rFonts w:asciiTheme="majorBidi" w:hAnsiTheme="majorBidi" w:cstheme="majorBidi"/>
              </w:rPr>
              <w:t>Decay:</w:t>
            </w:r>
          </w:p>
          <w:p w14:paraId="20D7EE17" w14:textId="77777777" w:rsidR="00DF1432" w:rsidRPr="00775F8A" w:rsidRDefault="00DF1432" w:rsidP="00DF1432">
            <w:pPr>
              <w:pStyle w:val="ListParagraph"/>
              <w:numPr>
                <w:ilvl w:val="0"/>
                <w:numId w:val="44"/>
              </w:numPr>
              <w:spacing w:before="120" w:after="60"/>
              <w:ind w:left="432" w:hanging="270"/>
              <w:rPr>
                <w:rFonts w:asciiTheme="majorBidi" w:hAnsiTheme="majorBidi" w:cstheme="majorBidi"/>
              </w:rPr>
            </w:pPr>
            <w:r w:rsidRPr="00775F8A">
              <w:rPr>
                <w:rFonts w:asciiTheme="majorBidi" w:hAnsiTheme="majorBidi" w:cstheme="majorBidi"/>
              </w:rPr>
              <w:t xml:space="preserve">Alpha Decay </w:t>
            </w:r>
          </w:p>
          <w:p w14:paraId="16D5A161" w14:textId="77777777" w:rsidR="00DF1432" w:rsidRPr="00775F8A" w:rsidRDefault="00DF1432" w:rsidP="00DF1432">
            <w:pPr>
              <w:pStyle w:val="ListParagraph"/>
              <w:numPr>
                <w:ilvl w:val="0"/>
                <w:numId w:val="44"/>
              </w:numPr>
              <w:spacing w:before="120" w:after="60"/>
              <w:ind w:left="432" w:hanging="270"/>
              <w:rPr>
                <w:rFonts w:asciiTheme="majorBidi" w:hAnsiTheme="majorBidi" w:cstheme="majorBidi"/>
              </w:rPr>
            </w:pPr>
            <w:r w:rsidRPr="00775F8A">
              <w:rPr>
                <w:rFonts w:asciiTheme="majorBidi" w:hAnsiTheme="majorBidi" w:cstheme="majorBidi"/>
              </w:rPr>
              <w:t xml:space="preserve">Negative Beta Decay </w:t>
            </w:r>
          </w:p>
          <w:p w14:paraId="1C9CC27C" w14:textId="77777777" w:rsidR="00DF1432" w:rsidRPr="00775F8A" w:rsidRDefault="00DF1432" w:rsidP="00DF1432">
            <w:pPr>
              <w:pStyle w:val="ListParagraph"/>
              <w:numPr>
                <w:ilvl w:val="0"/>
                <w:numId w:val="44"/>
              </w:numPr>
              <w:spacing w:before="120" w:after="60"/>
              <w:ind w:left="432" w:hanging="270"/>
              <w:rPr>
                <w:rFonts w:asciiTheme="majorBidi" w:hAnsiTheme="majorBidi" w:cstheme="majorBidi"/>
              </w:rPr>
            </w:pPr>
            <w:r w:rsidRPr="00775F8A">
              <w:rPr>
                <w:rFonts w:asciiTheme="majorBidi" w:hAnsiTheme="majorBidi" w:cstheme="majorBidi"/>
              </w:rPr>
              <w:t xml:space="preserve">Positive Beta Decay </w:t>
            </w:r>
          </w:p>
          <w:p w14:paraId="44DDC405" w14:textId="77777777" w:rsidR="00DF1432" w:rsidRPr="00775F8A" w:rsidRDefault="00DF1432" w:rsidP="00DF1432">
            <w:pPr>
              <w:pStyle w:val="ListParagraph"/>
              <w:numPr>
                <w:ilvl w:val="0"/>
                <w:numId w:val="44"/>
              </w:numPr>
              <w:spacing w:before="120" w:after="60"/>
              <w:ind w:left="432" w:hanging="270"/>
              <w:rPr>
                <w:rFonts w:asciiTheme="majorBidi" w:hAnsiTheme="majorBidi" w:cstheme="majorBidi"/>
              </w:rPr>
            </w:pPr>
            <w:r w:rsidRPr="00775F8A">
              <w:rPr>
                <w:rFonts w:asciiTheme="majorBidi" w:hAnsiTheme="majorBidi" w:cstheme="majorBidi"/>
              </w:rPr>
              <w:t xml:space="preserve">Electron Capture Decay </w:t>
            </w:r>
          </w:p>
          <w:p w14:paraId="0AB5DDC5" w14:textId="77777777" w:rsidR="00DF1432" w:rsidRPr="00775F8A" w:rsidRDefault="00DF1432" w:rsidP="00DF1432">
            <w:pPr>
              <w:pStyle w:val="ListParagraph"/>
              <w:numPr>
                <w:ilvl w:val="0"/>
                <w:numId w:val="44"/>
              </w:numPr>
              <w:spacing w:before="120" w:after="60"/>
              <w:ind w:left="432" w:hanging="270"/>
              <w:rPr>
                <w:rFonts w:asciiTheme="majorBidi" w:hAnsiTheme="majorBidi" w:cstheme="majorBidi"/>
              </w:rPr>
            </w:pPr>
            <w:r w:rsidRPr="00775F8A">
              <w:rPr>
                <w:rFonts w:asciiTheme="majorBidi" w:hAnsiTheme="majorBidi" w:cstheme="majorBidi"/>
              </w:rPr>
              <w:t>Gamma Decay</w:t>
            </w:r>
          </w:p>
        </w:tc>
      </w:tr>
      <w:tr w:rsidR="00DF1432" w:rsidRPr="00347DAD" w14:paraId="734ADD0F" w14:textId="77777777" w:rsidTr="00DF1432">
        <w:trPr>
          <w:trHeight w:val="150"/>
        </w:trPr>
        <w:tc>
          <w:tcPr>
            <w:tcW w:w="2073" w:type="dxa"/>
            <w:vMerge/>
            <w:vAlign w:val="center"/>
          </w:tcPr>
          <w:p w14:paraId="4CE2FC46"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3AF4DB7A"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 xml:space="preserve">5.22.2.12Radiographic imaging processing /Radiographic film  </w:t>
            </w:r>
          </w:p>
        </w:tc>
        <w:tc>
          <w:tcPr>
            <w:tcW w:w="6660" w:type="dxa"/>
            <w:vAlign w:val="center"/>
          </w:tcPr>
          <w:p w14:paraId="5E94AD30"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5.22.2.12.1 Identify Remnant Radiation of radiographic film  </w:t>
            </w:r>
          </w:p>
          <w:p w14:paraId="08C4EA6D"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5.22.2.12.2 Know </w:t>
            </w:r>
            <w:r w:rsidR="00DA2FA0" w:rsidRPr="00BE2ECB">
              <w:rPr>
                <w:rFonts w:asciiTheme="majorBidi" w:hAnsiTheme="majorBidi" w:cstheme="majorBidi"/>
              </w:rPr>
              <w:t>radiographic film</w:t>
            </w:r>
            <w:r w:rsidRPr="00BE2ECB">
              <w:rPr>
                <w:rFonts w:asciiTheme="majorBidi" w:hAnsiTheme="majorBidi" w:cstheme="majorBidi"/>
              </w:rPr>
              <w:t xml:space="preserve"> Construction </w:t>
            </w:r>
          </w:p>
          <w:p w14:paraId="0561FEDD"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5.22.2.12.3 </w:t>
            </w:r>
            <w:r w:rsidR="00DA2FA0">
              <w:rPr>
                <w:rFonts w:asciiTheme="majorBidi" w:hAnsiTheme="majorBidi" w:cstheme="majorBidi"/>
              </w:rPr>
              <w:t>Recognize</w:t>
            </w:r>
            <w:r w:rsidRPr="00BE2ECB">
              <w:rPr>
                <w:rFonts w:asciiTheme="majorBidi" w:hAnsiTheme="majorBidi" w:cstheme="majorBidi"/>
              </w:rPr>
              <w:t xml:space="preserve"> Formation of the Latent Image </w:t>
            </w:r>
            <w:r w:rsidR="00DA2FA0" w:rsidRPr="00BE2ECB">
              <w:rPr>
                <w:rFonts w:asciiTheme="majorBidi" w:hAnsiTheme="majorBidi" w:cstheme="majorBidi"/>
              </w:rPr>
              <w:t>of radiographic</w:t>
            </w:r>
            <w:r w:rsidRPr="00BE2ECB">
              <w:rPr>
                <w:rFonts w:asciiTheme="majorBidi" w:hAnsiTheme="majorBidi" w:cstheme="majorBidi"/>
              </w:rPr>
              <w:t xml:space="preserve"> film  </w:t>
            </w:r>
          </w:p>
          <w:p w14:paraId="1B7B1EA8"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5.22.2.12.4 </w:t>
            </w:r>
            <w:r w:rsidR="00DA2FA0">
              <w:rPr>
                <w:rFonts w:asciiTheme="majorBidi" w:hAnsiTheme="majorBidi" w:cstheme="majorBidi"/>
              </w:rPr>
              <w:t>Discuss</w:t>
            </w:r>
            <w:r w:rsidRPr="00BE2ECB">
              <w:rPr>
                <w:rFonts w:asciiTheme="majorBidi" w:hAnsiTheme="majorBidi" w:cstheme="majorBidi"/>
              </w:rPr>
              <w:t xml:space="preserve"> processing of the Latent Image radiographic film  </w:t>
            </w:r>
          </w:p>
          <w:p w14:paraId="5D53D99D"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5.22.2.12.5 </w:t>
            </w:r>
            <w:r w:rsidR="00DA2FA0">
              <w:rPr>
                <w:rFonts w:asciiTheme="majorBidi" w:hAnsiTheme="majorBidi" w:cstheme="majorBidi"/>
              </w:rPr>
              <w:t>List</w:t>
            </w:r>
            <w:r w:rsidR="00DA2FA0" w:rsidRPr="00BE2ECB">
              <w:rPr>
                <w:rFonts w:asciiTheme="majorBidi" w:hAnsiTheme="majorBidi" w:cstheme="majorBidi"/>
              </w:rPr>
              <w:t xml:space="preserve"> types</w:t>
            </w:r>
            <w:r w:rsidRPr="00BE2ECB">
              <w:rPr>
                <w:rFonts w:asciiTheme="majorBidi" w:hAnsiTheme="majorBidi" w:cstheme="majorBidi"/>
              </w:rPr>
              <w:t xml:space="preserve"> of radiographic films </w:t>
            </w:r>
          </w:p>
          <w:p w14:paraId="74D039EB" w14:textId="63D77099"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5.22.2.12.6 </w:t>
            </w:r>
            <w:r w:rsidR="00DA2FA0">
              <w:rPr>
                <w:rFonts w:asciiTheme="majorBidi" w:hAnsiTheme="majorBidi" w:cstheme="majorBidi"/>
              </w:rPr>
              <w:t>Understand the</w:t>
            </w:r>
            <w:r w:rsidRPr="00BE2ECB">
              <w:rPr>
                <w:rFonts w:asciiTheme="majorBidi" w:hAnsiTheme="majorBidi" w:cstheme="majorBidi"/>
              </w:rPr>
              <w:t xml:space="preserve"> techniques of handling </w:t>
            </w:r>
            <w:r w:rsidR="00EC6692" w:rsidRPr="00BE2ECB">
              <w:rPr>
                <w:rFonts w:asciiTheme="majorBidi" w:hAnsiTheme="majorBidi" w:cstheme="majorBidi"/>
              </w:rPr>
              <w:t>and storage</w:t>
            </w:r>
            <w:r w:rsidRPr="00BE2ECB">
              <w:rPr>
                <w:rFonts w:asciiTheme="majorBidi" w:hAnsiTheme="majorBidi" w:cstheme="majorBidi"/>
              </w:rPr>
              <w:t xml:space="preserve"> of radiographic film</w:t>
            </w:r>
          </w:p>
        </w:tc>
      </w:tr>
      <w:tr w:rsidR="00DF1432" w:rsidRPr="00347DAD" w14:paraId="5B9409FF" w14:textId="77777777" w:rsidTr="00DF1432">
        <w:trPr>
          <w:trHeight w:val="150"/>
        </w:trPr>
        <w:tc>
          <w:tcPr>
            <w:tcW w:w="2073" w:type="dxa"/>
            <w:vMerge/>
            <w:vAlign w:val="center"/>
          </w:tcPr>
          <w:p w14:paraId="1A0F8FD9"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620E33FF" w14:textId="4C9C2C71"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5.22.2.13Radiographic imaging processing /</w:t>
            </w:r>
            <w:r w:rsidR="00EC6692" w:rsidRPr="00BE2ECB">
              <w:rPr>
                <w:rFonts w:asciiTheme="majorBidi" w:hAnsiTheme="majorBidi" w:cstheme="majorBidi"/>
                <w:b/>
                <w:bCs/>
              </w:rPr>
              <w:t>Intensifying Screen</w:t>
            </w:r>
          </w:p>
        </w:tc>
        <w:tc>
          <w:tcPr>
            <w:tcW w:w="6660" w:type="dxa"/>
            <w:vAlign w:val="center"/>
          </w:tcPr>
          <w:p w14:paraId="55EDB85E"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5.22.2.13.1 </w:t>
            </w:r>
            <w:r w:rsidR="00DA2FA0">
              <w:rPr>
                <w:rFonts w:asciiTheme="majorBidi" w:hAnsiTheme="majorBidi" w:cstheme="majorBidi"/>
              </w:rPr>
              <w:t>Define</w:t>
            </w:r>
            <w:r w:rsidRPr="00BE2ECB">
              <w:rPr>
                <w:rFonts w:asciiTheme="majorBidi" w:hAnsiTheme="majorBidi" w:cstheme="majorBidi"/>
              </w:rPr>
              <w:t xml:space="preserve"> screen construction </w:t>
            </w:r>
          </w:p>
          <w:p w14:paraId="1BC6DC38"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5.22.2.13.2 </w:t>
            </w:r>
            <w:r w:rsidR="00DA2FA0">
              <w:rPr>
                <w:rFonts w:asciiTheme="majorBidi" w:hAnsiTheme="majorBidi" w:cstheme="majorBidi"/>
              </w:rPr>
              <w:t>Describe</w:t>
            </w:r>
            <w:r w:rsidRPr="00BE2ECB">
              <w:rPr>
                <w:rFonts w:asciiTheme="majorBidi" w:hAnsiTheme="majorBidi" w:cstheme="majorBidi"/>
              </w:rPr>
              <w:t xml:space="preserve"> Luminescence </w:t>
            </w:r>
          </w:p>
          <w:p w14:paraId="36FB23AA"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5.22.2.13.3 </w:t>
            </w:r>
            <w:r w:rsidR="00DA2FA0">
              <w:rPr>
                <w:rFonts w:asciiTheme="majorBidi" w:hAnsiTheme="majorBidi" w:cstheme="majorBidi"/>
              </w:rPr>
              <w:t>mention the</w:t>
            </w:r>
            <w:r w:rsidRPr="00BE2ECB">
              <w:rPr>
                <w:rFonts w:asciiTheme="majorBidi" w:hAnsiTheme="majorBidi" w:cstheme="majorBidi"/>
              </w:rPr>
              <w:t xml:space="preserve"> screen characteristics</w:t>
            </w:r>
          </w:p>
        </w:tc>
      </w:tr>
      <w:tr w:rsidR="00DF1432" w:rsidRPr="00347DAD" w14:paraId="7ABB5FF3" w14:textId="77777777" w:rsidTr="00DF1432">
        <w:trPr>
          <w:trHeight w:val="150"/>
        </w:trPr>
        <w:tc>
          <w:tcPr>
            <w:tcW w:w="2073" w:type="dxa"/>
            <w:vMerge/>
            <w:vAlign w:val="center"/>
          </w:tcPr>
          <w:p w14:paraId="5950624A"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7BD784E0" w14:textId="77777777" w:rsidR="00DF1432" w:rsidRPr="00775F8A" w:rsidRDefault="00DF1432" w:rsidP="00DF1432">
            <w:pPr>
              <w:spacing w:before="120" w:after="60"/>
              <w:rPr>
                <w:rFonts w:asciiTheme="majorBidi" w:hAnsiTheme="majorBidi" w:cstheme="majorBidi"/>
              </w:rPr>
            </w:pPr>
            <w:r w:rsidRPr="00BE2ECB">
              <w:rPr>
                <w:rFonts w:asciiTheme="majorBidi" w:hAnsiTheme="majorBidi" w:cstheme="majorBidi"/>
                <w:b/>
                <w:bCs/>
              </w:rPr>
              <w:t xml:space="preserve">5.22.2.14Radiographic imaging processing/ </w:t>
            </w:r>
            <w:r w:rsidRPr="00BE2ECB">
              <w:rPr>
                <w:rFonts w:asciiTheme="majorBidi" w:hAnsiTheme="majorBidi" w:cstheme="majorBidi"/>
                <w:b/>
                <w:bCs/>
              </w:rPr>
              <w:lastRenderedPageBreak/>
              <w:t>Image Quality</w:t>
            </w:r>
          </w:p>
        </w:tc>
        <w:tc>
          <w:tcPr>
            <w:tcW w:w="6660" w:type="dxa"/>
            <w:vAlign w:val="center"/>
          </w:tcPr>
          <w:p w14:paraId="161176F8"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lastRenderedPageBreak/>
              <w:t xml:space="preserve">5.22.2.14.1 </w:t>
            </w:r>
            <w:r w:rsidR="00DA2FA0">
              <w:rPr>
                <w:rFonts w:asciiTheme="majorBidi" w:hAnsiTheme="majorBidi" w:cstheme="majorBidi"/>
              </w:rPr>
              <w:t>Understand the</w:t>
            </w:r>
            <w:r w:rsidRPr="00BE2ECB">
              <w:rPr>
                <w:rFonts w:asciiTheme="majorBidi" w:hAnsiTheme="majorBidi" w:cstheme="majorBidi"/>
              </w:rPr>
              <w:t xml:space="preserve"> radiographic quality</w:t>
            </w:r>
          </w:p>
          <w:p w14:paraId="370DC9A8"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5.22.2.14.2 </w:t>
            </w:r>
            <w:r w:rsidR="00DA2FA0">
              <w:rPr>
                <w:rFonts w:asciiTheme="majorBidi" w:hAnsiTheme="majorBidi" w:cstheme="majorBidi"/>
              </w:rPr>
              <w:t>Mention the Film factors that affect</w:t>
            </w:r>
            <w:r w:rsidRPr="00BE2ECB">
              <w:rPr>
                <w:rFonts w:asciiTheme="majorBidi" w:hAnsiTheme="majorBidi" w:cstheme="majorBidi"/>
              </w:rPr>
              <w:t xml:space="preserve"> quality image </w:t>
            </w:r>
          </w:p>
          <w:p w14:paraId="26FE0966" w14:textId="2B09EB20"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lastRenderedPageBreak/>
              <w:t xml:space="preserve">5.22.2.14.3 </w:t>
            </w:r>
            <w:r w:rsidR="00EC6692" w:rsidRPr="00BE2ECB">
              <w:rPr>
                <w:rFonts w:asciiTheme="majorBidi" w:hAnsiTheme="majorBidi" w:cstheme="majorBidi"/>
              </w:rPr>
              <w:t>Recognize Geometric</w:t>
            </w:r>
            <w:r w:rsidRPr="00BE2ECB">
              <w:rPr>
                <w:rFonts w:asciiTheme="majorBidi" w:hAnsiTheme="majorBidi" w:cstheme="majorBidi"/>
              </w:rPr>
              <w:t xml:space="preserve"> factors</w:t>
            </w:r>
          </w:p>
        </w:tc>
      </w:tr>
      <w:tr w:rsidR="00DF1432" w:rsidRPr="00347DAD" w14:paraId="5400F682" w14:textId="77777777" w:rsidTr="00DF1432">
        <w:trPr>
          <w:trHeight w:val="150"/>
        </w:trPr>
        <w:tc>
          <w:tcPr>
            <w:tcW w:w="2073" w:type="dxa"/>
            <w:vMerge/>
            <w:vAlign w:val="center"/>
          </w:tcPr>
          <w:p w14:paraId="015CDB93"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62605843" w14:textId="77777777" w:rsidR="00DF1432" w:rsidRPr="00FD2FD7" w:rsidRDefault="00DF1432" w:rsidP="00DF1432">
            <w:pPr>
              <w:spacing w:before="120" w:after="60"/>
              <w:rPr>
                <w:rFonts w:asciiTheme="majorBidi" w:hAnsiTheme="majorBidi" w:cstheme="majorBidi"/>
              </w:rPr>
            </w:pPr>
            <w:r w:rsidRPr="00BE2ECB">
              <w:rPr>
                <w:rFonts w:asciiTheme="majorBidi" w:hAnsiTheme="majorBidi" w:cstheme="majorBidi"/>
                <w:b/>
                <w:bCs/>
              </w:rPr>
              <w:t>5.22.2.15Digital Image Processing Concepts</w:t>
            </w:r>
          </w:p>
        </w:tc>
        <w:tc>
          <w:tcPr>
            <w:tcW w:w="6660" w:type="dxa"/>
            <w:vAlign w:val="center"/>
          </w:tcPr>
          <w:p w14:paraId="00FABEA8" w14:textId="77777777" w:rsidR="00EC6692" w:rsidRDefault="00DF1432" w:rsidP="00DA2FA0">
            <w:pPr>
              <w:spacing w:before="120" w:after="60"/>
              <w:rPr>
                <w:rFonts w:asciiTheme="majorBidi" w:hAnsiTheme="majorBidi" w:cstheme="majorBidi"/>
              </w:rPr>
            </w:pPr>
            <w:r w:rsidRPr="00BE2ECB">
              <w:rPr>
                <w:rFonts w:asciiTheme="majorBidi" w:hAnsiTheme="majorBidi" w:cstheme="majorBidi"/>
              </w:rPr>
              <w:t xml:space="preserve">5.22.2.15.1 </w:t>
            </w:r>
            <w:r w:rsidR="00DA2FA0">
              <w:rPr>
                <w:rFonts w:asciiTheme="majorBidi" w:hAnsiTheme="majorBidi" w:cstheme="majorBidi"/>
              </w:rPr>
              <w:t>Understand</w:t>
            </w:r>
            <w:r w:rsidRPr="00BE2ECB">
              <w:rPr>
                <w:rFonts w:asciiTheme="majorBidi" w:hAnsiTheme="majorBidi" w:cstheme="majorBidi"/>
              </w:rPr>
              <w:t xml:space="preserve"> Computed Radiography: Physics and Technology</w:t>
            </w:r>
          </w:p>
          <w:p w14:paraId="2526F595" w14:textId="368E024B"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 5.22.2.15.2 Know Digital Radiography (Indirect and direct DR) </w:t>
            </w:r>
          </w:p>
          <w:p w14:paraId="62A82201" w14:textId="77777777" w:rsidR="00DF1432" w:rsidRDefault="00DF1432" w:rsidP="00DF1432">
            <w:pPr>
              <w:spacing w:before="120" w:after="60"/>
              <w:rPr>
                <w:rFonts w:asciiTheme="majorBidi" w:hAnsiTheme="majorBidi" w:cstheme="majorBidi"/>
              </w:rPr>
            </w:pPr>
            <w:r w:rsidRPr="00BE2ECB">
              <w:rPr>
                <w:rFonts w:asciiTheme="majorBidi" w:hAnsiTheme="majorBidi" w:cstheme="majorBidi"/>
              </w:rPr>
              <w:t>5.22.2.15.3 Recognize Picture Archiving and Communication Systems PACS</w:t>
            </w:r>
          </w:p>
          <w:p w14:paraId="672D6823" w14:textId="77777777" w:rsidR="00DF1432" w:rsidRPr="00775F8A" w:rsidRDefault="00DF1432" w:rsidP="00DF1432">
            <w:pPr>
              <w:spacing w:before="120" w:after="60"/>
              <w:rPr>
                <w:rFonts w:asciiTheme="majorBidi" w:hAnsiTheme="majorBidi" w:cstheme="majorBidi"/>
                <w:sz w:val="12"/>
                <w:szCs w:val="12"/>
              </w:rPr>
            </w:pPr>
          </w:p>
        </w:tc>
      </w:tr>
      <w:tr w:rsidR="00DF1432" w:rsidRPr="00347DAD" w14:paraId="5FE65AA5" w14:textId="77777777" w:rsidTr="00DF1432">
        <w:trPr>
          <w:trHeight w:val="150"/>
        </w:trPr>
        <w:tc>
          <w:tcPr>
            <w:tcW w:w="2073" w:type="dxa"/>
            <w:vMerge/>
            <w:vAlign w:val="center"/>
          </w:tcPr>
          <w:p w14:paraId="43FDB35E"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76D6E454"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 xml:space="preserve">5.22.2.16Radiographic Exposure </w:t>
            </w:r>
          </w:p>
        </w:tc>
        <w:tc>
          <w:tcPr>
            <w:tcW w:w="6660" w:type="dxa"/>
            <w:vAlign w:val="center"/>
          </w:tcPr>
          <w:p w14:paraId="2D0259C9"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5.22.2.16.1 Identify X-ray tube construction</w:t>
            </w:r>
          </w:p>
          <w:p w14:paraId="4E3B43D1"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5.22.2.16.2</w:t>
            </w:r>
            <w:r w:rsidR="00DA2FA0">
              <w:rPr>
                <w:rFonts w:asciiTheme="majorBidi" w:hAnsiTheme="majorBidi" w:cstheme="majorBidi"/>
              </w:rPr>
              <w:t xml:space="preserve"> </w:t>
            </w:r>
            <w:r w:rsidRPr="00BE2ECB">
              <w:rPr>
                <w:rFonts w:asciiTheme="majorBidi" w:hAnsiTheme="majorBidi" w:cstheme="majorBidi"/>
              </w:rPr>
              <w:t xml:space="preserve">Define X-Ray generator </w:t>
            </w:r>
          </w:p>
          <w:p w14:paraId="52A593EC"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5.22.2.16.3</w:t>
            </w:r>
            <w:r w:rsidR="00DA2FA0">
              <w:rPr>
                <w:rFonts w:asciiTheme="majorBidi" w:hAnsiTheme="majorBidi" w:cstheme="majorBidi"/>
              </w:rPr>
              <w:t xml:space="preserve"> </w:t>
            </w:r>
            <w:r w:rsidR="00DA2FA0" w:rsidRPr="00BE2ECB">
              <w:rPr>
                <w:rFonts w:asciiTheme="majorBidi" w:hAnsiTheme="majorBidi" w:cstheme="majorBidi"/>
              </w:rPr>
              <w:t>Identify X</w:t>
            </w:r>
            <w:r w:rsidRPr="00BE2ECB">
              <w:rPr>
                <w:rFonts w:asciiTheme="majorBidi" w:hAnsiTheme="majorBidi" w:cstheme="majorBidi"/>
              </w:rPr>
              <w:t>-ray emission spectrum</w:t>
            </w:r>
          </w:p>
          <w:p w14:paraId="3528AD43"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5.22.2.16.4 </w:t>
            </w:r>
            <w:r w:rsidR="00DA2FA0">
              <w:rPr>
                <w:rFonts w:asciiTheme="majorBidi" w:hAnsiTheme="majorBidi" w:cstheme="majorBidi"/>
              </w:rPr>
              <w:t>Mention the</w:t>
            </w:r>
            <w:r w:rsidRPr="00BE2ECB">
              <w:rPr>
                <w:rFonts w:asciiTheme="majorBidi" w:hAnsiTheme="majorBidi" w:cstheme="majorBidi"/>
              </w:rPr>
              <w:t xml:space="preserve"> principles of X-Ray Attenuation (Linear and Mass Attenuation Coefficient)</w:t>
            </w:r>
          </w:p>
          <w:p w14:paraId="748BA5B9"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5.22.2.16.5</w:t>
            </w:r>
            <w:r w:rsidR="00DA2FA0">
              <w:rPr>
                <w:rFonts w:asciiTheme="majorBidi" w:hAnsiTheme="majorBidi" w:cstheme="majorBidi"/>
              </w:rPr>
              <w:t xml:space="preserve"> </w:t>
            </w:r>
            <w:r w:rsidRPr="00BE2ECB">
              <w:rPr>
                <w:rFonts w:asciiTheme="majorBidi" w:hAnsiTheme="majorBidi" w:cstheme="majorBidi"/>
              </w:rPr>
              <w:t xml:space="preserve">Identify filters and beam restricting </w:t>
            </w:r>
            <w:r w:rsidR="00DA2FA0" w:rsidRPr="00BE2ECB">
              <w:rPr>
                <w:rFonts w:asciiTheme="majorBidi" w:hAnsiTheme="majorBidi" w:cstheme="majorBidi"/>
              </w:rPr>
              <w:t>devices: Control</w:t>
            </w:r>
            <w:r w:rsidRPr="00BE2ECB">
              <w:rPr>
                <w:rFonts w:asciiTheme="majorBidi" w:hAnsiTheme="majorBidi" w:cstheme="majorBidi"/>
              </w:rPr>
              <w:t xml:space="preserve"> of Scatter </w:t>
            </w:r>
            <w:r w:rsidR="00DA2FA0" w:rsidRPr="00BE2ECB">
              <w:rPr>
                <w:rFonts w:asciiTheme="majorBidi" w:hAnsiTheme="majorBidi" w:cstheme="majorBidi"/>
              </w:rPr>
              <w:t>Radiation,</w:t>
            </w:r>
            <w:r w:rsidRPr="00BE2ECB">
              <w:rPr>
                <w:rFonts w:asciiTheme="majorBidi" w:hAnsiTheme="majorBidi" w:cstheme="majorBidi"/>
              </w:rPr>
              <w:t xml:space="preserve"> Aperture </w:t>
            </w:r>
            <w:r w:rsidR="00DA2FA0" w:rsidRPr="00BE2ECB">
              <w:rPr>
                <w:rFonts w:asciiTheme="majorBidi" w:hAnsiTheme="majorBidi" w:cstheme="majorBidi"/>
              </w:rPr>
              <w:t>Diaphragm, -</w:t>
            </w:r>
            <w:r w:rsidRPr="00BE2ECB">
              <w:rPr>
                <w:rFonts w:asciiTheme="majorBidi" w:hAnsiTheme="majorBidi" w:cstheme="majorBidi"/>
              </w:rPr>
              <w:t xml:space="preserve"> Variable, Aperture Collimator </w:t>
            </w:r>
          </w:p>
          <w:p w14:paraId="2C61A7DD"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5.22.2.16.6</w:t>
            </w:r>
            <w:r w:rsidR="00DA2FA0">
              <w:rPr>
                <w:rFonts w:asciiTheme="majorBidi" w:hAnsiTheme="majorBidi" w:cstheme="majorBidi"/>
              </w:rPr>
              <w:t xml:space="preserve"> Understand</w:t>
            </w:r>
            <w:r w:rsidRPr="00BE2ECB">
              <w:rPr>
                <w:rFonts w:asciiTheme="majorBidi" w:hAnsiTheme="majorBidi" w:cstheme="majorBidi"/>
              </w:rPr>
              <w:t xml:space="preserve"> Grid Characteristics: Grid Ratio; Grid Frequency</w:t>
            </w:r>
            <w:r w:rsidR="00DA2FA0" w:rsidRPr="00BE2ECB">
              <w:rPr>
                <w:rFonts w:asciiTheme="majorBidi" w:hAnsiTheme="majorBidi" w:cstheme="majorBidi"/>
              </w:rPr>
              <w:t>.;</w:t>
            </w:r>
            <w:r w:rsidRPr="00BE2ECB">
              <w:rPr>
                <w:rFonts w:asciiTheme="majorBidi" w:hAnsiTheme="majorBidi" w:cstheme="majorBidi"/>
              </w:rPr>
              <w:t xml:space="preserve"> Grid Strip.</w:t>
            </w:r>
          </w:p>
          <w:p w14:paraId="3971944A"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5.22.2.16.7</w:t>
            </w:r>
            <w:r w:rsidR="00DA2FA0">
              <w:rPr>
                <w:rFonts w:asciiTheme="majorBidi" w:hAnsiTheme="majorBidi" w:cstheme="majorBidi"/>
              </w:rPr>
              <w:t xml:space="preserve"> </w:t>
            </w:r>
            <w:r w:rsidRPr="00BE2ECB">
              <w:rPr>
                <w:rFonts w:asciiTheme="majorBidi" w:hAnsiTheme="majorBidi" w:cstheme="majorBidi"/>
              </w:rPr>
              <w:t xml:space="preserve">Recognize Contrast Improvement Factor </w:t>
            </w:r>
          </w:p>
          <w:p w14:paraId="5552ADE7"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5.22.2.16.8</w:t>
            </w:r>
            <w:r w:rsidR="00DA2FA0">
              <w:rPr>
                <w:rFonts w:asciiTheme="majorBidi" w:hAnsiTheme="majorBidi" w:cstheme="majorBidi"/>
              </w:rPr>
              <w:t xml:space="preserve"> </w:t>
            </w:r>
            <w:r w:rsidRPr="00BE2ECB">
              <w:rPr>
                <w:rFonts w:asciiTheme="majorBidi" w:hAnsiTheme="majorBidi" w:cstheme="majorBidi"/>
              </w:rPr>
              <w:t xml:space="preserve">Define Bucky Factor or Grid Factor </w:t>
            </w:r>
          </w:p>
        </w:tc>
      </w:tr>
      <w:tr w:rsidR="00DF1432" w:rsidRPr="00347DAD" w14:paraId="6002F61D" w14:textId="77777777" w:rsidTr="00DF1432">
        <w:trPr>
          <w:trHeight w:val="150"/>
        </w:trPr>
        <w:tc>
          <w:tcPr>
            <w:tcW w:w="2073" w:type="dxa"/>
            <w:vMerge/>
            <w:vAlign w:val="center"/>
          </w:tcPr>
          <w:p w14:paraId="23306314"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1255C8C4"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5.22.2.17 Image Quality</w:t>
            </w:r>
          </w:p>
          <w:p w14:paraId="0003BA29"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 xml:space="preserve">and Quality control </w:t>
            </w:r>
          </w:p>
        </w:tc>
        <w:tc>
          <w:tcPr>
            <w:tcW w:w="6660" w:type="dxa"/>
            <w:vAlign w:val="center"/>
          </w:tcPr>
          <w:p w14:paraId="2A0957CA"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5.22.2.17.1 </w:t>
            </w:r>
            <w:r w:rsidR="00DA2FA0">
              <w:rPr>
                <w:rFonts w:asciiTheme="majorBidi" w:hAnsiTheme="majorBidi" w:cstheme="majorBidi"/>
              </w:rPr>
              <w:t>Describe the</w:t>
            </w:r>
            <w:r w:rsidRPr="00BE2ECB">
              <w:rPr>
                <w:rFonts w:asciiTheme="majorBidi" w:hAnsiTheme="majorBidi" w:cstheme="majorBidi"/>
              </w:rPr>
              <w:t xml:space="preserve"> techniques which producing the best diagnostic image quality.</w:t>
            </w:r>
          </w:p>
          <w:p w14:paraId="4379B042"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5.22.2.17.2 Recognize tools and equipment which increase quality of images.</w:t>
            </w:r>
          </w:p>
          <w:p w14:paraId="2E6BAD68"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5.22.2.17.3 Recognize radiographic visibility quality </w:t>
            </w:r>
          </w:p>
          <w:p w14:paraId="73E82D45"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5.22.2.17.4 Identify contrast, gray scale and resolution</w:t>
            </w:r>
          </w:p>
          <w:p w14:paraId="2D1D9CA4"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5.22.2.17.5 Define optimum </w:t>
            </w:r>
            <w:proofErr w:type="spellStart"/>
            <w:r w:rsidRPr="00BE2ECB">
              <w:rPr>
                <w:rFonts w:asciiTheme="majorBidi" w:hAnsiTheme="majorBidi" w:cstheme="majorBidi"/>
              </w:rPr>
              <w:t>kVp</w:t>
            </w:r>
            <w:proofErr w:type="spellEnd"/>
            <w:r w:rsidRPr="00BE2ECB">
              <w:rPr>
                <w:rFonts w:asciiTheme="majorBidi" w:hAnsiTheme="majorBidi" w:cstheme="majorBidi"/>
              </w:rPr>
              <w:t xml:space="preserve"> </w:t>
            </w:r>
          </w:p>
          <w:p w14:paraId="640EFAB2"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5.22.2.17.6 </w:t>
            </w:r>
            <w:r w:rsidR="00DA2FA0">
              <w:rPr>
                <w:rFonts w:asciiTheme="majorBidi" w:hAnsiTheme="majorBidi" w:cstheme="majorBidi"/>
              </w:rPr>
              <w:t>Compare</w:t>
            </w:r>
            <w:r w:rsidRPr="00BE2ECB">
              <w:rPr>
                <w:rFonts w:asciiTheme="majorBidi" w:hAnsiTheme="majorBidi" w:cstheme="majorBidi"/>
              </w:rPr>
              <w:t xml:space="preserve"> between grid ratio and grid radius </w:t>
            </w:r>
          </w:p>
          <w:p w14:paraId="2DB46491" w14:textId="77777777" w:rsidR="00DF1432" w:rsidRPr="00BE2ECB" w:rsidRDefault="00DF1432" w:rsidP="00DA2FA0">
            <w:pPr>
              <w:spacing w:before="120" w:after="60"/>
              <w:rPr>
                <w:rFonts w:asciiTheme="majorBidi" w:hAnsiTheme="majorBidi" w:cstheme="majorBidi"/>
              </w:rPr>
            </w:pPr>
            <w:r w:rsidRPr="00BE2ECB">
              <w:rPr>
                <w:rFonts w:asciiTheme="majorBidi" w:hAnsiTheme="majorBidi" w:cstheme="majorBidi"/>
              </w:rPr>
              <w:t xml:space="preserve">5.22.2.17.7 </w:t>
            </w:r>
            <w:r w:rsidR="00DA2FA0">
              <w:rPr>
                <w:rFonts w:asciiTheme="majorBidi" w:hAnsiTheme="majorBidi" w:cstheme="majorBidi"/>
              </w:rPr>
              <w:t>List</w:t>
            </w:r>
            <w:r w:rsidRPr="00BE2ECB">
              <w:rPr>
                <w:rFonts w:asciiTheme="majorBidi" w:hAnsiTheme="majorBidi" w:cstheme="majorBidi"/>
              </w:rPr>
              <w:t xml:space="preserve"> methods can be used to reduce the effect of scattered radiation  </w:t>
            </w:r>
          </w:p>
          <w:p w14:paraId="7C82E9B6" w14:textId="77777777" w:rsidR="00DF1432" w:rsidRPr="00BE2ECB" w:rsidRDefault="00DF1432" w:rsidP="0069271B">
            <w:pPr>
              <w:spacing w:before="120" w:after="60"/>
              <w:rPr>
                <w:rFonts w:asciiTheme="majorBidi" w:hAnsiTheme="majorBidi" w:cstheme="majorBidi"/>
              </w:rPr>
            </w:pPr>
            <w:r w:rsidRPr="00BE2ECB">
              <w:rPr>
                <w:rFonts w:asciiTheme="majorBidi" w:hAnsiTheme="majorBidi" w:cstheme="majorBidi"/>
              </w:rPr>
              <w:t xml:space="preserve">5.22.2.17.8 </w:t>
            </w:r>
            <w:r w:rsidR="0069271B">
              <w:rPr>
                <w:rFonts w:asciiTheme="majorBidi" w:hAnsiTheme="majorBidi" w:cstheme="majorBidi"/>
              </w:rPr>
              <w:t>I</w:t>
            </w:r>
            <w:r w:rsidRPr="00BE2ECB">
              <w:rPr>
                <w:rFonts w:asciiTheme="majorBidi" w:hAnsiTheme="majorBidi" w:cstheme="majorBidi"/>
              </w:rPr>
              <w:t xml:space="preserve">dentify Visibility Factors </w:t>
            </w:r>
            <w:r w:rsidR="0069271B" w:rsidRPr="00BE2ECB">
              <w:rPr>
                <w:rFonts w:asciiTheme="majorBidi" w:hAnsiTheme="majorBidi" w:cstheme="majorBidi"/>
              </w:rPr>
              <w:t>for X</w:t>
            </w:r>
            <w:r w:rsidRPr="00BE2ECB">
              <w:rPr>
                <w:rFonts w:asciiTheme="majorBidi" w:hAnsiTheme="majorBidi" w:cstheme="majorBidi"/>
              </w:rPr>
              <w:t xml:space="preserve">-RAY Tube </w:t>
            </w:r>
          </w:p>
          <w:p w14:paraId="454CDF8E" w14:textId="77777777" w:rsidR="00DF1432" w:rsidRPr="00BE2ECB" w:rsidRDefault="00DF1432" w:rsidP="0069271B">
            <w:pPr>
              <w:spacing w:before="120" w:after="60"/>
              <w:rPr>
                <w:rFonts w:asciiTheme="majorBidi" w:hAnsiTheme="majorBidi" w:cstheme="majorBidi"/>
              </w:rPr>
            </w:pPr>
            <w:r w:rsidRPr="00BE2ECB">
              <w:rPr>
                <w:rFonts w:asciiTheme="majorBidi" w:hAnsiTheme="majorBidi" w:cstheme="majorBidi"/>
              </w:rPr>
              <w:t xml:space="preserve">5.22.2.17.9 </w:t>
            </w:r>
            <w:r w:rsidR="0069271B">
              <w:rPr>
                <w:rFonts w:asciiTheme="majorBidi" w:hAnsiTheme="majorBidi" w:cstheme="majorBidi"/>
              </w:rPr>
              <w:t>Mention the</w:t>
            </w:r>
            <w:r w:rsidRPr="00BE2ECB">
              <w:rPr>
                <w:rFonts w:asciiTheme="majorBidi" w:hAnsiTheme="majorBidi" w:cstheme="majorBidi"/>
              </w:rPr>
              <w:t xml:space="preserve"> Visibility Factors </w:t>
            </w:r>
            <w:r w:rsidR="0069271B" w:rsidRPr="00BE2ECB">
              <w:rPr>
                <w:rFonts w:asciiTheme="majorBidi" w:hAnsiTheme="majorBidi" w:cstheme="majorBidi"/>
              </w:rPr>
              <w:t>for X</w:t>
            </w:r>
            <w:r w:rsidRPr="00BE2ECB">
              <w:rPr>
                <w:rFonts w:asciiTheme="majorBidi" w:hAnsiTheme="majorBidi" w:cstheme="majorBidi"/>
              </w:rPr>
              <w:t>-Ray Interaction:</w:t>
            </w:r>
          </w:p>
          <w:p w14:paraId="31292EEB" w14:textId="77777777" w:rsidR="00DF1432" w:rsidRPr="00BE2ECB" w:rsidRDefault="00DF1432" w:rsidP="0069271B">
            <w:pPr>
              <w:spacing w:before="120" w:after="60"/>
              <w:rPr>
                <w:rFonts w:asciiTheme="majorBidi" w:hAnsiTheme="majorBidi" w:cstheme="majorBidi"/>
              </w:rPr>
            </w:pPr>
            <w:r w:rsidRPr="00BE2ECB">
              <w:rPr>
                <w:rFonts w:asciiTheme="majorBidi" w:hAnsiTheme="majorBidi" w:cstheme="majorBidi"/>
              </w:rPr>
              <w:t xml:space="preserve">5.22.2.17.10 </w:t>
            </w:r>
            <w:r w:rsidR="0069271B">
              <w:rPr>
                <w:rFonts w:asciiTheme="majorBidi" w:hAnsiTheme="majorBidi" w:cstheme="majorBidi"/>
              </w:rPr>
              <w:t>Understand the</w:t>
            </w:r>
            <w:r w:rsidRPr="00BE2ECB">
              <w:rPr>
                <w:rFonts w:asciiTheme="majorBidi" w:hAnsiTheme="majorBidi" w:cstheme="majorBidi"/>
              </w:rPr>
              <w:t xml:space="preserve"> </w:t>
            </w:r>
            <w:r w:rsidR="0069271B" w:rsidRPr="00BE2ECB">
              <w:rPr>
                <w:rFonts w:asciiTheme="majorBidi" w:hAnsiTheme="majorBidi" w:cstheme="majorBidi"/>
              </w:rPr>
              <w:t>Geometrical Factors</w:t>
            </w:r>
            <w:r w:rsidRPr="00BE2ECB">
              <w:rPr>
                <w:rFonts w:asciiTheme="majorBidi" w:hAnsiTheme="majorBidi" w:cstheme="majorBidi"/>
              </w:rPr>
              <w:t xml:space="preserve"> </w:t>
            </w:r>
          </w:p>
          <w:p w14:paraId="13F9A92B"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5.22.2.17.11 Explain the most effective way for the individual radiographer to minimize patient exposure </w:t>
            </w:r>
          </w:p>
          <w:p w14:paraId="6BDB8825"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rPr>
              <w:t xml:space="preserve">5.22.2.17.12 Describe the effect of off-centering and beam divergence on radiographic quality. </w:t>
            </w:r>
          </w:p>
        </w:tc>
      </w:tr>
      <w:tr w:rsidR="00DF1432" w:rsidRPr="00347DAD" w14:paraId="2C72D1E6" w14:textId="77777777" w:rsidTr="00DF1432">
        <w:trPr>
          <w:trHeight w:val="150"/>
        </w:trPr>
        <w:tc>
          <w:tcPr>
            <w:tcW w:w="2073" w:type="dxa"/>
            <w:vMerge/>
            <w:vAlign w:val="center"/>
          </w:tcPr>
          <w:p w14:paraId="6CA8AE58"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1E3550D2"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 xml:space="preserve">5.22.2.18Radio pharmacology </w:t>
            </w:r>
          </w:p>
        </w:tc>
        <w:tc>
          <w:tcPr>
            <w:tcW w:w="6660" w:type="dxa"/>
            <w:vAlign w:val="center"/>
          </w:tcPr>
          <w:p w14:paraId="7E6A3CA9"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5.22.2.18.1 Distinguish Types of contrast media used in radiographic procedures.</w:t>
            </w:r>
          </w:p>
          <w:p w14:paraId="4CA61E53" w14:textId="77777777" w:rsidR="00DF1432" w:rsidRPr="00BE2ECB" w:rsidRDefault="00DF1432" w:rsidP="0069271B">
            <w:pPr>
              <w:spacing w:before="120" w:after="60"/>
              <w:rPr>
                <w:rFonts w:asciiTheme="majorBidi" w:hAnsiTheme="majorBidi" w:cstheme="majorBidi"/>
              </w:rPr>
            </w:pPr>
            <w:r w:rsidRPr="00BE2ECB">
              <w:rPr>
                <w:rFonts w:asciiTheme="majorBidi" w:hAnsiTheme="majorBidi" w:cstheme="majorBidi"/>
              </w:rPr>
              <w:lastRenderedPageBreak/>
              <w:t xml:space="preserve">5.22.2.18.2 </w:t>
            </w:r>
            <w:r w:rsidR="0069271B">
              <w:rPr>
                <w:rFonts w:asciiTheme="majorBidi" w:hAnsiTheme="majorBidi" w:cstheme="majorBidi"/>
              </w:rPr>
              <w:t>List</w:t>
            </w:r>
            <w:r w:rsidRPr="00BE2ECB">
              <w:rPr>
                <w:rFonts w:asciiTheme="majorBidi" w:hAnsiTheme="majorBidi" w:cstheme="majorBidi"/>
              </w:rPr>
              <w:t xml:space="preserve"> additional drugs may be used during radiographic studies </w:t>
            </w:r>
          </w:p>
          <w:p w14:paraId="1BE6249B" w14:textId="77777777" w:rsidR="00DF1432" w:rsidRPr="00BE2ECB" w:rsidRDefault="00DF1432" w:rsidP="0069271B">
            <w:pPr>
              <w:spacing w:before="120" w:after="60"/>
              <w:rPr>
                <w:rFonts w:asciiTheme="majorBidi" w:hAnsiTheme="majorBidi" w:cstheme="majorBidi"/>
              </w:rPr>
            </w:pPr>
            <w:r w:rsidRPr="00BE2ECB">
              <w:rPr>
                <w:rFonts w:asciiTheme="majorBidi" w:hAnsiTheme="majorBidi" w:cstheme="majorBidi"/>
              </w:rPr>
              <w:t xml:space="preserve">5.22.2.18.3 </w:t>
            </w:r>
            <w:r w:rsidR="0069271B">
              <w:rPr>
                <w:rFonts w:asciiTheme="majorBidi" w:hAnsiTheme="majorBidi" w:cstheme="majorBidi"/>
              </w:rPr>
              <w:t>Mention</w:t>
            </w:r>
            <w:r w:rsidRPr="00BE2ECB">
              <w:rPr>
                <w:rFonts w:asciiTheme="majorBidi" w:hAnsiTheme="majorBidi" w:cstheme="majorBidi"/>
              </w:rPr>
              <w:t xml:space="preserve"> adverse reaction of all types of contrast media used in radiographic department.</w:t>
            </w:r>
          </w:p>
          <w:p w14:paraId="6717089A" w14:textId="77777777" w:rsidR="00DF1432" w:rsidRPr="00BE2ECB" w:rsidRDefault="00DF1432" w:rsidP="0069271B">
            <w:pPr>
              <w:spacing w:before="120" w:after="60"/>
              <w:rPr>
                <w:rFonts w:asciiTheme="majorBidi" w:hAnsiTheme="majorBidi" w:cstheme="majorBidi"/>
              </w:rPr>
            </w:pPr>
            <w:r w:rsidRPr="00BE2ECB">
              <w:rPr>
                <w:rFonts w:asciiTheme="majorBidi" w:hAnsiTheme="majorBidi" w:cstheme="majorBidi"/>
              </w:rPr>
              <w:t xml:space="preserve">5.22.2.18.4 </w:t>
            </w:r>
            <w:r w:rsidR="0069271B">
              <w:rPr>
                <w:rFonts w:asciiTheme="majorBidi" w:hAnsiTheme="majorBidi" w:cstheme="majorBidi"/>
              </w:rPr>
              <w:t>Explain</w:t>
            </w:r>
            <w:r w:rsidRPr="00BE2ECB">
              <w:rPr>
                <w:rFonts w:asciiTheme="majorBidi" w:hAnsiTheme="majorBidi" w:cstheme="majorBidi"/>
              </w:rPr>
              <w:t xml:space="preserve"> First aid if there is adverse reaction.</w:t>
            </w:r>
          </w:p>
          <w:p w14:paraId="79B1E1EB" w14:textId="77777777" w:rsidR="00DF1432" w:rsidRPr="00BE2ECB" w:rsidRDefault="0069271B" w:rsidP="00DF1432">
            <w:pPr>
              <w:spacing w:before="120" w:after="60"/>
              <w:rPr>
                <w:rFonts w:asciiTheme="majorBidi" w:hAnsiTheme="majorBidi" w:cstheme="majorBidi"/>
              </w:rPr>
            </w:pPr>
            <w:r>
              <w:rPr>
                <w:rFonts w:asciiTheme="majorBidi" w:hAnsiTheme="majorBidi" w:cstheme="majorBidi"/>
              </w:rPr>
              <w:t>5.22.2.18.5 Recall</w:t>
            </w:r>
            <w:r w:rsidRPr="00BE2ECB">
              <w:rPr>
                <w:rFonts w:asciiTheme="majorBidi" w:hAnsiTheme="majorBidi" w:cstheme="majorBidi"/>
              </w:rPr>
              <w:t xml:space="preserve"> medications</w:t>
            </w:r>
            <w:r w:rsidR="00DF1432" w:rsidRPr="00BE2ECB">
              <w:rPr>
                <w:rFonts w:asciiTheme="majorBidi" w:hAnsiTheme="majorBidi" w:cstheme="majorBidi"/>
              </w:rPr>
              <w:t xml:space="preserve"> used if there is adverse reaction.</w:t>
            </w:r>
          </w:p>
          <w:p w14:paraId="3834FCBE" w14:textId="77777777" w:rsidR="00DF1432" w:rsidRPr="00BE2ECB" w:rsidRDefault="00DF1432" w:rsidP="0069271B">
            <w:pPr>
              <w:spacing w:before="120" w:after="60"/>
              <w:rPr>
                <w:rFonts w:asciiTheme="majorBidi" w:hAnsiTheme="majorBidi" w:cstheme="majorBidi"/>
              </w:rPr>
            </w:pPr>
            <w:r w:rsidRPr="00BE2ECB">
              <w:rPr>
                <w:rFonts w:asciiTheme="majorBidi" w:hAnsiTheme="majorBidi" w:cstheme="majorBidi"/>
              </w:rPr>
              <w:t xml:space="preserve">5.22.2.18.6 </w:t>
            </w:r>
            <w:r w:rsidR="0069271B">
              <w:rPr>
                <w:rFonts w:asciiTheme="majorBidi" w:hAnsiTheme="majorBidi" w:cstheme="majorBidi"/>
              </w:rPr>
              <w:t>Describe the appropriate</w:t>
            </w:r>
            <w:r w:rsidRPr="00BE2ECB">
              <w:rPr>
                <w:rFonts w:asciiTheme="majorBidi" w:hAnsiTheme="majorBidi" w:cstheme="majorBidi"/>
              </w:rPr>
              <w:t xml:space="preserve"> care of the patient after the end of the procedure with contrast media </w:t>
            </w:r>
          </w:p>
          <w:p w14:paraId="63D0CEFA" w14:textId="00397AA8"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5.22.2.18.</w:t>
            </w:r>
            <w:r w:rsidR="00EC6692">
              <w:rPr>
                <w:rFonts w:asciiTheme="majorBidi" w:hAnsiTheme="majorBidi" w:cstheme="majorBidi"/>
              </w:rPr>
              <w:t xml:space="preserve">7 </w:t>
            </w:r>
            <w:r w:rsidRPr="00BE2ECB">
              <w:rPr>
                <w:rFonts w:asciiTheme="majorBidi" w:hAnsiTheme="majorBidi" w:cstheme="majorBidi"/>
              </w:rPr>
              <w:t xml:space="preserve">Recognize radiographic procedures that need contrast media </w:t>
            </w:r>
          </w:p>
          <w:p w14:paraId="5CA1315F" w14:textId="370271AC"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5.22.2.18.</w:t>
            </w:r>
            <w:r w:rsidR="00EC6692">
              <w:rPr>
                <w:rFonts w:asciiTheme="majorBidi" w:hAnsiTheme="majorBidi" w:cstheme="majorBidi"/>
              </w:rPr>
              <w:t>8</w:t>
            </w:r>
            <w:r w:rsidRPr="00BE2ECB">
              <w:rPr>
                <w:rFonts w:asciiTheme="majorBidi" w:hAnsiTheme="majorBidi" w:cstheme="majorBidi"/>
              </w:rPr>
              <w:t xml:space="preserve"> </w:t>
            </w:r>
            <w:r w:rsidR="0069271B">
              <w:rPr>
                <w:rFonts w:asciiTheme="majorBidi" w:hAnsiTheme="majorBidi" w:cstheme="majorBidi"/>
              </w:rPr>
              <w:t>Understand the preparation required for</w:t>
            </w:r>
            <w:r w:rsidRPr="00BE2ECB">
              <w:rPr>
                <w:rFonts w:asciiTheme="majorBidi" w:hAnsiTheme="majorBidi" w:cstheme="majorBidi"/>
              </w:rPr>
              <w:t xml:space="preserve"> patients </w:t>
            </w:r>
            <w:r w:rsidR="0069271B" w:rsidRPr="00BE2ECB">
              <w:rPr>
                <w:rFonts w:asciiTheme="majorBidi" w:hAnsiTheme="majorBidi" w:cstheme="majorBidi"/>
              </w:rPr>
              <w:t>with radiographic</w:t>
            </w:r>
            <w:r w:rsidRPr="00BE2ECB">
              <w:rPr>
                <w:rFonts w:asciiTheme="majorBidi" w:hAnsiTheme="majorBidi" w:cstheme="majorBidi"/>
              </w:rPr>
              <w:t xml:space="preserve"> Procedures that need contrast media </w:t>
            </w:r>
          </w:p>
          <w:p w14:paraId="2EF00093" w14:textId="7EEBD555" w:rsidR="00DF1432" w:rsidRPr="00BE2ECB" w:rsidRDefault="00DF1432" w:rsidP="0069271B">
            <w:pPr>
              <w:spacing w:before="120" w:after="60"/>
              <w:rPr>
                <w:rFonts w:asciiTheme="majorBidi" w:hAnsiTheme="majorBidi" w:cstheme="majorBidi"/>
              </w:rPr>
            </w:pPr>
            <w:r w:rsidRPr="00BE2ECB">
              <w:rPr>
                <w:rFonts w:asciiTheme="majorBidi" w:hAnsiTheme="majorBidi" w:cstheme="majorBidi"/>
              </w:rPr>
              <w:t>5.22.2.18.</w:t>
            </w:r>
            <w:r w:rsidR="00EC6692">
              <w:rPr>
                <w:rFonts w:asciiTheme="majorBidi" w:hAnsiTheme="majorBidi" w:cstheme="majorBidi"/>
              </w:rPr>
              <w:t>9</w:t>
            </w:r>
            <w:r w:rsidRPr="00BE2ECB">
              <w:rPr>
                <w:rFonts w:asciiTheme="majorBidi" w:hAnsiTheme="majorBidi" w:cstheme="majorBidi"/>
              </w:rPr>
              <w:t xml:space="preserve"> </w:t>
            </w:r>
            <w:r w:rsidR="0069271B">
              <w:rPr>
                <w:rFonts w:asciiTheme="majorBidi" w:hAnsiTheme="majorBidi" w:cstheme="majorBidi"/>
              </w:rPr>
              <w:t>Mention</w:t>
            </w:r>
            <w:r w:rsidRPr="00BE2ECB">
              <w:rPr>
                <w:rFonts w:asciiTheme="majorBidi" w:hAnsiTheme="majorBidi" w:cstheme="majorBidi"/>
              </w:rPr>
              <w:t xml:space="preserve"> Techniques for procedures need contrast media.</w:t>
            </w:r>
          </w:p>
          <w:p w14:paraId="4852D2EE" w14:textId="76FA0793"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5.22.2.18.</w:t>
            </w:r>
            <w:r w:rsidR="00EC6692">
              <w:rPr>
                <w:rFonts w:asciiTheme="majorBidi" w:hAnsiTheme="majorBidi" w:cstheme="majorBidi"/>
              </w:rPr>
              <w:t>10</w:t>
            </w:r>
            <w:r w:rsidRPr="00BE2ECB">
              <w:rPr>
                <w:rFonts w:asciiTheme="majorBidi" w:hAnsiTheme="majorBidi" w:cstheme="majorBidi"/>
              </w:rPr>
              <w:t xml:space="preserve"> Recognize indication and contraindications of procedures with contrast media</w:t>
            </w:r>
          </w:p>
        </w:tc>
      </w:tr>
      <w:tr w:rsidR="00DF1432" w:rsidRPr="00347DAD" w14:paraId="5F38CD41" w14:textId="77777777" w:rsidTr="00DF1432">
        <w:trPr>
          <w:trHeight w:val="150"/>
        </w:trPr>
        <w:tc>
          <w:tcPr>
            <w:tcW w:w="2073" w:type="dxa"/>
            <w:vMerge w:val="restart"/>
            <w:vAlign w:val="center"/>
          </w:tcPr>
          <w:p w14:paraId="4BEB2B70"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lastRenderedPageBreak/>
              <w:t>5.22.3 Medical Imaging</w:t>
            </w:r>
          </w:p>
        </w:tc>
        <w:tc>
          <w:tcPr>
            <w:tcW w:w="2337" w:type="dxa"/>
            <w:vAlign w:val="center"/>
          </w:tcPr>
          <w:p w14:paraId="17EE3B16"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5.22.3.1 Cross Sectional</w:t>
            </w:r>
          </w:p>
          <w:p w14:paraId="295D74D7" w14:textId="45DA9EFD" w:rsidR="00DF1432" w:rsidRPr="00BE2ECB" w:rsidRDefault="00EC6692" w:rsidP="00DF1432">
            <w:pPr>
              <w:spacing w:before="120" w:after="60"/>
              <w:rPr>
                <w:rFonts w:asciiTheme="majorBidi" w:hAnsiTheme="majorBidi" w:cstheme="majorBidi"/>
                <w:b/>
                <w:bCs/>
                <w:lang w:bidi="ar-JO"/>
              </w:rPr>
            </w:pPr>
            <w:r w:rsidRPr="00BE2ECB">
              <w:rPr>
                <w:rFonts w:asciiTheme="majorBidi" w:hAnsiTheme="majorBidi" w:cstheme="majorBidi"/>
                <w:b/>
                <w:bCs/>
              </w:rPr>
              <w:t>Anatomy (Image</w:t>
            </w:r>
            <w:r w:rsidR="00DF1432" w:rsidRPr="00BE2ECB">
              <w:rPr>
                <w:rFonts w:asciiTheme="majorBidi" w:hAnsiTheme="majorBidi" w:cstheme="majorBidi"/>
                <w:b/>
                <w:bCs/>
              </w:rPr>
              <w:t xml:space="preserve"> should be scan)</w:t>
            </w:r>
          </w:p>
        </w:tc>
        <w:tc>
          <w:tcPr>
            <w:tcW w:w="6660" w:type="dxa"/>
            <w:vAlign w:val="center"/>
          </w:tcPr>
          <w:p w14:paraId="01581847" w14:textId="77777777" w:rsidR="00DF1432" w:rsidRPr="00BE2ECB" w:rsidRDefault="00DF1432" w:rsidP="0069271B">
            <w:pPr>
              <w:spacing w:before="120" w:after="60"/>
              <w:rPr>
                <w:rFonts w:asciiTheme="majorBidi" w:hAnsiTheme="majorBidi" w:cstheme="majorBidi"/>
              </w:rPr>
            </w:pPr>
            <w:r w:rsidRPr="00BE2ECB">
              <w:rPr>
                <w:rFonts w:asciiTheme="majorBidi" w:hAnsiTheme="majorBidi" w:cstheme="majorBidi"/>
              </w:rPr>
              <w:t xml:space="preserve">5.22.3.1.1 </w:t>
            </w:r>
            <w:r w:rsidR="0069271B">
              <w:rPr>
                <w:rFonts w:asciiTheme="majorBidi" w:hAnsiTheme="majorBidi" w:cstheme="majorBidi"/>
              </w:rPr>
              <w:t>Define</w:t>
            </w:r>
            <w:r w:rsidRPr="00BE2ECB">
              <w:rPr>
                <w:rFonts w:asciiTheme="majorBidi" w:hAnsiTheme="majorBidi" w:cstheme="majorBidi"/>
              </w:rPr>
              <w:t xml:space="preserve"> the directional terminology</w:t>
            </w:r>
            <w:r w:rsidR="0069271B">
              <w:rPr>
                <w:rFonts w:asciiTheme="majorBidi" w:hAnsiTheme="majorBidi" w:cstheme="majorBidi"/>
              </w:rPr>
              <w:t xml:space="preserve"> </w:t>
            </w:r>
            <w:r w:rsidRPr="00BE2ECB">
              <w:rPr>
                <w:rFonts w:asciiTheme="majorBidi" w:hAnsiTheme="majorBidi" w:cstheme="majorBidi"/>
              </w:rPr>
              <w:t>(</w:t>
            </w:r>
            <w:r w:rsidR="0069271B" w:rsidRPr="00BE2ECB">
              <w:rPr>
                <w:rFonts w:asciiTheme="majorBidi" w:hAnsiTheme="majorBidi" w:cstheme="majorBidi"/>
              </w:rPr>
              <w:t>coronal, sagittal</w:t>
            </w:r>
            <w:r w:rsidRPr="00BE2ECB">
              <w:rPr>
                <w:rFonts w:asciiTheme="majorBidi" w:hAnsiTheme="majorBidi" w:cstheme="majorBidi"/>
              </w:rPr>
              <w:t xml:space="preserve"> …) </w:t>
            </w:r>
          </w:p>
          <w:p w14:paraId="2BA809CD"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5.22.3.1.2</w:t>
            </w:r>
            <w:r w:rsidR="0069271B">
              <w:rPr>
                <w:rFonts w:asciiTheme="majorBidi" w:hAnsiTheme="majorBidi" w:cstheme="majorBidi"/>
              </w:rPr>
              <w:t xml:space="preserve"> </w:t>
            </w:r>
            <w:r w:rsidRPr="00BE2ECB">
              <w:rPr>
                <w:rFonts w:asciiTheme="majorBidi" w:hAnsiTheme="majorBidi" w:cstheme="majorBidi"/>
              </w:rPr>
              <w:t>Identify different structures of the human body on both computed tomography (CT) and magnetic resonance (MR) images for head and neck.</w:t>
            </w:r>
          </w:p>
          <w:p w14:paraId="688CC52E"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5.22.3.1.3 Identify different structures of the human body on both computed tomography (CT) and magnetic resonance (MR) images for skeleton</w:t>
            </w:r>
          </w:p>
          <w:p w14:paraId="7B755488" w14:textId="77777777" w:rsidR="00DF1432" w:rsidRPr="00BE2ECB" w:rsidRDefault="00DF1432" w:rsidP="00DF1432">
            <w:pPr>
              <w:spacing w:before="120" w:after="60"/>
              <w:rPr>
                <w:rFonts w:asciiTheme="majorBidi" w:hAnsiTheme="majorBidi" w:cstheme="majorBidi"/>
                <w:color w:val="FF0000"/>
              </w:rPr>
            </w:pPr>
            <w:r w:rsidRPr="00BE2ECB">
              <w:rPr>
                <w:rFonts w:asciiTheme="majorBidi" w:hAnsiTheme="majorBidi" w:cstheme="majorBidi"/>
              </w:rPr>
              <w:t xml:space="preserve">5.22.3.1.4 Identify different structures of the human body on both computed tomography (CT) and magnetic resonance (MR) images for body organs </w:t>
            </w:r>
          </w:p>
        </w:tc>
      </w:tr>
      <w:tr w:rsidR="00DF1432" w:rsidRPr="00347DAD" w14:paraId="38DA45FD" w14:textId="77777777" w:rsidTr="00DF1432">
        <w:trPr>
          <w:trHeight w:val="150"/>
        </w:trPr>
        <w:tc>
          <w:tcPr>
            <w:tcW w:w="2073" w:type="dxa"/>
            <w:vMerge/>
            <w:vAlign w:val="center"/>
          </w:tcPr>
          <w:p w14:paraId="21272D87"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770A51A2"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5.22.3.2 Ultrasound</w:t>
            </w:r>
          </w:p>
        </w:tc>
        <w:tc>
          <w:tcPr>
            <w:tcW w:w="6660" w:type="dxa"/>
            <w:vAlign w:val="center"/>
          </w:tcPr>
          <w:p w14:paraId="61EA9987" w14:textId="77777777" w:rsidR="00DF1432" w:rsidRPr="00BE2ECB" w:rsidRDefault="0069271B" w:rsidP="00DF1432">
            <w:pPr>
              <w:spacing w:before="120" w:after="60"/>
              <w:rPr>
                <w:rFonts w:asciiTheme="majorBidi" w:hAnsiTheme="majorBidi" w:cstheme="majorBidi"/>
              </w:rPr>
            </w:pPr>
            <w:r w:rsidRPr="00BE2ECB">
              <w:rPr>
                <w:rFonts w:asciiTheme="majorBidi" w:hAnsiTheme="majorBidi" w:cstheme="majorBidi"/>
              </w:rPr>
              <w:t>5.22.3.2.1 Identify</w:t>
            </w:r>
            <w:r w:rsidR="00DF1432" w:rsidRPr="00BE2ECB">
              <w:rPr>
                <w:rFonts w:asciiTheme="majorBidi" w:hAnsiTheme="majorBidi" w:cstheme="majorBidi"/>
              </w:rPr>
              <w:t xml:space="preserve"> Common features of all transducers and transducer elements </w:t>
            </w:r>
          </w:p>
          <w:p w14:paraId="0010BC9E" w14:textId="77777777" w:rsidR="00DF1432" w:rsidRPr="00BE2ECB" w:rsidRDefault="0069271B" w:rsidP="0069271B">
            <w:pPr>
              <w:spacing w:before="120" w:after="60"/>
              <w:rPr>
                <w:rFonts w:asciiTheme="majorBidi" w:hAnsiTheme="majorBidi" w:cstheme="majorBidi"/>
              </w:rPr>
            </w:pPr>
            <w:r w:rsidRPr="00BE2ECB">
              <w:rPr>
                <w:rFonts w:asciiTheme="majorBidi" w:hAnsiTheme="majorBidi" w:cstheme="majorBidi"/>
              </w:rPr>
              <w:t xml:space="preserve">5.22.3.2.2 </w:t>
            </w:r>
            <w:r>
              <w:rPr>
                <w:rFonts w:asciiTheme="majorBidi" w:hAnsiTheme="majorBidi" w:cstheme="majorBidi"/>
              </w:rPr>
              <w:t>Understand</w:t>
            </w:r>
            <w:r w:rsidR="00DF1432" w:rsidRPr="00BE2ECB">
              <w:rPr>
                <w:rFonts w:asciiTheme="majorBidi" w:hAnsiTheme="majorBidi" w:cstheme="majorBidi"/>
              </w:rPr>
              <w:t xml:space="preserve"> Linear- and curvilinear-array transducers (beam-stepping arrays) </w:t>
            </w:r>
          </w:p>
          <w:p w14:paraId="1D20B472" w14:textId="77777777" w:rsidR="00DF1432" w:rsidRPr="00BE2ECB" w:rsidRDefault="0069271B" w:rsidP="0069271B">
            <w:pPr>
              <w:spacing w:before="120" w:after="60"/>
              <w:rPr>
                <w:rFonts w:asciiTheme="majorBidi" w:hAnsiTheme="majorBidi" w:cstheme="majorBidi"/>
              </w:rPr>
            </w:pPr>
            <w:r w:rsidRPr="00BE2ECB">
              <w:rPr>
                <w:rFonts w:asciiTheme="majorBidi" w:hAnsiTheme="majorBidi" w:cstheme="majorBidi"/>
              </w:rPr>
              <w:t>5.22.3.2.3 Define</w:t>
            </w:r>
            <w:r w:rsidR="00DF1432" w:rsidRPr="00BE2ECB">
              <w:rPr>
                <w:rFonts w:asciiTheme="majorBidi" w:hAnsiTheme="majorBidi" w:cstheme="majorBidi"/>
              </w:rPr>
              <w:t xml:space="preserve"> Phased-array transducers (beam-steering arrays) </w:t>
            </w:r>
          </w:p>
          <w:p w14:paraId="0AB731FD" w14:textId="77777777" w:rsidR="00DF1432" w:rsidRPr="00BE2ECB" w:rsidRDefault="0069271B" w:rsidP="0069271B">
            <w:pPr>
              <w:spacing w:before="120" w:after="60"/>
              <w:rPr>
                <w:rFonts w:asciiTheme="majorBidi" w:hAnsiTheme="majorBidi" w:cstheme="majorBidi"/>
              </w:rPr>
            </w:pPr>
            <w:r w:rsidRPr="00BE2ECB">
              <w:rPr>
                <w:rFonts w:asciiTheme="majorBidi" w:hAnsiTheme="majorBidi" w:cstheme="majorBidi"/>
              </w:rPr>
              <w:t>5.22.3.2.4 Compare</w:t>
            </w:r>
            <w:r>
              <w:rPr>
                <w:rFonts w:asciiTheme="majorBidi" w:hAnsiTheme="majorBidi" w:cstheme="majorBidi"/>
              </w:rPr>
              <w:t xml:space="preserve"> between Hybrid beam-stepping and </w:t>
            </w:r>
            <w:r w:rsidR="00DF1432" w:rsidRPr="00BE2ECB">
              <w:rPr>
                <w:rFonts w:asciiTheme="majorBidi" w:hAnsiTheme="majorBidi" w:cstheme="majorBidi"/>
              </w:rPr>
              <w:t>beam-steering transducers -3D/4D transducers</w:t>
            </w:r>
          </w:p>
          <w:p w14:paraId="31057D58" w14:textId="77777777" w:rsidR="00DF1432" w:rsidRPr="00BE2ECB" w:rsidRDefault="0069271B" w:rsidP="00DF1432">
            <w:pPr>
              <w:spacing w:before="120" w:after="60"/>
              <w:rPr>
                <w:rFonts w:asciiTheme="majorBidi" w:hAnsiTheme="majorBidi" w:cstheme="majorBidi"/>
              </w:rPr>
            </w:pPr>
            <w:r>
              <w:rPr>
                <w:rFonts w:asciiTheme="majorBidi" w:hAnsiTheme="majorBidi" w:cstheme="majorBidi"/>
              </w:rPr>
              <w:t>5.22.3.2.5 Mention the parameters while monitoring</w:t>
            </w:r>
            <w:r w:rsidRPr="00BE2ECB">
              <w:rPr>
                <w:rFonts w:asciiTheme="majorBidi" w:hAnsiTheme="majorBidi" w:cstheme="majorBidi"/>
              </w:rPr>
              <w:t xml:space="preserve"> Imaging</w:t>
            </w:r>
            <w:r w:rsidR="00DF1432" w:rsidRPr="00BE2ECB">
              <w:rPr>
                <w:rFonts w:asciiTheme="majorBidi" w:hAnsiTheme="majorBidi" w:cstheme="majorBidi"/>
              </w:rPr>
              <w:t xml:space="preserve"> system performance</w:t>
            </w:r>
          </w:p>
          <w:p w14:paraId="3AA668EB" w14:textId="77777777" w:rsidR="00DF1432" w:rsidRPr="00BE2ECB" w:rsidRDefault="0069271B" w:rsidP="0069271B">
            <w:pPr>
              <w:spacing w:before="120" w:after="60"/>
              <w:rPr>
                <w:rFonts w:asciiTheme="majorBidi" w:hAnsiTheme="majorBidi" w:cstheme="majorBidi"/>
              </w:rPr>
            </w:pPr>
            <w:r w:rsidRPr="00BE2ECB">
              <w:rPr>
                <w:rFonts w:asciiTheme="majorBidi" w:hAnsiTheme="majorBidi" w:cstheme="majorBidi"/>
              </w:rPr>
              <w:t>5.22.3.2.6 Describe</w:t>
            </w:r>
            <w:r w:rsidR="00DF1432" w:rsidRPr="00BE2ECB">
              <w:rPr>
                <w:rFonts w:asciiTheme="majorBidi" w:hAnsiTheme="majorBidi" w:cstheme="majorBidi"/>
              </w:rPr>
              <w:t xml:space="preserve"> ultrasound Artifacts </w:t>
            </w:r>
          </w:p>
          <w:p w14:paraId="1D13D1F2" w14:textId="77777777" w:rsidR="00DF1432" w:rsidRPr="00BE2ECB" w:rsidRDefault="0069271B" w:rsidP="0069271B">
            <w:pPr>
              <w:spacing w:before="120" w:after="60"/>
              <w:rPr>
                <w:rFonts w:asciiTheme="majorBidi" w:hAnsiTheme="majorBidi" w:cstheme="majorBidi"/>
              </w:rPr>
            </w:pPr>
            <w:r w:rsidRPr="00BE2ECB">
              <w:rPr>
                <w:rFonts w:asciiTheme="majorBidi" w:hAnsiTheme="majorBidi" w:cstheme="majorBidi"/>
              </w:rPr>
              <w:t>5.22.3.2.7 Mention</w:t>
            </w:r>
            <w:r>
              <w:rPr>
                <w:rFonts w:asciiTheme="majorBidi" w:hAnsiTheme="majorBidi" w:cstheme="majorBidi"/>
              </w:rPr>
              <w:t xml:space="preserve"> the</w:t>
            </w:r>
            <w:r w:rsidR="00DF1432" w:rsidRPr="00BE2ECB">
              <w:rPr>
                <w:rFonts w:asciiTheme="majorBidi" w:hAnsiTheme="majorBidi" w:cstheme="majorBidi"/>
              </w:rPr>
              <w:t xml:space="preserve"> Sources of errors in ultrasound systems</w:t>
            </w:r>
          </w:p>
          <w:p w14:paraId="1C69EAD6" w14:textId="77777777" w:rsidR="00DF1432" w:rsidRPr="00BE2ECB" w:rsidRDefault="0069271B" w:rsidP="0069271B">
            <w:pPr>
              <w:spacing w:before="120" w:after="60"/>
              <w:rPr>
                <w:rFonts w:asciiTheme="majorBidi" w:hAnsiTheme="majorBidi" w:cstheme="majorBidi"/>
              </w:rPr>
            </w:pPr>
            <w:r w:rsidRPr="00BE2ECB">
              <w:rPr>
                <w:rFonts w:asciiTheme="majorBidi" w:hAnsiTheme="majorBidi" w:cstheme="majorBidi"/>
              </w:rPr>
              <w:t>5.</w:t>
            </w:r>
            <w:r>
              <w:rPr>
                <w:rFonts w:asciiTheme="majorBidi" w:hAnsiTheme="majorBidi" w:cstheme="majorBidi"/>
              </w:rPr>
              <w:t xml:space="preserve">22.3.2.8 Explain the Patient preparation required for </w:t>
            </w:r>
            <w:r w:rsidR="00DF1432" w:rsidRPr="00BE2ECB">
              <w:rPr>
                <w:rFonts w:asciiTheme="majorBidi" w:hAnsiTheme="majorBidi" w:cstheme="majorBidi"/>
              </w:rPr>
              <w:t>Liver US</w:t>
            </w:r>
          </w:p>
          <w:p w14:paraId="2662D6E1" w14:textId="268DBFC9"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rPr>
              <w:t xml:space="preserve">Renal US, Pelvis </w:t>
            </w:r>
            <w:r w:rsidR="00EC6692" w:rsidRPr="00BE2ECB">
              <w:rPr>
                <w:rFonts w:asciiTheme="majorBidi" w:hAnsiTheme="majorBidi" w:cstheme="majorBidi"/>
              </w:rPr>
              <w:t>US,</w:t>
            </w:r>
            <w:r w:rsidRPr="00BE2ECB">
              <w:rPr>
                <w:rFonts w:asciiTheme="majorBidi" w:hAnsiTheme="majorBidi" w:cstheme="majorBidi"/>
              </w:rPr>
              <w:t xml:space="preserve"> Bladder US , Aorta US)</w:t>
            </w:r>
          </w:p>
        </w:tc>
      </w:tr>
      <w:tr w:rsidR="00DF1432" w:rsidRPr="00347DAD" w14:paraId="15E6DF70" w14:textId="77777777" w:rsidTr="00DF1432">
        <w:trPr>
          <w:trHeight w:val="150"/>
        </w:trPr>
        <w:tc>
          <w:tcPr>
            <w:tcW w:w="2073" w:type="dxa"/>
            <w:vMerge/>
            <w:vAlign w:val="center"/>
          </w:tcPr>
          <w:p w14:paraId="28BBC2FE"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46345A12" w14:textId="772997FA"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 xml:space="preserve">5.22.3.3 Nuclear </w:t>
            </w:r>
            <w:r w:rsidR="00EC6692" w:rsidRPr="00BE2ECB">
              <w:rPr>
                <w:rFonts w:asciiTheme="majorBidi" w:hAnsiTheme="majorBidi" w:cstheme="majorBidi"/>
                <w:b/>
                <w:bCs/>
              </w:rPr>
              <w:t>Medicine (</w:t>
            </w:r>
            <w:r w:rsidRPr="00BE2ECB">
              <w:rPr>
                <w:rFonts w:asciiTheme="majorBidi" w:hAnsiTheme="majorBidi" w:cstheme="majorBidi"/>
                <w:b/>
                <w:bCs/>
              </w:rPr>
              <w:t>NM)</w:t>
            </w:r>
          </w:p>
        </w:tc>
        <w:tc>
          <w:tcPr>
            <w:tcW w:w="6660" w:type="dxa"/>
            <w:vAlign w:val="center"/>
          </w:tcPr>
          <w:p w14:paraId="61704F89" w14:textId="77777777" w:rsidR="00DF1432" w:rsidRPr="00BE2ECB" w:rsidRDefault="0069271B" w:rsidP="00DF1432">
            <w:pPr>
              <w:spacing w:before="120" w:after="60"/>
              <w:rPr>
                <w:rFonts w:asciiTheme="majorBidi" w:hAnsiTheme="majorBidi" w:cstheme="majorBidi"/>
              </w:rPr>
            </w:pPr>
            <w:r>
              <w:rPr>
                <w:rFonts w:asciiTheme="majorBidi" w:hAnsiTheme="majorBidi" w:cstheme="majorBidi"/>
              </w:rPr>
              <w:t>5.22.3.3.1 List the</w:t>
            </w:r>
            <w:r w:rsidR="00DF1432" w:rsidRPr="00BE2ECB">
              <w:rPr>
                <w:rFonts w:asciiTheme="majorBidi" w:hAnsiTheme="majorBidi" w:cstheme="majorBidi"/>
              </w:rPr>
              <w:t xml:space="preserve"> modes of radioactive decay.</w:t>
            </w:r>
          </w:p>
          <w:p w14:paraId="2CA8234C" w14:textId="77777777" w:rsidR="00DF1432" w:rsidRPr="00BE2ECB" w:rsidRDefault="00DF1432" w:rsidP="0069271B">
            <w:pPr>
              <w:spacing w:before="120" w:after="60"/>
              <w:rPr>
                <w:rFonts w:asciiTheme="majorBidi" w:hAnsiTheme="majorBidi" w:cstheme="majorBidi"/>
              </w:rPr>
            </w:pPr>
            <w:r w:rsidRPr="00BE2ECB">
              <w:rPr>
                <w:rFonts w:asciiTheme="majorBidi" w:hAnsiTheme="majorBidi" w:cstheme="majorBidi"/>
              </w:rPr>
              <w:t>5.22.3.3.2</w:t>
            </w:r>
            <w:r>
              <w:rPr>
                <w:rFonts w:asciiTheme="majorBidi" w:hAnsiTheme="majorBidi" w:cstheme="majorBidi"/>
              </w:rPr>
              <w:t xml:space="preserve"> </w:t>
            </w:r>
            <w:r w:rsidR="0069271B">
              <w:rPr>
                <w:rFonts w:asciiTheme="majorBidi" w:hAnsiTheme="majorBidi" w:cstheme="majorBidi"/>
              </w:rPr>
              <w:t>Understand</w:t>
            </w:r>
            <w:r w:rsidRPr="00BE2ECB">
              <w:rPr>
                <w:rFonts w:asciiTheme="majorBidi" w:hAnsiTheme="majorBidi" w:cstheme="majorBidi"/>
              </w:rPr>
              <w:t xml:space="preserve"> Radionuclide and radiopharmaceutical </w:t>
            </w:r>
            <w:r w:rsidRPr="00BE2ECB">
              <w:rPr>
                <w:rFonts w:asciiTheme="majorBidi" w:hAnsiTheme="majorBidi" w:cstheme="majorBidi"/>
              </w:rPr>
              <w:lastRenderedPageBreak/>
              <w:t>production.</w:t>
            </w:r>
          </w:p>
          <w:p w14:paraId="495EDCFF"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5.22.3.3.3 Recognize interaction of radiation with matter.</w:t>
            </w:r>
          </w:p>
          <w:p w14:paraId="5750F9ED"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5.22.3.3.4 Recognize radiation</w:t>
            </w:r>
            <w:r>
              <w:rPr>
                <w:rFonts w:asciiTheme="majorBidi" w:hAnsiTheme="majorBidi" w:cstheme="majorBidi"/>
              </w:rPr>
              <w:t xml:space="preserve"> </w:t>
            </w:r>
            <w:r w:rsidRPr="00BE2ECB">
              <w:rPr>
                <w:rFonts w:asciiTheme="majorBidi" w:hAnsiTheme="majorBidi" w:cstheme="majorBidi"/>
              </w:rPr>
              <w:t>detectors.</w:t>
            </w:r>
          </w:p>
          <w:p w14:paraId="5890EA63"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5.22.3.3.5 Identify Electronic Instrumentation for radiation detection system.</w:t>
            </w:r>
          </w:p>
          <w:p w14:paraId="4A7CCA61" w14:textId="77777777" w:rsidR="00DF1432" w:rsidRPr="00775F8A" w:rsidRDefault="00DF1432" w:rsidP="00DF1432">
            <w:pPr>
              <w:pStyle w:val="ListParagraph"/>
              <w:numPr>
                <w:ilvl w:val="0"/>
                <w:numId w:val="45"/>
              </w:numPr>
              <w:spacing w:before="120" w:after="60"/>
              <w:ind w:left="342" w:hanging="180"/>
              <w:rPr>
                <w:rFonts w:asciiTheme="majorBidi" w:hAnsiTheme="majorBidi" w:cstheme="majorBidi"/>
              </w:rPr>
            </w:pPr>
            <w:r w:rsidRPr="00775F8A">
              <w:rPr>
                <w:rFonts w:asciiTheme="majorBidi" w:hAnsiTheme="majorBidi" w:cstheme="majorBidi"/>
              </w:rPr>
              <w:t xml:space="preserve">Main parts of the gamma camera </w:t>
            </w:r>
          </w:p>
          <w:p w14:paraId="306CD317" w14:textId="77777777" w:rsidR="00DF1432" w:rsidRPr="00775F8A" w:rsidRDefault="00DF1432" w:rsidP="00DF1432">
            <w:pPr>
              <w:pStyle w:val="ListParagraph"/>
              <w:numPr>
                <w:ilvl w:val="0"/>
                <w:numId w:val="45"/>
              </w:numPr>
              <w:spacing w:before="120" w:after="60"/>
              <w:ind w:left="342" w:hanging="180"/>
              <w:rPr>
                <w:rFonts w:asciiTheme="majorBidi" w:hAnsiTheme="majorBidi" w:cstheme="majorBidi"/>
              </w:rPr>
            </w:pPr>
            <w:r w:rsidRPr="00775F8A">
              <w:rPr>
                <w:rFonts w:asciiTheme="majorBidi" w:hAnsiTheme="majorBidi" w:cstheme="majorBidi"/>
              </w:rPr>
              <w:t>The types of collimators</w:t>
            </w:r>
          </w:p>
          <w:p w14:paraId="59EAE9C1"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5.22.3.3.6 </w:t>
            </w:r>
            <w:r w:rsidR="00711AA6" w:rsidRPr="00BE2ECB">
              <w:rPr>
                <w:rFonts w:asciiTheme="majorBidi" w:hAnsiTheme="majorBidi" w:cstheme="majorBidi"/>
              </w:rPr>
              <w:t>Identify static</w:t>
            </w:r>
            <w:r w:rsidRPr="00BE2ECB">
              <w:rPr>
                <w:rFonts w:asciiTheme="majorBidi" w:hAnsiTheme="majorBidi" w:cstheme="majorBidi"/>
              </w:rPr>
              <w:t xml:space="preserve"> and dynamic Gamma </w:t>
            </w:r>
            <w:r w:rsidR="00711AA6" w:rsidRPr="00BE2ECB">
              <w:rPr>
                <w:rFonts w:asciiTheme="majorBidi" w:hAnsiTheme="majorBidi" w:cstheme="majorBidi"/>
              </w:rPr>
              <w:t>camera characteristics</w:t>
            </w:r>
            <w:r w:rsidRPr="00BE2ECB">
              <w:rPr>
                <w:rFonts w:asciiTheme="majorBidi" w:hAnsiTheme="majorBidi" w:cstheme="majorBidi"/>
              </w:rPr>
              <w:t xml:space="preserve"> </w:t>
            </w:r>
          </w:p>
          <w:p w14:paraId="24166722" w14:textId="77777777" w:rsidR="00DF1432" w:rsidRPr="00BE2ECB" w:rsidRDefault="00DF1432" w:rsidP="00711AA6">
            <w:pPr>
              <w:spacing w:before="120" w:after="60"/>
              <w:rPr>
                <w:rFonts w:asciiTheme="majorBidi" w:hAnsiTheme="majorBidi" w:cstheme="majorBidi"/>
              </w:rPr>
            </w:pPr>
            <w:r w:rsidRPr="00BE2ECB">
              <w:rPr>
                <w:rFonts w:asciiTheme="majorBidi" w:hAnsiTheme="majorBidi" w:cstheme="majorBidi"/>
              </w:rPr>
              <w:t xml:space="preserve">5.22.3.3.7 </w:t>
            </w:r>
            <w:r w:rsidR="00711AA6">
              <w:rPr>
                <w:rFonts w:asciiTheme="majorBidi" w:hAnsiTheme="majorBidi" w:cstheme="majorBidi"/>
              </w:rPr>
              <w:t>Recall</w:t>
            </w:r>
            <w:r w:rsidRPr="00BE2ECB">
              <w:rPr>
                <w:rFonts w:asciiTheme="majorBidi" w:hAnsiTheme="majorBidi" w:cstheme="majorBidi"/>
              </w:rPr>
              <w:t xml:space="preserve"> </w:t>
            </w:r>
            <w:r>
              <w:rPr>
                <w:rFonts w:asciiTheme="majorBidi" w:hAnsiTheme="majorBidi" w:cstheme="majorBidi"/>
              </w:rPr>
              <w:t>a</w:t>
            </w:r>
            <w:r w:rsidRPr="00BE2ECB">
              <w:rPr>
                <w:rFonts w:asciiTheme="majorBidi" w:hAnsiTheme="majorBidi" w:cstheme="majorBidi"/>
              </w:rPr>
              <w:t>spect and pet instrument characteristics.</w:t>
            </w:r>
          </w:p>
          <w:p w14:paraId="0A7F4AE9" w14:textId="45A5E714" w:rsidR="00DF1432" w:rsidRPr="00BE2ECB" w:rsidRDefault="00DF1432" w:rsidP="00711AA6">
            <w:pPr>
              <w:spacing w:before="120" w:after="60"/>
              <w:rPr>
                <w:rFonts w:asciiTheme="majorBidi" w:hAnsiTheme="majorBidi" w:cstheme="majorBidi"/>
              </w:rPr>
            </w:pPr>
            <w:r w:rsidRPr="00BE2ECB">
              <w:rPr>
                <w:rFonts w:asciiTheme="majorBidi" w:hAnsiTheme="majorBidi" w:cstheme="majorBidi"/>
              </w:rPr>
              <w:t xml:space="preserve">5.22.3.3.8 </w:t>
            </w:r>
            <w:r w:rsidR="00711AA6">
              <w:rPr>
                <w:rFonts w:asciiTheme="majorBidi" w:hAnsiTheme="majorBidi" w:cstheme="majorBidi"/>
              </w:rPr>
              <w:t>Understand</w:t>
            </w:r>
            <w:r w:rsidRPr="00BE2ECB">
              <w:rPr>
                <w:rFonts w:asciiTheme="majorBidi" w:hAnsiTheme="majorBidi" w:cstheme="majorBidi"/>
              </w:rPr>
              <w:t xml:space="preserve"> ALARA principle </w:t>
            </w:r>
            <w:r w:rsidR="00711AA6" w:rsidRPr="00BE2ECB">
              <w:rPr>
                <w:rFonts w:asciiTheme="majorBidi" w:hAnsiTheme="majorBidi" w:cstheme="majorBidi"/>
              </w:rPr>
              <w:t>(as</w:t>
            </w:r>
            <w:r w:rsidRPr="00BE2ECB">
              <w:rPr>
                <w:rFonts w:asciiTheme="majorBidi" w:hAnsiTheme="majorBidi" w:cstheme="majorBidi"/>
              </w:rPr>
              <w:t xml:space="preserve"> low as </w:t>
            </w:r>
            <w:r w:rsidR="00EC6692" w:rsidRPr="00BE2ECB">
              <w:rPr>
                <w:rFonts w:asciiTheme="majorBidi" w:hAnsiTheme="majorBidi" w:cstheme="majorBidi"/>
              </w:rPr>
              <w:t>reasonably</w:t>
            </w:r>
            <w:r w:rsidR="00711AA6" w:rsidRPr="00BE2ECB">
              <w:rPr>
                <w:rFonts w:asciiTheme="majorBidi" w:hAnsiTheme="majorBidi" w:cstheme="majorBidi"/>
              </w:rPr>
              <w:t xml:space="preserve"> achievable)</w:t>
            </w:r>
            <w:r w:rsidRPr="00BE2ECB">
              <w:rPr>
                <w:rFonts w:asciiTheme="majorBidi" w:hAnsiTheme="majorBidi" w:cstheme="majorBidi"/>
              </w:rPr>
              <w:t xml:space="preserve"> and Half Life of </w:t>
            </w:r>
            <w:r w:rsidR="00A176C0" w:rsidRPr="00BE2ECB">
              <w:rPr>
                <w:rFonts w:asciiTheme="majorBidi" w:hAnsiTheme="majorBidi" w:cstheme="majorBidi"/>
              </w:rPr>
              <w:t>radiopharmaceutical.</w:t>
            </w:r>
          </w:p>
          <w:p w14:paraId="50699207"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5.22.3.3.9 Identify Diagnostic refere</w:t>
            </w:r>
            <w:r w:rsidR="00711AA6">
              <w:rPr>
                <w:rFonts w:asciiTheme="majorBidi" w:hAnsiTheme="majorBidi" w:cstheme="majorBidi"/>
              </w:rPr>
              <w:t>nce level for dose optimization.</w:t>
            </w:r>
          </w:p>
          <w:p w14:paraId="7D13F805" w14:textId="77777777" w:rsidR="00DF1432" w:rsidRPr="00BE2ECB" w:rsidRDefault="00DF1432" w:rsidP="00711AA6">
            <w:pPr>
              <w:spacing w:before="120" w:after="60"/>
              <w:rPr>
                <w:rFonts w:asciiTheme="majorBidi" w:hAnsiTheme="majorBidi" w:cstheme="majorBidi"/>
              </w:rPr>
            </w:pPr>
            <w:r w:rsidRPr="00BE2ECB">
              <w:rPr>
                <w:rFonts w:asciiTheme="majorBidi" w:hAnsiTheme="majorBidi" w:cstheme="majorBidi"/>
              </w:rPr>
              <w:t xml:space="preserve">5.22.3.3.10 </w:t>
            </w:r>
            <w:r w:rsidR="00711AA6">
              <w:rPr>
                <w:rFonts w:asciiTheme="majorBidi" w:hAnsiTheme="majorBidi" w:cstheme="majorBidi"/>
              </w:rPr>
              <w:t>Define</w:t>
            </w:r>
            <w:r w:rsidRPr="00BE2ECB">
              <w:rPr>
                <w:rFonts w:asciiTheme="majorBidi" w:hAnsiTheme="majorBidi" w:cstheme="majorBidi"/>
              </w:rPr>
              <w:t xml:space="preserve"> Distance-Time – Shield principle.</w:t>
            </w:r>
          </w:p>
          <w:p w14:paraId="021EE416"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5.22.3.3.11 Apply technology of Radioactive waste.</w:t>
            </w:r>
          </w:p>
          <w:p w14:paraId="7620D4AA" w14:textId="77777777" w:rsidR="00DF1432" w:rsidRPr="00BE2ECB" w:rsidRDefault="00DF1432" w:rsidP="00711AA6">
            <w:pPr>
              <w:spacing w:before="120" w:after="60"/>
              <w:rPr>
                <w:rFonts w:asciiTheme="majorBidi" w:hAnsiTheme="majorBidi" w:cstheme="majorBidi"/>
              </w:rPr>
            </w:pPr>
            <w:r w:rsidRPr="00BE2ECB">
              <w:rPr>
                <w:rFonts w:asciiTheme="majorBidi" w:hAnsiTheme="majorBidi" w:cstheme="majorBidi"/>
              </w:rPr>
              <w:t xml:space="preserve">5.22.3.3.12 </w:t>
            </w:r>
            <w:r w:rsidR="00711AA6">
              <w:rPr>
                <w:rFonts w:asciiTheme="majorBidi" w:hAnsiTheme="majorBidi" w:cstheme="majorBidi"/>
              </w:rPr>
              <w:t xml:space="preserve">Describe the </w:t>
            </w:r>
            <w:r w:rsidRPr="00BE2ECB">
              <w:rPr>
                <w:rFonts w:asciiTheme="majorBidi" w:hAnsiTheme="majorBidi" w:cstheme="majorBidi"/>
              </w:rPr>
              <w:t>techniques for contamination management of radioactive.</w:t>
            </w:r>
          </w:p>
          <w:p w14:paraId="648B7232" w14:textId="77777777" w:rsidR="00DF1432" w:rsidRPr="00BE2ECB" w:rsidRDefault="00DF1432" w:rsidP="00711AA6">
            <w:pPr>
              <w:spacing w:before="120" w:after="60"/>
              <w:rPr>
                <w:rFonts w:asciiTheme="majorBidi" w:hAnsiTheme="majorBidi" w:cstheme="majorBidi"/>
              </w:rPr>
            </w:pPr>
            <w:r w:rsidRPr="00BE2ECB">
              <w:rPr>
                <w:rFonts w:asciiTheme="majorBidi" w:hAnsiTheme="majorBidi" w:cstheme="majorBidi"/>
              </w:rPr>
              <w:t xml:space="preserve">5.22.3.3.13 </w:t>
            </w:r>
            <w:r w:rsidR="00711AA6">
              <w:rPr>
                <w:rFonts w:asciiTheme="majorBidi" w:hAnsiTheme="majorBidi" w:cstheme="majorBidi"/>
              </w:rPr>
              <w:t>Understand the</w:t>
            </w:r>
            <w:r w:rsidRPr="00BE2ECB">
              <w:rPr>
                <w:rFonts w:asciiTheme="majorBidi" w:hAnsiTheme="majorBidi" w:cstheme="majorBidi"/>
              </w:rPr>
              <w:t xml:space="preserve"> procedures for storage and safe handling of sealed radioactive sources</w:t>
            </w:r>
          </w:p>
          <w:p w14:paraId="54A8E36C"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5.22.3.3.14 Recognize Image quality parameters of NM for body system </w:t>
            </w:r>
          </w:p>
          <w:p w14:paraId="6E29785A"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5.22.3.3.15 Recognize Image spatial resolution of NM for </w:t>
            </w:r>
            <w:r w:rsidR="00711AA6" w:rsidRPr="00BE2ECB">
              <w:rPr>
                <w:rFonts w:asciiTheme="majorBidi" w:hAnsiTheme="majorBidi" w:cstheme="majorBidi"/>
              </w:rPr>
              <w:t>body.</w:t>
            </w:r>
            <w:r w:rsidRPr="00BE2ECB">
              <w:rPr>
                <w:rFonts w:asciiTheme="majorBidi" w:hAnsiTheme="majorBidi" w:cstheme="majorBidi"/>
              </w:rPr>
              <w:t xml:space="preserve"> system</w:t>
            </w:r>
          </w:p>
          <w:p w14:paraId="47FB17E5" w14:textId="77777777" w:rsidR="00DF1432" w:rsidRPr="00BE2ECB" w:rsidRDefault="00DF1432" w:rsidP="00711AA6">
            <w:pPr>
              <w:spacing w:before="120" w:after="60"/>
              <w:rPr>
                <w:rFonts w:asciiTheme="majorBidi" w:hAnsiTheme="majorBidi" w:cstheme="majorBidi"/>
              </w:rPr>
            </w:pPr>
            <w:r w:rsidRPr="00BE2ECB">
              <w:rPr>
                <w:rFonts w:asciiTheme="majorBidi" w:hAnsiTheme="majorBidi" w:cstheme="majorBidi"/>
              </w:rPr>
              <w:t xml:space="preserve">5.22.3.3.16 </w:t>
            </w:r>
            <w:r w:rsidR="00711AA6">
              <w:rPr>
                <w:rFonts w:asciiTheme="majorBidi" w:hAnsiTheme="majorBidi" w:cstheme="majorBidi"/>
              </w:rPr>
              <w:t>Discuss the</w:t>
            </w:r>
            <w:r w:rsidRPr="00BE2ECB">
              <w:rPr>
                <w:rFonts w:asciiTheme="majorBidi" w:hAnsiTheme="majorBidi" w:cstheme="majorBidi"/>
              </w:rPr>
              <w:t xml:space="preserve"> Patient </w:t>
            </w:r>
            <w:r w:rsidR="00711AA6">
              <w:rPr>
                <w:rFonts w:asciiTheme="majorBidi" w:hAnsiTheme="majorBidi" w:cstheme="majorBidi"/>
              </w:rPr>
              <w:t xml:space="preserve">preparation </w:t>
            </w:r>
            <w:r w:rsidRPr="00BE2ECB">
              <w:rPr>
                <w:rFonts w:asciiTheme="majorBidi" w:hAnsiTheme="majorBidi" w:cstheme="majorBidi"/>
              </w:rPr>
              <w:t>for NM</w:t>
            </w:r>
            <w:r>
              <w:rPr>
                <w:rFonts w:asciiTheme="majorBidi" w:hAnsiTheme="majorBidi" w:cstheme="majorBidi"/>
              </w:rPr>
              <w:t xml:space="preserve"> </w:t>
            </w:r>
            <w:r w:rsidRPr="00BE2ECB">
              <w:rPr>
                <w:rFonts w:asciiTheme="majorBidi" w:hAnsiTheme="majorBidi" w:cstheme="majorBidi"/>
              </w:rPr>
              <w:t>procedure</w:t>
            </w:r>
          </w:p>
          <w:p w14:paraId="06D08822" w14:textId="77777777" w:rsidR="00DF1432" w:rsidRPr="00BE2ECB" w:rsidRDefault="00DF1432" w:rsidP="00711AA6">
            <w:pPr>
              <w:spacing w:before="120" w:after="60"/>
              <w:rPr>
                <w:rFonts w:asciiTheme="majorBidi" w:hAnsiTheme="majorBidi" w:cstheme="majorBidi"/>
              </w:rPr>
            </w:pPr>
            <w:r w:rsidRPr="00BE2ECB">
              <w:rPr>
                <w:rFonts w:asciiTheme="majorBidi" w:hAnsiTheme="majorBidi" w:cstheme="majorBidi"/>
              </w:rPr>
              <w:t xml:space="preserve">5.22.3.3.17 </w:t>
            </w:r>
            <w:r w:rsidR="00711AA6">
              <w:rPr>
                <w:rFonts w:asciiTheme="majorBidi" w:hAnsiTheme="majorBidi" w:cstheme="majorBidi"/>
              </w:rPr>
              <w:t>Explain the</w:t>
            </w:r>
            <w:r w:rsidRPr="00BE2ECB">
              <w:rPr>
                <w:rFonts w:asciiTheme="majorBidi" w:hAnsiTheme="majorBidi" w:cstheme="majorBidi"/>
              </w:rPr>
              <w:t xml:space="preserve"> instructions after NM procedure.</w:t>
            </w:r>
          </w:p>
          <w:p w14:paraId="09032EF6"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5.22.3.3.18 Apply NM acquisition for body systems: Central Nervous </w:t>
            </w:r>
            <w:r w:rsidR="00711AA6" w:rsidRPr="00BE2ECB">
              <w:rPr>
                <w:rFonts w:asciiTheme="majorBidi" w:hAnsiTheme="majorBidi" w:cstheme="majorBidi"/>
              </w:rPr>
              <w:t>System</w:t>
            </w:r>
            <w:r w:rsidR="00711AA6">
              <w:rPr>
                <w:rFonts w:asciiTheme="majorBidi" w:hAnsiTheme="majorBidi" w:cstheme="majorBidi"/>
              </w:rPr>
              <w:t>, Endocrine</w:t>
            </w:r>
            <w:r w:rsidRPr="00BE2ECB">
              <w:rPr>
                <w:rFonts w:asciiTheme="majorBidi" w:hAnsiTheme="majorBidi" w:cstheme="majorBidi"/>
              </w:rPr>
              <w:t xml:space="preserve"> </w:t>
            </w:r>
            <w:r w:rsidR="00711AA6" w:rsidRPr="00BE2ECB">
              <w:rPr>
                <w:rFonts w:asciiTheme="majorBidi" w:hAnsiTheme="majorBidi" w:cstheme="majorBidi"/>
              </w:rPr>
              <w:t>System, Respiratory</w:t>
            </w:r>
            <w:r w:rsidRPr="00BE2ECB">
              <w:rPr>
                <w:rFonts w:asciiTheme="majorBidi" w:hAnsiTheme="majorBidi" w:cstheme="majorBidi"/>
              </w:rPr>
              <w:t xml:space="preserve"> System, Skeletal system, Cardiovascular System, Genitourinary </w:t>
            </w:r>
            <w:r w:rsidR="00711AA6" w:rsidRPr="00BE2ECB">
              <w:rPr>
                <w:rFonts w:asciiTheme="majorBidi" w:hAnsiTheme="majorBidi" w:cstheme="majorBidi"/>
              </w:rPr>
              <w:t>System Gastrointestinal.</w:t>
            </w:r>
          </w:p>
          <w:p w14:paraId="5A2D4618"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5.22.3.3.19 Identify Radiopharmaceuticals NM of body system</w:t>
            </w:r>
          </w:p>
        </w:tc>
      </w:tr>
      <w:tr w:rsidR="00DF1432" w:rsidRPr="00347DAD" w14:paraId="3D98D23E" w14:textId="77777777" w:rsidTr="00DF1432">
        <w:trPr>
          <w:trHeight w:val="800"/>
        </w:trPr>
        <w:tc>
          <w:tcPr>
            <w:tcW w:w="2073" w:type="dxa"/>
            <w:vMerge/>
            <w:vAlign w:val="center"/>
          </w:tcPr>
          <w:p w14:paraId="5516818F"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5B753BCA"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5.22.3.4 Magnetic Resonance Imaging</w:t>
            </w:r>
          </w:p>
          <w:p w14:paraId="3B83A35A" w14:textId="632FFA41"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 xml:space="preserve"> </w:t>
            </w:r>
            <w:r w:rsidR="00EC6692" w:rsidRPr="00BE2ECB">
              <w:rPr>
                <w:rFonts w:asciiTheme="majorBidi" w:hAnsiTheme="majorBidi" w:cstheme="majorBidi"/>
                <w:b/>
                <w:bCs/>
              </w:rPr>
              <w:t>(MRI)</w:t>
            </w:r>
          </w:p>
        </w:tc>
        <w:tc>
          <w:tcPr>
            <w:tcW w:w="6660" w:type="dxa"/>
            <w:vAlign w:val="center"/>
          </w:tcPr>
          <w:p w14:paraId="441E8DE9"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5.22.3.4.1 Identify basic physics of NMR, relaxation </w:t>
            </w:r>
            <w:r w:rsidR="00A176C0" w:rsidRPr="00BE2ECB">
              <w:rPr>
                <w:rFonts w:asciiTheme="majorBidi" w:hAnsiTheme="majorBidi" w:cstheme="majorBidi"/>
              </w:rPr>
              <w:t>phenomena. relaxation</w:t>
            </w:r>
            <w:r w:rsidRPr="00BE2ECB">
              <w:rPr>
                <w:rFonts w:asciiTheme="majorBidi" w:hAnsiTheme="majorBidi" w:cstheme="majorBidi"/>
              </w:rPr>
              <w:t xml:space="preserve"> time measurements.  </w:t>
            </w:r>
          </w:p>
          <w:p w14:paraId="6336F1CB" w14:textId="77777777" w:rsidR="00DF1432" w:rsidRPr="00BE2ECB" w:rsidRDefault="00DF1432" w:rsidP="00A176C0">
            <w:pPr>
              <w:spacing w:before="120" w:after="60"/>
              <w:rPr>
                <w:rFonts w:asciiTheme="majorBidi" w:hAnsiTheme="majorBidi" w:cstheme="majorBidi"/>
              </w:rPr>
            </w:pPr>
            <w:r w:rsidRPr="00BE2ECB">
              <w:rPr>
                <w:rFonts w:asciiTheme="majorBidi" w:hAnsiTheme="majorBidi" w:cstheme="majorBidi"/>
              </w:rPr>
              <w:t xml:space="preserve">5.22.3.4.2 </w:t>
            </w:r>
            <w:r w:rsidR="00A176C0">
              <w:rPr>
                <w:rFonts w:asciiTheme="majorBidi" w:hAnsiTheme="majorBidi" w:cstheme="majorBidi"/>
              </w:rPr>
              <w:t>Understand the</w:t>
            </w:r>
            <w:r w:rsidR="00A176C0" w:rsidRPr="00C65F5C">
              <w:rPr>
                <w:rFonts w:asciiTheme="majorBidi" w:hAnsiTheme="majorBidi" w:cstheme="majorBidi"/>
              </w:rPr>
              <w:t xml:space="preserve"> interaction magnetic moment with external magnetic field and RF field.</w:t>
            </w:r>
          </w:p>
          <w:p w14:paraId="4DE6E3E5"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5.22.3.4.3 </w:t>
            </w:r>
            <w:r w:rsidR="00A176C0">
              <w:rPr>
                <w:rFonts w:asciiTheme="majorBidi" w:hAnsiTheme="majorBidi" w:cstheme="majorBidi"/>
              </w:rPr>
              <w:t>Define</w:t>
            </w:r>
            <w:r w:rsidR="00A176C0" w:rsidRPr="00C65F5C">
              <w:rPr>
                <w:rFonts w:asciiTheme="majorBidi" w:hAnsiTheme="majorBidi" w:cstheme="majorBidi"/>
              </w:rPr>
              <w:t xml:space="preserve"> magnetic susceptibility, image contrast mechanism, and gradient echo versus spine echo.</w:t>
            </w:r>
          </w:p>
          <w:p w14:paraId="2DC1984B" w14:textId="77777777" w:rsidR="00DF1432" w:rsidRPr="00BE2ECB" w:rsidRDefault="00DF1432" w:rsidP="00A176C0">
            <w:pPr>
              <w:spacing w:before="120" w:after="60"/>
              <w:rPr>
                <w:rFonts w:asciiTheme="majorBidi" w:hAnsiTheme="majorBidi" w:cstheme="majorBidi"/>
              </w:rPr>
            </w:pPr>
            <w:r w:rsidRPr="00BE2ECB">
              <w:rPr>
                <w:rFonts w:asciiTheme="majorBidi" w:hAnsiTheme="majorBidi" w:cstheme="majorBidi"/>
              </w:rPr>
              <w:t xml:space="preserve">5.22.3.4.4 </w:t>
            </w:r>
            <w:r w:rsidR="00A176C0">
              <w:rPr>
                <w:rFonts w:asciiTheme="majorBidi" w:hAnsiTheme="majorBidi" w:cstheme="majorBidi"/>
              </w:rPr>
              <w:t>List</w:t>
            </w:r>
            <w:r w:rsidR="00A176C0" w:rsidRPr="00BE2ECB">
              <w:rPr>
                <w:rFonts w:asciiTheme="majorBidi" w:hAnsiTheme="majorBidi" w:cstheme="majorBidi"/>
              </w:rPr>
              <w:t xml:space="preserve"> MR</w:t>
            </w:r>
            <w:r w:rsidRPr="00BE2ECB">
              <w:rPr>
                <w:rFonts w:asciiTheme="majorBidi" w:hAnsiTheme="majorBidi" w:cstheme="majorBidi"/>
              </w:rPr>
              <w:t xml:space="preserve"> Hardware risks with magnetic field</w:t>
            </w:r>
          </w:p>
          <w:p w14:paraId="76FC2F63" w14:textId="77777777" w:rsidR="00DF1432" w:rsidRPr="00BE2ECB" w:rsidRDefault="00DF1432" w:rsidP="00A176C0">
            <w:pPr>
              <w:spacing w:before="120" w:after="60"/>
              <w:rPr>
                <w:rFonts w:asciiTheme="majorBidi" w:hAnsiTheme="majorBidi" w:cstheme="majorBidi"/>
              </w:rPr>
            </w:pPr>
            <w:r w:rsidRPr="00BE2ECB">
              <w:rPr>
                <w:rFonts w:asciiTheme="majorBidi" w:hAnsiTheme="majorBidi" w:cstheme="majorBidi"/>
              </w:rPr>
              <w:t xml:space="preserve">5.22.3.4.5 </w:t>
            </w:r>
            <w:r w:rsidR="00A176C0">
              <w:rPr>
                <w:rFonts w:asciiTheme="majorBidi" w:hAnsiTheme="majorBidi" w:cstheme="majorBidi"/>
              </w:rPr>
              <w:t>Understand</w:t>
            </w:r>
            <w:r w:rsidR="00A176C0" w:rsidRPr="00BE2ECB">
              <w:rPr>
                <w:rFonts w:asciiTheme="majorBidi" w:hAnsiTheme="majorBidi" w:cstheme="majorBidi"/>
              </w:rPr>
              <w:t xml:space="preserve"> MR</w:t>
            </w:r>
            <w:r w:rsidRPr="00BE2ECB">
              <w:rPr>
                <w:rFonts w:asciiTheme="majorBidi" w:hAnsiTheme="majorBidi" w:cstheme="majorBidi"/>
              </w:rPr>
              <w:t xml:space="preserve"> Hardware (Magnetic field gradients)</w:t>
            </w:r>
          </w:p>
          <w:p w14:paraId="43B2E75E" w14:textId="77777777" w:rsidR="00DF1432" w:rsidRPr="00BE2ECB" w:rsidRDefault="00A176C0" w:rsidP="00DF1432">
            <w:pPr>
              <w:spacing w:before="120" w:after="60"/>
              <w:rPr>
                <w:rFonts w:asciiTheme="majorBidi" w:hAnsiTheme="majorBidi" w:cstheme="majorBidi"/>
              </w:rPr>
            </w:pPr>
            <w:r>
              <w:rPr>
                <w:rFonts w:asciiTheme="majorBidi" w:hAnsiTheme="majorBidi" w:cstheme="majorBidi"/>
              </w:rPr>
              <w:t>5.22.3.4.6 Mention the</w:t>
            </w:r>
            <w:r w:rsidR="00DF1432" w:rsidRPr="00BE2ECB">
              <w:rPr>
                <w:rFonts w:asciiTheme="majorBidi" w:hAnsiTheme="majorBidi" w:cstheme="majorBidi"/>
              </w:rPr>
              <w:t xml:space="preserve"> MR </w:t>
            </w:r>
            <w:r w:rsidRPr="00BE2ECB">
              <w:rPr>
                <w:rFonts w:asciiTheme="majorBidi" w:hAnsiTheme="majorBidi" w:cstheme="majorBidi"/>
              </w:rPr>
              <w:t>Hardware risks</w:t>
            </w:r>
            <w:r w:rsidR="00DF1432" w:rsidRPr="00BE2ECB">
              <w:rPr>
                <w:rFonts w:asciiTheme="majorBidi" w:hAnsiTheme="majorBidi" w:cstheme="majorBidi"/>
              </w:rPr>
              <w:t xml:space="preserve"> with Radio frequency fields</w:t>
            </w:r>
          </w:p>
          <w:p w14:paraId="4162EB79" w14:textId="77777777" w:rsidR="00DF1432" w:rsidRPr="00BE2ECB" w:rsidRDefault="00DF1432" w:rsidP="00A176C0">
            <w:pPr>
              <w:spacing w:before="120" w:after="60"/>
              <w:rPr>
                <w:rFonts w:asciiTheme="majorBidi" w:hAnsiTheme="majorBidi" w:cstheme="majorBidi"/>
              </w:rPr>
            </w:pPr>
            <w:r w:rsidRPr="00BE2ECB">
              <w:rPr>
                <w:rFonts w:asciiTheme="majorBidi" w:hAnsiTheme="majorBidi" w:cstheme="majorBidi"/>
              </w:rPr>
              <w:t xml:space="preserve">5.22.3.4.7 </w:t>
            </w:r>
            <w:r w:rsidR="00A176C0">
              <w:rPr>
                <w:rFonts w:asciiTheme="majorBidi" w:hAnsiTheme="majorBidi" w:cstheme="majorBidi"/>
              </w:rPr>
              <w:t>Identify the</w:t>
            </w:r>
            <w:r w:rsidRPr="00BE2ECB">
              <w:rPr>
                <w:rFonts w:asciiTheme="majorBidi" w:hAnsiTheme="majorBidi" w:cstheme="majorBidi"/>
              </w:rPr>
              <w:t xml:space="preserve"> risks </w:t>
            </w:r>
            <w:r w:rsidR="00A176C0" w:rsidRPr="00BE2ECB">
              <w:rPr>
                <w:rFonts w:asciiTheme="majorBidi" w:hAnsiTheme="majorBidi" w:cstheme="majorBidi"/>
              </w:rPr>
              <w:t>associated with</w:t>
            </w:r>
            <w:r w:rsidRPr="00BE2ECB">
              <w:rPr>
                <w:rFonts w:asciiTheme="majorBidi" w:hAnsiTheme="majorBidi" w:cstheme="majorBidi"/>
              </w:rPr>
              <w:t xml:space="preserve"> helium</w:t>
            </w:r>
          </w:p>
          <w:p w14:paraId="0AF05122" w14:textId="77777777" w:rsidR="00DF1432" w:rsidRPr="00BE2ECB" w:rsidRDefault="00DF1432" w:rsidP="00A176C0">
            <w:pPr>
              <w:spacing w:before="120" w:after="60"/>
              <w:rPr>
                <w:rFonts w:asciiTheme="majorBidi" w:hAnsiTheme="majorBidi" w:cstheme="majorBidi"/>
              </w:rPr>
            </w:pPr>
            <w:r w:rsidRPr="00BE2ECB">
              <w:rPr>
                <w:rFonts w:asciiTheme="majorBidi" w:hAnsiTheme="majorBidi" w:cstheme="majorBidi"/>
              </w:rPr>
              <w:t xml:space="preserve">5.22.3.4.8 </w:t>
            </w:r>
            <w:r w:rsidR="00A176C0">
              <w:rPr>
                <w:rFonts w:asciiTheme="majorBidi" w:hAnsiTheme="majorBidi" w:cstheme="majorBidi"/>
              </w:rPr>
              <w:t>Recall laser associated risks</w:t>
            </w:r>
            <w:r w:rsidRPr="00BE2ECB">
              <w:rPr>
                <w:rFonts w:asciiTheme="majorBidi" w:hAnsiTheme="majorBidi" w:cstheme="majorBidi"/>
              </w:rPr>
              <w:t xml:space="preserve"> </w:t>
            </w:r>
          </w:p>
          <w:p w14:paraId="40654677"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lastRenderedPageBreak/>
              <w:t>5.22.3.4.9 Identify Spatial Encoding and k-</w:t>
            </w:r>
            <w:r w:rsidR="006108AF" w:rsidRPr="00BE2ECB">
              <w:rPr>
                <w:rFonts w:asciiTheme="majorBidi" w:hAnsiTheme="majorBidi" w:cstheme="majorBidi"/>
              </w:rPr>
              <w:t>space.</w:t>
            </w:r>
          </w:p>
          <w:p w14:paraId="084D1727" w14:textId="77777777" w:rsidR="00DF1432" w:rsidRPr="00BE2ECB" w:rsidRDefault="00DF1432" w:rsidP="006108AF">
            <w:pPr>
              <w:spacing w:before="120" w:after="60"/>
              <w:rPr>
                <w:rFonts w:asciiTheme="majorBidi" w:hAnsiTheme="majorBidi" w:cstheme="majorBidi"/>
              </w:rPr>
            </w:pPr>
            <w:r w:rsidRPr="00BE2ECB">
              <w:rPr>
                <w:rFonts w:asciiTheme="majorBidi" w:hAnsiTheme="majorBidi" w:cstheme="majorBidi"/>
              </w:rPr>
              <w:t xml:space="preserve">5.22.3.4.10 </w:t>
            </w:r>
            <w:r w:rsidR="006108AF">
              <w:rPr>
                <w:rFonts w:asciiTheme="majorBidi" w:hAnsiTheme="majorBidi" w:cstheme="majorBidi"/>
              </w:rPr>
              <w:t>Discuss the</w:t>
            </w:r>
            <w:r w:rsidRPr="00BE2ECB">
              <w:rPr>
                <w:rFonts w:asciiTheme="majorBidi" w:hAnsiTheme="majorBidi" w:cstheme="majorBidi"/>
              </w:rPr>
              <w:t xml:space="preserve"> sequences for the human body such as:</w:t>
            </w:r>
          </w:p>
          <w:p w14:paraId="107DF76E"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Brain MRI, Spine MRI, Joints </w:t>
            </w:r>
            <w:r w:rsidR="006108AF" w:rsidRPr="00BE2ECB">
              <w:rPr>
                <w:rFonts w:asciiTheme="majorBidi" w:hAnsiTheme="majorBidi" w:cstheme="majorBidi"/>
              </w:rPr>
              <w:t>MRI,</w:t>
            </w:r>
            <w:r w:rsidRPr="00BE2ECB">
              <w:rPr>
                <w:rFonts w:asciiTheme="majorBidi" w:hAnsiTheme="majorBidi" w:cstheme="majorBidi"/>
              </w:rPr>
              <w:t xml:space="preserve"> Abdomen </w:t>
            </w:r>
            <w:r w:rsidR="006108AF" w:rsidRPr="00BE2ECB">
              <w:rPr>
                <w:rFonts w:asciiTheme="majorBidi" w:hAnsiTheme="majorBidi" w:cstheme="majorBidi"/>
              </w:rPr>
              <w:t>MRI, Pelvis</w:t>
            </w:r>
            <w:r w:rsidRPr="00BE2ECB">
              <w:rPr>
                <w:rFonts w:asciiTheme="majorBidi" w:hAnsiTheme="majorBidi" w:cstheme="majorBidi"/>
              </w:rPr>
              <w:t xml:space="preserve"> MR</w:t>
            </w:r>
          </w:p>
          <w:p w14:paraId="4B89FCA5"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5.22.3.4.11 </w:t>
            </w:r>
            <w:r w:rsidR="006108AF" w:rsidRPr="00BE2ECB">
              <w:rPr>
                <w:rFonts w:asciiTheme="majorBidi" w:hAnsiTheme="majorBidi" w:cstheme="majorBidi"/>
              </w:rPr>
              <w:t>Identify MR</w:t>
            </w:r>
            <w:r w:rsidRPr="00BE2ECB">
              <w:rPr>
                <w:rFonts w:asciiTheme="majorBidi" w:hAnsiTheme="majorBidi" w:cstheme="majorBidi"/>
              </w:rPr>
              <w:t xml:space="preserve"> image artifacts </w:t>
            </w:r>
            <w:r w:rsidR="006108AF" w:rsidRPr="00BE2ECB">
              <w:rPr>
                <w:rFonts w:asciiTheme="majorBidi" w:hAnsiTheme="majorBidi" w:cstheme="majorBidi"/>
              </w:rPr>
              <w:t>“image</w:t>
            </w:r>
            <w:r w:rsidRPr="00BE2ECB">
              <w:rPr>
                <w:rFonts w:asciiTheme="majorBidi" w:hAnsiTheme="majorBidi" w:cstheme="majorBidi"/>
              </w:rPr>
              <w:t xml:space="preserve"> should be seen” </w:t>
            </w:r>
          </w:p>
          <w:p w14:paraId="07AE1CF0" w14:textId="77777777" w:rsidR="00DF1432" w:rsidRPr="00157328" w:rsidRDefault="00DF1432" w:rsidP="006108AF">
            <w:pPr>
              <w:spacing w:before="120" w:after="60"/>
              <w:rPr>
                <w:rFonts w:asciiTheme="majorBidi" w:hAnsiTheme="majorBidi" w:cstheme="majorBidi"/>
              </w:rPr>
            </w:pPr>
            <w:r w:rsidRPr="00BE2ECB">
              <w:rPr>
                <w:rFonts w:asciiTheme="majorBidi" w:hAnsiTheme="majorBidi" w:cstheme="majorBidi"/>
              </w:rPr>
              <w:t xml:space="preserve">5.22.3.4.12 </w:t>
            </w:r>
            <w:r w:rsidR="006108AF">
              <w:rPr>
                <w:rFonts w:asciiTheme="majorBidi" w:hAnsiTheme="majorBidi" w:cstheme="majorBidi"/>
              </w:rPr>
              <w:t>Mention the</w:t>
            </w:r>
            <w:r w:rsidRPr="00BE2ECB">
              <w:rPr>
                <w:rFonts w:asciiTheme="majorBidi" w:hAnsiTheme="majorBidi" w:cstheme="majorBidi"/>
              </w:rPr>
              <w:t xml:space="preserve"> MR Contrast Agents</w:t>
            </w:r>
          </w:p>
        </w:tc>
      </w:tr>
      <w:tr w:rsidR="00DF1432" w:rsidRPr="00347DAD" w14:paraId="4D34A5B8" w14:textId="77777777" w:rsidTr="00DF1432">
        <w:trPr>
          <w:trHeight w:val="150"/>
        </w:trPr>
        <w:tc>
          <w:tcPr>
            <w:tcW w:w="2073" w:type="dxa"/>
            <w:vMerge/>
            <w:vAlign w:val="center"/>
          </w:tcPr>
          <w:p w14:paraId="2AC67110"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19EC32CE"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 xml:space="preserve">5.22.3.5 </w:t>
            </w:r>
            <w:r>
              <w:rPr>
                <w:rFonts w:asciiTheme="majorBidi" w:hAnsiTheme="majorBidi" w:cstheme="majorBidi"/>
                <w:b/>
                <w:bCs/>
              </w:rPr>
              <w:t>Computerized Tomography Scan</w:t>
            </w:r>
          </w:p>
          <w:p w14:paraId="1565C0F6" w14:textId="27411CDC" w:rsidR="00DF1432" w:rsidRPr="00BE2ECB" w:rsidRDefault="00EC6692" w:rsidP="00DF1432">
            <w:pPr>
              <w:spacing w:before="120" w:after="60"/>
              <w:rPr>
                <w:rFonts w:asciiTheme="majorBidi" w:hAnsiTheme="majorBidi" w:cstheme="majorBidi"/>
                <w:b/>
                <w:bCs/>
              </w:rPr>
            </w:pPr>
            <w:r w:rsidRPr="00BE2ECB">
              <w:rPr>
                <w:rFonts w:asciiTheme="majorBidi" w:hAnsiTheme="majorBidi" w:cstheme="majorBidi"/>
                <w:b/>
                <w:bCs/>
              </w:rPr>
              <w:t>(CT</w:t>
            </w:r>
            <w:r w:rsidR="00DF1432" w:rsidRPr="00BE2ECB">
              <w:rPr>
                <w:rFonts w:asciiTheme="majorBidi" w:hAnsiTheme="majorBidi" w:cstheme="majorBidi"/>
                <w:b/>
                <w:bCs/>
              </w:rPr>
              <w:t xml:space="preserve"> </w:t>
            </w:r>
            <w:r w:rsidRPr="00BE2ECB">
              <w:rPr>
                <w:rFonts w:asciiTheme="majorBidi" w:hAnsiTheme="majorBidi" w:cstheme="majorBidi"/>
                <w:b/>
                <w:bCs/>
              </w:rPr>
              <w:t>Scan)</w:t>
            </w:r>
            <w:r w:rsidR="00DF1432" w:rsidRPr="00BE2ECB">
              <w:rPr>
                <w:rFonts w:asciiTheme="majorBidi" w:hAnsiTheme="majorBidi" w:cstheme="majorBidi"/>
                <w:b/>
                <w:bCs/>
              </w:rPr>
              <w:t xml:space="preserve"> </w:t>
            </w:r>
          </w:p>
        </w:tc>
        <w:tc>
          <w:tcPr>
            <w:tcW w:w="6660" w:type="dxa"/>
            <w:vAlign w:val="center"/>
          </w:tcPr>
          <w:p w14:paraId="7BA852B6"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5.22.3.5.1 Identify Physical Principles of Computed Tomography </w:t>
            </w:r>
          </w:p>
          <w:p w14:paraId="037A1CE9"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5.22.3.5.2 </w:t>
            </w:r>
            <w:r w:rsidR="006108AF" w:rsidRPr="00BE2ECB">
              <w:rPr>
                <w:rFonts w:asciiTheme="majorBidi" w:hAnsiTheme="majorBidi" w:cstheme="majorBidi"/>
              </w:rPr>
              <w:t>Know Hardware</w:t>
            </w:r>
            <w:r w:rsidRPr="00BE2ECB">
              <w:rPr>
                <w:rFonts w:asciiTheme="majorBidi" w:hAnsiTheme="majorBidi" w:cstheme="majorBidi"/>
              </w:rPr>
              <w:t xml:space="preserve"> Tomography </w:t>
            </w:r>
          </w:p>
          <w:p w14:paraId="7EB3D5CE"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5.22.3.5.3 </w:t>
            </w:r>
            <w:r w:rsidR="006108AF">
              <w:rPr>
                <w:rFonts w:asciiTheme="majorBidi" w:hAnsiTheme="majorBidi" w:cstheme="majorBidi"/>
              </w:rPr>
              <w:t>Distinguish</w:t>
            </w:r>
            <w:r w:rsidR="006108AF" w:rsidRPr="00C65F5C">
              <w:rPr>
                <w:rFonts w:asciiTheme="majorBidi" w:hAnsiTheme="majorBidi" w:cstheme="majorBidi"/>
              </w:rPr>
              <w:t xml:space="preserve"> between Spiral/Helical Computed Tomography</w:t>
            </w:r>
          </w:p>
          <w:p w14:paraId="541E44C2" w14:textId="551A5548"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5.22.3.5.4</w:t>
            </w:r>
            <w:r w:rsidR="006108AF">
              <w:rPr>
                <w:rFonts w:asciiTheme="majorBidi" w:hAnsiTheme="majorBidi" w:cstheme="majorBidi"/>
              </w:rPr>
              <w:t xml:space="preserve"> </w:t>
            </w:r>
            <w:r w:rsidR="006108AF" w:rsidRPr="00BE2ECB">
              <w:rPr>
                <w:rFonts w:asciiTheme="majorBidi" w:hAnsiTheme="majorBidi" w:cstheme="majorBidi"/>
              </w:rPr>
              <w:t>Recognize Image</w:t>
            </w:r>
            <w:r w:rsidRPr="00BE2ECB">
              <w:rPr>
                <w:rFonts w:asciiTheme="majorBidi" w:hAnsiTheme="majorBidi" w:cstheme="majorBidi"/>
              </w:rPr>
              <w:t xml:space="preserve"> Manipulation and </w:t>
            </w:r>
            <w:r w:rsidR="00EC6692" w:rsidRPr="00BE2ECB">
              <w:rPr>
                <w:rFonts w:asciiTheme="majorBidi" w:hAnsiTheme="majorBidi" w:cstheme="majorBidi"/>
              </w:rPr>
              <w:t>Three-Dimensional</w:t>
            </w:r>
            <w:r w:rsidRPr="00BE2ECB">
              <w:rPr>
                <w:rFonts w:asciiTheme="majorBidi" w:hAnsiTheme="majorBidi" w:cstheme="majorBidi"/>
              </w:rPr>
              <w:t xml:space="preserve"> CT </w:t>
            </w:r>
          </w:p>
          <w:p w14:paraId="2840A94F"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5.22.3.5.5 Assess /evaluate CT Image Quality and Radiation Dose</w:t>
            </w:r>
          </w:p>
          <w:p w14:paraId="53AC0594" w14:textId="77777777"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5.22.3.5.6 Identify Image Reconstruction and post-processing.</w:t>
            </w:r>
          </w:p>
          <w:p w14:paraId="095EDC5B" w14:textId="2226DF49" w:rsidR="00DF1432" w:rsidRPr="00BE2ECB" w:rsidRDefault="00DF1432" w:rsidP="006108AF">
            <w:pPr>
              <w:spacing w:before="120" w:after="60"/>
              <w:rPr>
                <w:rFonts w:asciiTheme="majorBidi" w:hAnsiTheme="majorBidi" w:cstheme="majorBidi"/>
              </w:rPr>
            </w:pPr>
            <w:r w:rsidRPr="00BE2ECB">
              <w:rPr>
                <w:rFonts w:asciiTheme="majorBidi" w:hAnsiTheme="majorBidi" w:cstheme="majorBidi"/>
              </w:rPr>
              <w:t xml:space="preserve">5.22.3.5.7 </w:t>
            </w:r>
            <w:r w:rsidR="006108AF">
              <w:rPr>
                <w:rFonts w:asciiTheme="majorBidi" w:hAnsiTheme="majorBidi" w:cstheme="majorBidi"/>
              </w:rPr>
              <w:t>Illustrate</w:t>
            </w:r>
            <w:r w:rsidRPr="00BE2ECB">
              <w:rPr>
                <w:rFonts w:asciiTheme="majorBidi" w:hAnsiTheme="majorBidi" w:cstheme="majorBidi"/>
              </w:rPr>
              <w:t xml:space="preserve"> instructions for Patient </w:t>
            </w:r>
            <w:r w:rsidR="00EC6692" w:rsidRPr="00BE2ECB">
              <w:rPr>
                <w:rFonts w:asciiTheme="majorBidi" w:hAnsiTheme="majorBidi" w:cstheme="majorBidi"/>
              </w:rPr>
              <w:t>Pre-CT</w:t>
            </w:r>
            <w:r w:rsidRPr="00BE2ECB">
              <w:rPr>
                <w:rFonts w:asciiTheme="majorBidi" w:hAnsiTheme="majorBidi" w:cstheme="majorBidi"/>
              </w:rPr>
              <w:t xml:space="preserve"> Scan </w:t>
            </w:r>
          </w:p>
          <w:p w14:paraId="17383D84" w14:textId="5BC9B7C9" w:rsidR="00DF1432" w:rsidRPr="00BE2ECB" w:rsidRDefault="00DF1432" w:rsidP="00DF1432">
            <w:pPr>
              <w:spacing w:before="120" w:after="60"/>
              <w:rPr>
                <w:rFonts w:asciiTheme="majorBidi" w:hAnsiTheme="majorBidi" w:cstheme="majorBidi"/>
              </w:rPr>
            </w:pPr>
            <w:r w:rsidRPr="00BE2ECB">
              <w:rPr>
                <w:rFonts w:asciiTheme="majorBidi" w:hAnsiTheme="majorBidi" w:cstheme="majorBidi"/>
              </w:rPr>
              <w:t xml:space="preserve">5.22.3.5.8 </w:t>
            </w:r>
            <w:r w:rsidR="006108AF">
              <w:rPr>
                <w:rFonts w:asciiTheme="majorBidi" w:hAnsiTheme="majorBidi" w:cstheme="majorBidi"/>
              </w:rPr>
              <w:t xml:space="preserve">Mention </w:t>
            </w:r>
            <w:r w:rsidR="006108AF" w:rsidRPr="00C65F5C">
              <w:rPr>
                <w:rFonts w:asciiTheme="majorBidi" w:hAnsiTheme="majorBidi" w:cstheme="majorBidi"/>
              </w:rPr>
              <w:t xml:space="preserve">instructions for Patient </w:t>
            </w:r>
            <w:r w:rsidR="00EC6692" w:rsidRPr="00C65F5C">
              <w:rPr>
                <w:rFonts w:asciiTheme="majorBidi" w:hAnsiTheme="majorBidi" w:cstheme="majorBidi"/>
              </w:rPr>
              <w:t>Pre-CT</w:t>
            </w:r>
            <w:r w:rsidR="006108AF" w:rsidRPr="00C65F5C">
              <w:rPr>
                <w:rFonts w:asciiTheme="majorBidi" w:hAnsiTheme="majorBidi" w:cstheme="majorBidi"/>
              </w:rPr>
              <w:t xml:space="preserve"> Scan</w:t>
            </w:r>
          </w:p>
          <w:p w14:paraId="639CBC1B" w14:textId="77777777" w:rsidR="00DF1432" w:rsidRPr="00BE2ECB" w:rsidRDefault="00DF1432" w:rsidP="006108AF">
            <w:pPr>
              <w:spacing w:before="120" w:after="60"/>
              <w:rPr>
                <w:rFonts w:asciiTheme="majorBidi" w:hAnsiTheme="majorBidi" w:cstheme="majorBidi"/>
              </w:rPr>
            </w:pPr>
            <w:r w:rsidRPr="00BE2ECB">
              <w:rPr>
                <w:rFonts w:asciiTheme="majorBidi" w:hAnsiTheme="majorBidi" w:cstheme="majorBidi"/>
              </w:rPr>
              <w:t xml:space="preserve">5.22.3.5.9 </w:t>
            </w:r>
            <w:r w:rsidR="006108AF">
              <w:rPr>
                <w:rFonts w:asciiTheme="majorBidi" w:hAnsiTheme="majorBidi" w:cstheme="majorBidi"/>
              </w:rPr>
              <w:t>List</w:t>
            </w:r>
            <w:r w:rsidR="006108AF" w:rsidRPr="00BE2ECB">
              <w:rPr>
                <w:rFonts w:asciiTheme="majorBidi" w:hAnsiTheme="majorBidi" w:cstheme="majorBidi"/>
              </w:rPr>
              <w:t xml:space="preserve"> Contrast</w:t>
            </w:r>
            <w:r w:rsidRPr="00BE2ECB">
              <w:rPr>
                <w:rFonts w:asciiTheme="majorBidi" w:hAnsiTheme="majorBidi" w:cstheme="majorBidi"/>
              </w:rPr>
              <w:t xml:space="preserve"> Agents, quantity, indication and contraindication   </w:t>
            </w:r>
          </w:p>
          <w:p w14:paraId="0EE938C5" w14:textId="77777777" w:rsidR="00DF1432" w:rsidRPr="00BE2ECB" w:rsidRDefault="00DF1432" w:rsidP="006108AF">
            <w:pPr>
              <w:spacing w:before="120" w:after="60"/>
              <w:rPr>
                <w:rFonts w:asciiTheme="majorBidi" w:hAnsiTheme="majorBidi" w:cstheme="majorBidi"/>
              </w:rPr>
            </w:pPr>
            <w:r w:rsidRPr="00BE2ECB">
              <w:rPr>
                <w:rFonts w:asciiTheme="majorBidi" w:hAnsiTheme="majorBidi" w:cstheme="majorBidi"/>
              </w:rPr>
              <w:t xml:space="preserve">5.22.3.5.10 </w:t>
            </w:r>
            <w:r w:rsidR="006108AF">
              <w:rPr>
                <w:rFonts w:asciiTheme="majorBidi" w:hAnsiTheme="majorBidi" w:cstheme="majorBidi"/>
              </w:rPr>
              <w:t>Understand the</w:t>
            </w:r>
            <w:r w:rsidRPr="00BE2ECB">
              <w:rPr>
                <w:rFonts w:asciiTheme="majorBidi" w:hAnsiTheme="majorBidi" w:cstheme="majorBidi"/>
              </w:rPr>
              <w:t xml:space="preserve"> Injection techniques </w:t>
            </w:r>
          </w:p>
          <w:p w14:paraId="243392B1" w14:textId="77777777" w:rsidR="00DF1432" w:rsidRPr="00BE2ECB" w:rsidRDefault="00DF1432" w:rsidP="006108AF">
            <w:pPr>
              <w:spacing w:before="120" w:after="60"/>
              <w:rPr>
                <w:rFonts w:asciiTheme="majorBidi" w:hAnsiTheme="majorBidi" w:cstheme="majorBidi"/>
              </w:rPr>
            </w:pPr>
            <w:r w:rsidRPr="00BE2ECB">
              <w:rPr>
                <w:rFonts w:asciiTheme="majorBidi" w:hAnsiTheme="majorBidi" w:cstheme="majorBidi"/>
              </w:rPr>
              <w:t xml:space="preserve">5.22.3.5.11 </w:t>
            </w:r>
            <w:r w:rsidR="006108AF">
              <w:rPr>
                <w:rFonts w:asciiTheme="majorBidi" w:hAnsiTheme="majorBidi" w:cstheme="majorBidi"/>
              </w:rPr>
              <w:t>Discuss</w:t>
            </w:r>
            <w:r w:rsidRPr="00BE2ECB">
              <w:rPr>
                <w:rFonts w:asciiTheme="majorBidi" w:hAnsiTheme="majorBidi" w:cstheme="majorBidi"/>
              </w:rPr>
              <w:t xml:space="preserve"> Neurological Imaging procedures and protocols</w:t>
            </w:r>
          </w:p>
          <w:p w14:paraId="698F61D2" w14:textId="77777777" w:rsidR="00DF1432" w:rsidRPr="00BE2ECB" w:rsidRDefault="00DF1432" w:rsidP="006108AF">
            <w:pPr>
              <w:spacing w:before="120" w:after="60"/>
              <w:rPr>
                <w:rFonts w:asciiTheme="majorBidi" w:hAnsiTheme="majorBidi" w:cstheme="majorBidi"/>
              </w:rPr>
            </w:pPr>
            <w:r w:rsidRPr="00BE2ECB">
              <w:rPr>
                <w:rFonts w:asciiTheme="majorBidi" w:hAnsiTheme="majorBidi" w:cstheme="majorBidi"/>
              </w:rPr>
              <w:t xml:space="preserve">5.22.3.5.12 </w:t>
            </w:r>
            <w:r w:rsidR="006108AF">
              <w:rPr>
                <w:rFonts w:asciiTheme="majorBidi" w:hAnsiTheme="majorBidi" w:cstheme="majorBidi"/>
              </w:rPr>
              <w:t>Explain</w:t>
            </w:r>
            <w:r w:rsidRPr="00BE2ECB">
              <w:rPr>
                <w:rFonts w:asciiTheme="majorBidi" w:hAnsiTheme="majorBidi" w:cstheme="majorBidi"/>
              </w:rPr>
              <w:t xml:space="preserve"> Thoracic Imaging procedures and protocols</w:t>
            </w:r>
          </w:p>
          <w:p w14:paraId="3CA8A71B" w14:textId="77777777" w:rsidR="00DF1432" w:rsidRPr="00BE2ECB" w:rsidRDefault="00DF1432" w:rsidP="006108AF">
            <w:pPr>
              <w:spacing w:before="120" w:after="60"/>
              <w:rPr>
                <w:rFonts w:asciiTheme="majorBidi" w:hAnsiTheme="majorBidi" w:cstheme="majorBidi"/>
              </w:rPr>
            </w:pPr>
            <w:r w:rsidRPr="00BE2ECB">
              <w:rPr>
                <w:rFonts w:asciiTheme="majorBidi" w:hAnsiTheme="majorBidi" w:cstheme="majorBidi"/>
              </w:rPr>
              <w:t xml:space="preserve">5.22.3.5.13 </w:t>
            </w:r>
            <w:r w:rsidR="006108AF">
              <w:rPr>
                <w:rFonts w:asciiTheme="majorBidi" w:hAnsiTheme="majorBidi" w:cstheme="majorBidi"/>
              </w:rPr>
              <w:t>Understand</w:t>
            </w:r>
            <w:r w:rsidRPr="00BE2ECB">
              <w:rPr>
                <w:rFonts w:asciiTheme="majorBidi" w:hAnsiTheme="majorBidi" w:cstheme="majorBidi"/>
              </w:rPr>
              <w:t xml:space="preserve"> Abdomen and Pelvis </w:t>
            </w:r>
            <w:r w:rsidR="006108AF" w:rsidRPr="00BE2ECB">
              <w:rPr>
                <w:rFonts w:asciiTheme="majorBidi" w:hAnsiTheme="majorBidi" w:cstheme="majorBidi"/>
              </w:rPr>
              <w:t>Imaging procedures</w:t>
            </w:r>
            <w:r w:rsidRPr="00BE2ECB">
              <w:rPr>
                <w:rFonts w:asciiTheme="majorBidi" w:hAnsiTheme="majorBidi" w:cstheme="majorBidi"/>
              </w:rPr>
              <w:t xml:space="preserve"> and protocols</w:t>
            </w:r>
          </w:p>
          <w:p w14:paraId="2D1F8D47" w14:textId="77777777" w:rsidR="00DF1432" w:rsidRPr="00BE2ECB" w:rsidRDefault="00DF1432" w:rsidP="006108AF">
            <w:pPr>
              <w:spacing w:before="120" w:after="60"/>
              <w:rPr>
                <w:rFonts w:asciiTheme="majorBidi" w:hAnsiTheme="majorBidi" w:cstheme="majorBidi"/>
              </w:rPr>
            </w:pPr>
            <w:r w:rsidRPr="00BE2ECB">
              <w:rPr>
                <w:rFonts w:asciiTheme="majorBidi" w:hAnsiTheme="majorBidi" w:cstheme="majorBidi"/>
              </w:rPr>
              <w:t xml:space="preserve">5.22.3.5.14 </w:t>
            </w:r>
            <w:r w:rsidR="006108AF">
              <w:rPr>
                <w:rFonts w:asciiTheme="majorBidi" w:hAnsiTheme="majorBidi" w:cstheme="majorBidi"/>
              </w:rPr>
              <w:t>Describe</w:t>
            </w:r>
            <w:r w:rsidRPr="00BE2ECB">
              <w:rPr>
                <w:rFonts w:asciiTheme="majorBidi" w:hAnsiTheme="majorBidi" w:cstheme="majorBidi"/>
              </w:rPr>
              <w:t xml:space="preserve"> Musculoskeletal Imaging procedures and protocols</w:t>
            </w:r>
          </w:p>
          <w:p w14:paraId="2E7BA7CC" w14:textId="41B5459A" w:rsidR="00DF1432" w:rsidRPr="00BE2ECB" w:rsidRDefault="00DF1432" w:rsidP="006108AF">
            <w:pPr>
              <w:spacing w:before="120" w:after="60"/>
              <w:rPr>
                <w:rFonts w:asciiTheme="majorBidi" w:hAnsiTheme="majorBidi" w:cstheme="majorBidi"/>
              </w:rPr>
            </w:pPr>
            <w:r>
              <w:rPr>
                <w:rFonts w:asciiTheme="majorBidi" w:hAnsiTheme="majorBidi" w:cstheme="majorBidi"/>
              </w:rPr>
              <w:t xml:space="preserve">5.22.3.5.15 </w:t>
            </w:r>
            <w:r w:rsidR="00EC6692">
              <w:rPr>
                <w:rFonts w:asciiTheme="majorBidi" w:hAnsiTheme="majorBidi" w:cstheme="majorBidi"/>
              </w:rPr>
              <w:t>Understand</w:t>
            </w:r>
            <w:r w:rsidRPr="00BE2ECB">
              <w:rPr>
                <w:rFonts w:asciiTheme="majorBidi" w:hAnsiTheme="majorBidi" w:cstheme="majorBidi"/>
              </w:rPr>
              <w:t xml:space="preserve"> Imaging procedures and protocols </w:t>
            </w:r>
            <w:r w:rsidR="00EC6692" w:rsidRPr="00BE2ECB">
              <w:rPr>
                <w:rFonts w:asciiTheme="majorBidi" w:hAnsiTheme="majorBidi" w:cstheme="majorBidi"/>
              </w:rPr>
              <w:t>for Interventional</w:t>
            </w:r>
            <w:r w:rsidRPr="00BE2ECB">
              <w:rPr>
                <w:rFonts w:asciiTheme="majorBidi" w:hAnsiTheme="majorBidi" w:cstheme="majorBidi"/>
              </w:rPr>
              <w:t xml:space="preserve"> CT Imaging </w:t>
            </w:r>
          </w:p>
          <w:p w14:paraId="58E11021" w14:textId="651ED125"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rPr>
              <w:t>5.22.3.5.1</w:t>
            </w:r>
            <w:r>
              <w:rPr>
                <w:rFonts w:asciiTheme="majorBidi" w:hAnsiTheme="majorBidi" w:cstheme="majorBidi"/>
              </w:rPr>
              <w:t>6</w:t>
            </w:r>
            <w:r w:rsidR="00EC6692">
              <w:rPr>
                <w:rFonts w:asciiTheme="majorBidi" w:hAnsiTheme="majorBidi" w:cstheme="majorBidi"/>
              </w:rPr>
              <w:t xml:space="preserve"> </w:t>
            </w:r>
            <w:r w:rsidR="00EC6692" w:rsidRPr="00BE2ECB">
              <w:rPr>
                <w:rFonts w:asciiTheme="majorBidi" w:hAnsiTheme="majorBidi" w:cstheme="majorBidi"/>
              </w:rPr>
              <w:t>Recognize CT</w:t>
            </w:r>
            <w:r w:rsidRPr="00BE2ECB">
              <w:rPr>
                <w:rFonts w:asciiTheme="majorBidi" w:hAnsiTheme="majorBidi" w:cstheme="majorBidi"/>
              </w:rPr>
              <w:t xml:space="preserve"> image </w:t>
            </w:r>
            <w:r w:rsidR="00EC6692" w:rsidRPr="00BE2ECB">
              <w:rPr>
                <w:rFonts w:asciiTheme="majorBidi" w:hAnsiTheme="majorBidi" w:cstheme="majorBidi"/>
              </w:rPr>
              <w:t>artifacts “image</w:t>
            </w:r>
            <w:r w:rsidRPr="00BE2ECB">
              <w:rPr>
                <w:rFonts w:asciiTheme="majorBidi" w:hAnsiTheme="majorBidi" w:cstheme="majorBidi"/>
              </w:rPr>
              <w:t xml:space="preserve"> should be seen”</w:t>
            </w:r>
          </w:p>
        </w:tc>
      </w:tr>
      <w:tr w:rsidR="00DF1432" w:rsidRPr="005A7C78" w14:paraId="58B6D08F" w14:textId="77777777" w:rsidTr="00DF1432">
        <w:trPr>
          <w:trHeight w:val="150"/>
        </w:trPr>
        <w:tc>
          <w:tcPr>
            <w:tcW w:w="2073" w:type="dxa"/>
            <w:vMerge/>
            <w:vAlign w:val="center"/>
          </w:tcPr>
          <w:p w14:paraId="77C6549D" w14:textId="77777777" w:rsidR="00DF1432" w:rsidRPr="00BE2ECB" w:rsidRDefault="00DF1432" w:rsidP="00DF1432">
            <w:pPr>
              <w:spacing w:before="120" w:after="60"/>
              <w:rPr>
                <w:rFonts w:asciiTheme="majorBidi" w:hAnsiTheme="majorBidi" w:cstheme="majorBidi"/>
                <w:b/>
                <w:bCs/>
              </w:rPr>
            </w:pPr>
          </w:p>
        </w:tc>
        <w:tc>
          <w:tcPr>
            <w:tcW w:w="2337" w:type="dxa"/>
            <w:vAlign w:val="center"/>
          </w:tcPr>
          <w:p w14:paraId="0EA903E6" w14:textId="77777777" w:rsidR="00DF1432" w:rsidRPr="00BE2ECB" w:rsidRDefault="00DF1432" w:rsidP="00DF1432">
            <w:pPr>
              <w:spacing w:before="120" w:after="60"/>
              <w:rPr>
                <w:rFonts w:asciiTheme="majorBidi" w:hAnsiTheme="majorBidi" w:cstheme="majorBidi"/>
                <w:b/>
                <w:bCs/>
              </w:rPr>
            </w:pPr>
            <w:r w:rsidRPr="00BE2ECB">
              <w:rPr>
                <w:rFonts w:asciiTheme="majorBidi" w:hAnsiTheme="majorBidi" w:cstheme="majorBidi"/>
                <w:b/>
                <w:bCs/>
              </w:rPr>
              <w:t>5.22.3.6 Radio therapy</w:t>
            </w:r>
          </w:p>
        </w:tc>
        <w:tc>
          <w:tcPr>
            <w:tcW w:w="6660" w:type="dxa"/>
            <w:vAlign w:val="center"/>
          </w:tcPr>
          <w:p w14:paraId="05074196" w14:textId="77777777" w:rsidR="00DF1432" w:rsidRPr="00BE2ECB" w:rsidRDefault="00DF1432" w:rsidP="00DF1432">
            <w:pPr>
              <w:spacing w:before="60" w:after="60"/>
              <w:rPr>
                <w:rFonts w:asciiTheme="majorBidi" w:hAnsiTheme="majorBidi" w:cstheme="majorBidi"/>
              </w:rPr>
            </w:pPr>
            <w:r w:rsidRPr="00BE2ECB">
              <w:rPr>
                <w:rFonts w:asciiTheme="majorBidi" w:hAnsiTheme="majorBidi" w:cstheme="majorBidi"/>
              </w:rPr>
              <w:t>5.22.3.6.1 List uses of radiotherapy</w:t>
            </w:r>
          </w:p>
          <w:p w14:paraId="026BBF5C" w14:textId="77777777" w:rsidR="00DF1432" w:rsidRPr="00BE2ECB" w:rsidRDefault="00DF1432" w:rsidP="006108AF">
            <w:pPr>
              <w:spacing w:before="60" w:after="60"/>
              <w:rPr>
                <w:rFonts w:asciiTheme="majorBidi" w:hAnsiTheme="majorBidi" w:cstheme="majorBidi"/>
              </w:rPr>
            </w:pPr>
            <w:r w:rsidRPr="00BE2ECB">
              <w:rPr>
                <w:rFonts w:asciiTheme="majorBidi" w:hAnsiTheme="majorBidi" w:cstheme="majorBidi"/>
              </w:rPr>
              <w:t xml:space="preserve">5.22.3.6.2 </w:t>
            </w:r>
            <w:r w:rsidR="006108AF">
              <w:rPr>
                <w:rFonts w:asciiTheme="majorBidi" w:hAnsiTheme="majorBidi" w:cstheme="majorBidi"/>
              </w:rPr>
              <w:t>Mention the</w:t>
            </w:r>
            <w:r w:rsidRPr="00BE2ECB">
              <w:rPr>
                <w:rFonts w:asciiTheme="majorBidi" w:hAnsiTheme="majorBidi" w:cstheme="majorBidi"/>
              </w:rPr>
              <w:t xml:space="preserve"> types of radiotherapy</w:t>
            </w:r>
          </w:p>
          <w:p w14:paraId="7A98D1CF" w14:textId="77777777" w:rsidR="00DF1432" w:rsidRPr="00BE2ECB" w:rsidRDefault="00DF1432" w:rsidP="00DF1432">
            <w:pPr>
              <w:spacing w:before="60" w:after="60"/>
              <w:rPr>
                <w:rFonts w:asciiTheme="majorBidi" w:hAnsiTheme="majorBidi" w:cstheme="majorBidi"/>
              </w:rPr>
            </w:pPr>
            <w:r w:rsidRPr="00BE2ECB">
              <w:rPr>
                <w:rFonts w:asciiTheme="majorBidi" w:hAnsiTheme="majorBidi" w:cstheme="majorBidi"/>
              </w:rPr>
              <w:t>5.22.3.6.3 Define Phantoms</w:t>
            </w:r>
          </w:p>
          <w:p w14:paraId="53B5E48B" w14:textId="77777777" w:rsidR="00DF1432" w:rsidRPr="00BE2ECB" w:rsidRDefault="00DF1432" w:rsidP="00DF1432">
            <w:pPr>
              <w:spacing w:before="60" w:after="60"/>
              <w:rPr>
                <w:rFonts w:asciiTheme="majorBidi" w:hAnsiTheme="majorBidi" w:cstheme="majorBidi"/>
              </w:rPr>
            </w:pPr>
            <w:r w:rsidRPr="00BE2ECB">
              <w:rPr>
                <w:rFonts w:asciiTheme="majorBidi" w:hAnsiTheme="majorBidi" w:cstheme="majorBidi"/>
              </w:rPr>
              <w:t>5.22.3.6.4 Know Depth Dose Distribution</w:t>
            </w:r>
          </w:p>
          <w:p w14:paraId="040D7A19" w14:textId="77777777" w:rsidR="00DF1432" w:rsidRPr="00BE2ECB" w:rsidRDefault="006108AF" w:rsidP="006108AF">
            <w:pPr>
              <w:spacing w:before="60" w:after="60"/>
              <w:rPr>
                <w:rFonts w:asciiTheme="majorBidi" w:hAnsiTheme="majorBidi" w:cstheme="majorBidi"/>
              </w:rPr>
            </w:pPr>
            <w:r>
              <w:rPr>
                <w:rFonts w:asciiTheme="majorBidi" w:hAnsiTheme="majorBidi" w:cstheme="majorBidi"/>
              </w:rPr>
              <w:t xml:space="preserve">5.22.3.6.5 Define </w:t>
            </w:r>
            <w:r w:rsidR="00DF1432" w:rsidRPr="00BE2ECB">
              <w:rPr>
                <w:rFonts w:asciiTheme="majorBidi" w:hAnsiTheme="majorBidi" w:cstheme="majorBidi"/>
              </w:rPr>
              <w:t>Percentage Depth Dose</w:t>
            </w:r>
          </w:p>
          <w:p w14:paraId="1411BD25" w14:textId="77777777" w:rsidR="00DF1432" w:rsidRPr="00BE2ECB" w:rsidRDefault="00DF1432" w:rsidP="006108AF">
            <w:pPr>
              <w:spacing w:before="60" w:after="60"/>
              <w:rPr>
                <w:rFonts w:asciiTheme="majorBidi" w:hAnsiTheme="majorBidi" w:cstheme="majorBidi"/>
              </w:rPr>
            </w:pPr>
            <w:r w:rsidRPr="00BE2ECB">
              <w:rPr>
                <w:rFonts w:asciiTheme="majorBidi" w:hAnsiTheme="majorBidi" w:cstheme="majorBidi"/>
              </w:rPr>
              <w:t xml:space="preserve">5.22.3.6.6 </w:t>
            </w:r>
            <w:r w:rsidR="006108AF">
              <w:rPr>
                <w:rFonts w:asciiTheme="majorBidi" w:hAnsiTheme="majorBidi" w:cstheme="majorBidi"/>
              </w:rPr>
              <w:t>Understand</w:t>
            </w:r>
            <w:r w:rsidRPr="00BE2ECB">
              <w:rPr>
                <w:rFonts w:asciiTheme="majorBidi" w:hAnsiTheme="majorBidi" w:cstheme="majorBidi"/>
              </w:rPr>
              <w:t xml:space="preserve"> Tissue-Air Ratio</w:t>
            </w:r>
          </w:p>
          <w:p w14:paraId="0791E06E" w14:textId="77777777" w:rsidR="00DF1432" w:rsidRPr="00BE2ECB" w:rsidRDefault="00DF1432" w:rsidP="00DF1432">
            <w:pPr>
              <w:spacing w:before="60" w:after="60"/>
              <w:rPr>
                <w:rFonts w:asciiTheme="majorBidi" w:hAnsiTheme="majorBidi" w:cstheme="majorBidi"/>
              </w:rPr>
            </w:pPr>
            <w:r w:rsidRPr="00BE2ECB">
              <w:rPr>
                <w:rFonts w:asciiTheme="majorBidi" w:hAnsiTheme="majorBidi" w:cstheme="majorBidi"/>
              </w:rPr>
              <w:t>5.22.3.6.7 Recognize Parameters of is dose curves</w:t>
            </w:r>
          </w:p>
          <w:p w14:paraId="025B80FB" w14:textId="77777777" w:rsidR="00DF1432" w:rsidRPr="00BE2ECB" w:rsidRDefault="00DF1432" w:rsidP="00DF1432">
            <w:pPr>
              <w:spacing w:before="60" w:after="60"/>
              <w:rPr>
                <w:rFonts w:asciiTheme="majorBidi" w:hAnsiTheme="majorBidi" w:cstheme="majorBidi"/>
              </w:rPr>
            </w:pPr>
            <w:r w:rsidRPr="00BE2ECB">
              <w:rPr>
                <w:rFonts w:asciiTheme="majorBidi" w:hAnsiTheme="majorBidi" w:cstheme="majorBidi"/>
              </w:rPr>
              <w:t>5.22.3.6.8 Know Wedge filters</w:t>
            </w:r>
          </w:p>
          <w:p w14:paraId="0B6FC653" w14:textId="77777777" w:rsidR="00DF1432" w:rsidRPr="00BE2ECB" w:rsidRDefault="00DF1432" w:rsidP="00DF1432">
            <w:pPr>
              <w:spacing w:before="60" w:after="60"/>
              <w:rPr>
                <w:rFonts w:asciiTheme="majorBidi" w:hAnsiTheme="majorBidi" w:cstheme="majorBidi"/>
              </w:rPr>
            </w:pPr>
            <w:r w:rsidRPr="00BE2ECB">
              <w:rPr>
                <w:rFonts w:asciiTheme="majorBidi" w:hAnsiTheme="majorBidi" w:cstheme="majorBidi"/>
              </w:rPr>
              <w:t xml:space="preserve">5.22.3.6.9 </w:t>
            </w:r>
            <w:r w:rsidR="006108AF" w:rsidRPr="00BE2ECB">
              <w:rPr>
                <w:rFonts w:asciiTheme="majorBidi" w:hAnsiTheme="majorBidi" w:cstheme="majorBidi"/>
              </w:rPr>
              <w:t>Apply Combination</w:t>
            </w:r>
            <w:r w:rsidRPr="00BE2ECB">
              <w:rPr>
                <w:rFonts w:asciiTheme="majorBidi" w:hAnsiTheme="majorBidi" w:cstheme="majorBidi"/>
              </w:rPr>
              <w:t xml:space="preserve"> of Radiation fields</w:t>
            </w:r>
          </w:p>
          <w:p w14:paraId="5A1806EA" w14:textId="77777777" w:rsidR="00DF1432" w:rsidRPr="00BE2ECB" w:rsidRDefault="00DF1432" w:rsidP="006108AF">
            <w:pPr>
              <w:spacing w:before="60" w:after="60"/>
              <w:rPr>
                <w:rFonts w:asciiTheme="majorBidi" w:hAnsiTheme="majorBidi" w:cstheme="majorBidi"/>
              </w:rPr>
            </w:pPr>
            <w:r w:rsidRPr="00BE2ECB">
              <w:rPr>
                <w:rFonts w:asciiTheme="majorBidi" w:hAnsiTheme="majorBidi" w:cstheme="majorBidi"/>
              </w:rPr>
              <w:t xml:space="preserve">5.22.3.6.10 </w:t>
            </w:r>
            <w:r w:rsidR="006108AF">
              <w:rPr>
                <w:rFonts w:asciiTheme="majorBidi" w:hAnsiTheme="majorBidi" w:cstheme="majorBidi"/>
              </w:rPr>
              <w:t>Know</w:t>
            </w:r>
            <w:r w:rsidRPr="00BE2ECB">
              <w:rPr>
                <w:rFonts w:asciiTheme="majorBidi" w:hAnsiTheme="majorBidi" w:cstheme="majorBidi"/>
              </w:rPr>
              <w:t xml:space="preserve"> Isometric techniques</w:t>
            </w:r>
          </w:p>
          <w:p w14:paraId="66CE28A5" w14:textId="77777777" w:rsidR="00DF1432" w:rsidRPr="00BE2ECB" w:rsidRDefault="00DF1432" w:rsidP="006108AF">
            <w:pPr>
              <w:spacing w:before="60" w:after="60"/>
              <w:rPr>
                <w:rFonts w:asciiTheme="majorBidi" w:hAnsiTheme="majorBidi" w:cstheme="majorBidi"/>
              </w:rPr>
            </w:pPr>
            <w:r w:rsidRPr="00BE2ECB">
              <w:rPr>
                <w:rFonts w:asciiTheme="majorBidi" w:hAnsiTheme="majorBidi" w:cstheme="majorBidi"/>
              </w:rPr>
              <w:t xml:space="preserve">5.22.3.6.11 </w:t>
            </w:r>
            <w:r w:rsidR="006108AF">
              <w:rPr>
                <w:rFonts w:asciiTheme="majorBidi" w:hAnsiTheme="majorBidi" w:cstheme="majorBidi"/>
              </w:rPr>
              <w:t>Understand</w:t>
            </w:r>
            <w:r w:rsidRPr="00BE2ECB">
              <w:rPr>
                <w:rFonts w:asciiTheme="majorBidi" w:hAnsiTheme="majorBidi" w:cstheme="majorBidi"/>
              </w:rPr>
              <w:t xml:space="preserve"> treatment simulation</w:t>
            </w:r>
            <w:r w:rsidR="006108AF">
              <w:rPr>
                <w:rFonts w:asciiTheme="majorBidi" w:hAnsiTheme="majorBidi" w:cstheme="majorBidi"/>
              </w:rPr>
              <w:t xml:space="preserve"> procedure</w:t>
            </w:r>
          </w:p>
          <w:p w14:paraId="0DFA3735" w14:textId="77777777" w:rsidR="00DF1432" w:rsidRPr="00BE2ECB" w:rsidRDefault="00DF1432" w:rsidP="007E337B">
            <w:pPr>
              <w:spacing w:before="60" w:after="60"/>
              <w:rPr>
                <w:rFonts w:asciiTheme="majorBidi" w:hAnsiTheme="majorBidi" w:cstheme="majorBidi"/>
              </w:rPr>
            </w:pPr>
            <w:r w:rsidRPr="00BE2ECB">
              <w:rPr>
                <w:rFonts w:asciiTheme="majorBidi" w:hAnsiTheme="majorBidi" w:cstheme="majorBidi"/>
              </w:rPr>
              <w:t xml:space="preserve">5.22.3.6.12 </w:t>
            </w:r>
            <w:r w:rsidR="007E337B">
              <w:rPr>
                <w:rFonts w:asciiTheme="majorBidi" w:hAnsiTheme="majorBidi" w:cstheme="majorBidi"/>
              </w:rPr>
              <w:t>Value the importance of</w:t>
            </w:r>
            <w:r w:rsidRPr="00BE2ECB">
              <w:rPr>
                <w:rFonts w:asciiTheme="majorBidi" w:hAnsiTheme="majorBidi" w:cstheme="majorBidi"/>
              </w:rPr>
              <w:t xml:space="preserve"> Field blocks</w:t>
            </w:r>
          </w:p>
          <w:p w14:paraId="5324A9FE" w14:textId="77777777" w:rsidR="00DF1432" w:rsidRPr="00BE2ECB" w:rsidRDefault="00DF1432" w:rsidP="007E337B">
            <w:pPr>
              <w:spacing w:before="60" w:after="60"/>
              <w:rPr>
                <w:rFonts w:asciiTheme="majorBidi" w:hAnsiTheme="majorBidi" w:cstheme="majorBidi"/>
              </w:rPr>
            </w:pPr>
            <w:r w:rsidRPr="00BE2ECB">
              <w:rPr>
                <w:rFonts w:asciiTheme="majorBidi" w:hAnsiTheme="majorBidi" w:cstheme="majorBidi"/>
              </w:rPr>
              <w:t xml:space="preserve">5.22.3.6.13 </w:t>
            </w:r>
            <w:r w:rsidR="007E337B">
              <w:rPr>
                <w:rFonts w:asciiTheme="majorBidi" w:hAnsiTheme="majorBidi" w:cstheme="majorBidi"/>
              </w:rPr>
              <w:t>Comprehend the usage of</w:t>
            </w:r>
            <w:r w:rsidRPr="00BE2ECB">
              <w:rPr>
                <w:rFonts w:asciiTheme="majorBidi" w:hAnsiTheme="majorBidi" w:cstheme="majorBidi"/>
              </w:rPr>
              <w:t xml:space="preserve"> Field shaping </w:t>
            </w:r>
          </w:p>
          <w:p w14:paraId="409A68E3" w14:textId="77777777" w:rsidR="00DF1432" w:rsidRPr="00BE2ECB" w:rsidRDefault="00DF1432" w:rsidP="00DF1432">
            <w:pPr>
              <w:spacing w:before="60" w:after="60"/>
              <w:rPr>
                <w:rFonts w:asciiTheme="majorBidi" w:hAnsiTheme="majorBidi" w:cstheme="majorBidi"/>
              </w:rPr>
            </w:pPr>
            <w:r w:rsidRPr="00BE2ECB">
              <w:rPr>
                <w:rFonts w:asciiTheme="majorBidi" w:hAnsiTheme="majorBidi" w:cstheme="majorBidi"/>
              </w:rPr>
              <w:t>5.22.3.6.14 Recognize Electron interactions</w:t>
            </w:r>
          </w:p>
          <w:p w14:paraId="7EB6B0B7" w14:textId="77777777" w:rsidR="00DF1432" w:rsidRPr="00BE2ECB" w:rsidRDefault="00DF1432" w:rsidP="00711AA6">
            <w:pPr>
              <w:spacing w:before="60" w:after="60"/>
              <w:rPr>
                <w:rFonts w:asciiTheme="majorBidi" w:hAnsiTheme="majorBidi" w:cstheme="majorBidi"/>
              </w:rPr>
            </w:pPr>
            <w:r w:rsidRPr="00BE2ECB">
              <w:rPr>
                <w:rFonts w:asciiTheme="majorBidi" w:hAnsiTheme="majorBidi" w:cstheme="majorBidi"/>
              </w:rPr>
              <w:lastRenderedPageBreak/>
              <w:t xml:space="preserve">5.22.3.6.15 </w:t>
            </w:r>
            <w:r w:rsidR="00711AA6">
              <w:rPr>
                <w:rFonts w:asciiTheme="majorBidi" w:hAnsiTheme="majorBidi" w:cstheme="majorBidi"/>
              </w:rPr>
              <w:t>Describe the</w:t>
            </w:r>
            <w:r w:rsidR="00711AA6" w:rsidRPr="00BE2ECB">
              <w:rPr>
                <w:rFonts w:asciiTheme="majorBidi" w:hAnsiTheme="majorBidi" w:cstheme="majorBidi"/>
              </w:rPr>
              <w:t xml:space="preserve"> absorbed</w:t>
            </w:r>
            <w:r w:rsidRPr="00BE2ECB">
              <w:rPr>
                <w:rFonts w:asciiTheme="majorBidi" w:hAnsiTheme="majorBidi" w:cstheme="majorBidi"/>
              </w:rPr>
              <w:t xml:space="preserve"> dose</w:t>
            </w:r>
          </w:p>
          <w:p w14:paraId="41A65E08" w14:textId="77777777" w:rsidR="00DF1432" w:rsidRPr="00BE2ECB" w:rsidRDefault="00DF1432" w:rsidP="00DF1432">
            <w:pPr>
              <w:spacing w:before="60" w:after="60"/>
              <w:rPr>
                <w:rFonts w:asciiTheme="majorBidi" w:hAnsiTheme="majorBidi" w:cstheme="majorBidi"/>
              </w:rPr>
            </w:pPr>
            <w:r w:rsidRPr="00BE2ECB">
              <w:rPr>
                <w:rFonts w:asciiTheme="majorBidi" w:hAnsiTheme="majorBidi" w:cstheme="majorBidi"/>
              </w:rPr>
              <w:t>5.22.3.6.16 List Characteristics of clinical electron beams</w:t>
            </w:r>
          </w:p>
          <w:p w14:paraId="267234FF" w14:textId="77777777" w:rsidR="00DF1432" w:rsidRPr="00BE2ECB" w:rsidRDefault="00DF1432" w:rsidP="00DF1432">
            <w:pPr>
              <w:spacing w:before="60" w:after="60"/>
              <w:rPr>
                <w:rFonts w:asciiTheme="majorBidi" w:hAnsiTheme="majorBidi" w:cstheme="majorBidi"/>
              </w:rPr>
            </w:pPr>
            <w:r w:rsidRPr="00BE2ECB">
              <w:rPr>
                <w:rFonts w:asciiTheme="majorBidi" w:hAnsiTheme="majorBidi" w:cstheme="majorBidi"/>
              </w:rPr>
              <w:t>5.22.3.6.17 Define Electron arc therapy</w:t>
            </w:r>
          </w:p>
          <w:p w14:paraId="0667D72F" w14:textId="77777777" w:rsidR="00DF1432" w:rsidRPr="00BE2ECB" w:rsidRDefault="00DF1432" w:rsidP="00711AA6">
            <w:pPr>
              <w:spacing w:before="60" w:after="60"/>
              <w:rPr>
                <w:rFonts w:asciiTheme="majorBidi" w:hAnsiTheme="majorBidi" w:cstheme="majorBidi"/>
                <w:b/>
                <w:bCs/>
              </w:rPr>
            </w:pPr>
            <w:r w:rsidRPr="00BE2ECB">
              <w:rPr>
                <w:rFonts w:asciiTheme="majorBidi" w:hAnsiTheme="majorBidi" w:cstheme="majorBidi"/>
              </w:rPr>
              <w:t xml:space="preserve">5.22.3.6.18 </w:t>
            </w:r>
            <w:r w:rsidR="00711AA6">
              <w:rPr>
                <w:rFonts w:asciiTheme="majorBidi" w:hAnsiTheme="majorBidi" w:cstheme="majorBidi"/>
              </w:rPr>
              <w:t>Understand</w:t>
            </w:r>
            <w:r w:rsidRPr="00BE2ECB">
              <w:rPr>
                <w:rFonts w:asciiTheme="majorBidi" w:hAnsiTheme="majorBidi" w:cstheme="majorBidi"/>
              </w:rPr>
              <w:t xml:space="preserve"> Total skin irradiation</w:t>
            </w:r>
          </w:p>
        </w:tc>
      </w:tr>
    </w:tbl>
    <w:p w14:paraId="786BD769" w14:textId="77777777" w:rsidR="008650AA" w:rsidRPr="00C80C3D" w:rsidRDefault="00307006" w:rsidP="00C80C3D">
      <w:pPr>
        <w:spacing w:before="120" w:after="60"/>
        <w:rPr>
          <w:rFonts w:asciiTheme="majorBidi" w:hAnsiTheme="majorBidi" w:cstheme="majorBidi"/>
        </w:rPr>
      </w:pPr>
      <w:r w:rsidRPr="0022509B">
        <w:rPr>
          <w:rFonts w:asciiTheme="majorBidi" w:hAnsiTheme="majorBidi" w:cstheme="majorBidi"/>
        </w:rPr>
        <w:lastRenderedPageBreak/>
        <w:br w:type="page"/>
      </w:r>
    </w:p>
    <w:p w14:paraId="5CECBD48" w14:textId="77777777" w:rsidR="00157328" w:rsidRDefault="00157328" w:rsidP="00EC6692">
      <w:pPr>
        <w:rPr>
          <w:rFonts w:asciiTheme="majorBidi" w:hAnsiTheme="majorBidi" w:cstheme="majorBidi"/>
          <w:b/>
          <w:bCs/>
        </w:rPr>
      </w:pPr>
    </w:p>
    <w:p w14:paraId="0126485B" w14:textId="77777777" w:rsidR="00F22ABC" w:rsidRDefault="00F22ABC" w:rsidP="00794009">
      <w:pPr>
        <w:jc w:val="center"/>
        <w:rPr>
          <w:rFonts w:asciiTheme="majorBidi" w:hAnsiTheme="majorBidi" w:cstheme="majorBidi"/>
          <w:b/>
          <w:bCs/>
        </w:rPr>
      </w:pPr>
    </w:p>
    <w:p w14:paraId="34B26C54" w14:textId="77777777" w:rsidR="00F02084" w:rsidRDefault="00F02084" w:rsidP="00794009">
      <w:pPr>
        <w:jc w:val="center"/>
        <w:rPr>
          <w:rFonts w:asciiTheme="majorBidi" w:hAnsiTheme="majorBidi" w:cstheme="majorBidi"/>
          <w:b/>
          <w:bCs/>
        </w:rPr>
      </w:pPr>
    </w:p>
    <w:p w14:paraId="3BF29EDF" w14:textId="77777777" w:rsidR="00F02084" w:rsidRDefault="00F02084" w:rsidP="00794009">
      <w:pPr>
        <w:jc w:val="center"/>
        <w:rPr>
          <w:rFonts w:asciiTheme="majorBidi" w:hAnsiTheme="majorBidi" w:cstheme="majorBidi"/>
          <w:b/>
          <w:bCs/>
        </w:rPr>
      </w:pPr>
    </w:p>
    <w:p w14:paraId="65C59382" w14:textId="77777777" w:rsidR="00D3591E" w:rsidRDefault="005A7C78" w:rsidP="00794009">
      <w:pPr>
        <w:jc w:val="center"/>
        <w:rPr>
          <w:rFonts w:asciiTheme="majorBidi" w:hAnsiTheme="majorBidi" w:cstheme="majorBidi"/>
          <w:b/>
          <w:bCs/>
        </w:rPr>
      </w:pPr>
      <w:r>
        <w:rPr>
          <w:rFonts w:asciiTheme="majorBidi" w:hAnsiTheme="majorBidi" w:cstheme="majorBidi"/>
          <w:b/>
          <w:bCs/>
        </w:rPr>
        <w:t>References</w:t>
      </w:r>
    </w:p>
    <w:p w14:paraId="67B8D71D" w14:textId="77777777" w:rsidR="00F22ABC" w:rsidRDefault="00F22ABC" w:rsidP="00794009">
      <w:pPr>
        <w:jc w:val="center"/>
        <w:rPr>
          <w:rFonts w:asciiTheme="majorBidi" w:hAnsiTheme="majorBidi" w:cstheme="majorBidi"/>
          <w:b/>
          <w:bCs/>
        </w:rPr>
      </w:pPr>
    </w:p>
    <w:p w14:paraId="39215B29" w14:textId="77777777" w:rsidR="003A128D" w:rsidRDefault="003A128D" w:rsidP="00157328">
      <w:pPr>
        <w:ind w:left="-270"/>
        <w:rPr>
          <w:rFonts w:asciiTheme="majorBidi" w:hAnsiTheme="majorBidi" w:cstheme="majorBidi"/>
        </w:rPr>
      </w:pPr>
      <w:r>
        <w:rPr>
          <w:rFonts w:asciiTheme="majorBidi" w:hAnsiTheme="majorBidi" w:cstheme="majorBidi"/>
        </w:rPr>
        <w:t>1-</w:t>
      </w:r>
      <w:r w:rsidRPr="003A128D">
        <w:rPr>
          <w:rFonts w:asciiTheme="majorBidi" w:hAnsiTheme="majorBidi" w:cstheme="majorBidi"/>
        </w:rPr>
        <w:t>Competence Standards for Medical Imaging and Radiation Therapy Practice in New Zealand March 2017</w:t>
      </w:r>
    </w:p>
    <w:p w14:paraId="4FB315C0" w14:textId="77777777" w:rsidR="003A128D" w:rsidRDefault="003A128D" w:rsidP="00157328">
      <w:pPr>
        <w:ind w:left="-270"/>
        <w:rPr>
          <w:rFonts w:asciiTheme="majorBidi" w:hAnsiTheme="majorBidi" w:cstheme="majorBidi"/>
        </w:rPr>
      </w:pPr>
      <w:r>
        <w:rPr>
          <w:rFonts w:asciiTheme="majorBidi" w:hAnsiTheme="majorBidi" w:cstheme="majorBidi"/>
        </w:rPr>
        <w:t>2-</w:t>
      </w:r>
      <w:r w:rsidRPr="003A128D">
        <w:rPr>
          <w:rFonts w:asciiTheme="majorBidi" w:hAnsiTheme="majorBidi" w:cstheme="majorBidi"/>
        </w:rPr>
        <w:t>Canadian Association of Medical Radiation Technologists Competency Profile Magnetic Resonance January 2014</w:t>
      </w:r>
    </w:p>
    <w:p w14:paraId="24564922" w14:textId="77777777" w:rsidR="003A128D" w:rsidRDefault="003A128D" w:rsidP="00157328">
      <w:pPr>
        <w:ind w:left="-270"/>
        <w:rPr>
          <w:rFonts w:asciiTheme="majorBidi" w:hAnsiTheme="majorBidi" w:cstheme="majorBidi"/>
        </w:rPr>
      </w:pPr>
      <w:r>
        <w:rPr>
          <w:rFonts w:asciiTheme="majorBidi" w:hAnsiTheme="majorBidi" w:cstheme="majorBidi"/>
        </w:rPr>
        <w:t>3-</w:t>
      </w:r>
      <w:r w:rsidRPr="003A128D">
        <w:rPr>
          <w:rFonts w:asciiTheme="majorBidi" w:hAnsiTheme="majorBidi" w:cstheme="majorBidi"/>
        </w:rPr>
        <w:t>Canadian Association of Medical Radiation Technologists Competency Profile Nuclear Medicine Technology January 2014</w:t>
      </w:r>
    </w:p>
    <w:p w14:paraId="1D4063C9" w14:textId="77777777" w:rsidR="00EF3422" w:rsidRPr="003A128D" w:rsidRDefault="00EF3422" w:rsidP="003A128D">
      <w:pPr>
        <w:rPr>
          <w:rFonts w:asciiTheme="majorBidi" w:hAnsiTheme="majorBidi" w:cstheme="majorBidi"/>
        </w:rPr>
      </w:pPr>
    </w:p>
    <w:p w14:paraId="4A40E5F8" w14:textId="77777777" w:rsidR="003A128D" w:rsidRPr="003A128D" w:rsidRDefault="003A128D" w:rsidP="003A128D">
      <w:pPr>
        <w:rPr>
          <w:rFonts w:asciiTheme="majorBidi" w:hAnsiTheme="majorBidi" w:cstheme="majorBidi"/>
        </w:rPr>
      </w:pPr>
    </w:p>
    <w:p w14:paraId="36C32DAA" w14:textId="77777777" w:rsidR="00D3591E" w:rsidRPr="00347DAD" w:rsidRDefault="00D3591E" w:rsidP="00D3591E">
      <w:pPr>
        <w:rPr>
          <w:rFonts w:asciiTheme="majorBidi" w:hAnsiTheme="majorBidi" w:cstheme="majorBidi"/>
          <w:b/>
          <w:bCs/>
        </w:rPr>
      </w:pPr>
    </w:p>
    <w:p w14:paraId="78BBB30A" w14:textId="77777777" w:rsidR="00D3591E" w:rsidRPr="00347DAD" w:rsidRDefault="00D3591E" w:rsidP="00D3591E">
      <w:pPr>
        <w:rPr>
          <w:rFonts w:asciiTheme="majorBidi" w:hAnsiTheme="majorBidi" w:cstheme="majorBidi"/>
          <w:b/>
          <w:bCs/>
        </w:rPr>
      </w:pPr>
    </w:p>
    <w:p w14:paraId="53D07022" w14:textId="77777777" w:rsidR="00D3591E" w:rsidRPr="00347DAD" w:rsidRDefault="00D3591E" w:rsidP="00D3591E">
      <w:pPr>
        <w:rPr>
          <w:rFonts w:asciiTheme="majorBidi" w:hAnsiTheme="majorBidi" w:cstheme="majorBidi"/>
          <w:b/>
          <w:bCs/>
        </w:rPr>
      </w:pPr>
    </w:p>
    <w:p w14:paraId="7E6A9899" w14:textId="77777777" w:rsidR="00D3591E" w:rsidRPr="00347DAD" w:rsidRDefault="00D3591E" w:rsidP="00D3591E">
      <w:pPr>
        <w:rPr>
          <w:rFonts w:asciiTheme="majorBidi" w:hAnsiTheme="majorBidi" w:cstheme="majorBidi"/>
          <w:b/>
          <w:bCs/>
        </w:rPr>
      </w:pPr>
    </w:p>
    <w:p w14:paraId="5A6D1406" w14:textId="77777777" w:rsidR="00D3591E" w:rsidRPr="00347DAD" w:rsidRDefault="00D3591E" w:rsidP="00D3591E">
      <w:pPr>
        <w:rPr>
          <w:rFonts w:asciiTheme="majorBidi" w:hAnsiTheme="majorBidi" w:cstheme="majorBidi"/>
          <w:b/>
          <w:bCs/>
        </w:rPr>
      </w:pPr>
    </w:p>
    <w:p w14:paraId="25A6207E" w14:textId="77777777" w:rsidR="00D3591E" w:rsidRPr="00347DAD" w:rsidRDefault="00D3591E" w:rsidP="00D3591E">
      <w:pPr>
        <w:rPr>
          <w:rFonts w:asciiTheme="majorBidi" w:hAnsiTheme="majorBidi" w:cstheme="majorBidi"/>
          <w:b/>
          <w:bCs/>
        </w:rPr>
      </w:pPr>
    </w:p>
    <w:p w14:paraId="71395457" w14:textId="77777777" w:rsidR="00D3591E" w:rsidRPr="00347DAD" w:rsidRDefault="00D3591E" w:rsidP="00D3591E">
      <w:pPr>
        <w:rPr>
          <w:rFonts w:asciiTheme="majorBidi" w:hAnsiTheme="majorBidi" w:cstheme="majorBidi"/>
        </w:rPr>
      </w:pPr>
    </w:p>
    <w:p w14:paraId="3F659441" w14:textId="77777777" w:rsidR="008E2891" w:rsidRPr="00347DAD" w:rsidRDefault="008E2891" w:rsidP="00D3591E">
      <w:pPr>
        <w:rPr>
          <w:rFonts w:asciiTheme="majorBidi" w:hAnsiTheme="majorBidi" w:cstheme="majorBidi"/>
          <w:b/>
          <w:bCs/>
        </w:rPr>
      </w:pPr>
    </w:p>
    <w:p w14:paraId="36F544D3" w14:textId="77777777" w:rsidR="008E2891" w:rsidRPr="00347DAD" w:rsidRDefault="008E2891" w:rsidP="00D3591E">
      <w:pPr>
        <w:rPr>
          <w:rFonts w:asciiTheme="majorBidi" w:hAnsiTheme="majorBidi" w:cstheme="majorBidi"/>
          <w:b/>
          <w:bCs/>
        </w:rPr>
      </w:pPr>
    </w:p>
    <w:p w14:paraId="7A5E29DE" w14:textId="77777777" w:rsidR="008E2891" w:rsidRPr="00347DAD" w:rsidRDefault="008E2891" w:rsidP="00D3591E">
      <w:pPr>
        <w:rPr>
          <w:rFonts w:asciiTheme="majorBidi" w:hAnsiTheme="majorBidi" w:cstheme="majorBidi"/>
          <w:b/>
          <w:bCs/>
        </w:rPr>
      </w:pPr>
    </w:p>
    <w:p w14:paraId="097913FA" w14:textId="77777777" w:rsidR="00D3591E" w:rsidRPr="00347DAD" w:rsidRDefault="00D3591E" w:rsidP="00D3591E">
      <w:pPr>
        <w:rPr>
          <w:rFonts w:asciiTheme="majorBidi" w:hAnsiTheme="majorBidi" w:cstheme="majorBidi"/>
        </w:rPr>
      </w:pPr>
    </w:p>
    <w:p w14:paraId="050007B6" w14:textId="77777777" w:rsidR="00D3591E" w:rsidRPr="00347DAD" w:rsidRDefault="00D3591E" w:rsidP="00D3591E">
      <w:pPr>
        <w:rPr>
          <w:rFonts w:asciiTheme="majorBidi" w:hAnsiTheme="majorBidi" w:cstheme="majorBidi"/>
        </w:rPr>
      </w:pPr>
    </w:p>
    <w:p w14:paraId="6D3472D5" w14:textId="77777777" w:rsidR="00D3591E" w:rsidRPr="00347DAD" w:rsidRDefault="00D3591E" w:rsidP="00D3591E">
      <w:pPr>
        <w:rPr>
          <w:rFonts w:asciiTheme="majorBidi" w:hAnsiTheme="majorBidi" w:cstheme="majorBidi"/>
        </w:rPr>
      </w:pPr>
    </w:p>
    <w:p w14:paraId="10264B8B" w14:textId="77777777" w:rsidR="00D3591E" w:rsidRPr="00347DAD" w:rsidRDefault="00D3591E" w:rsidP="00D3591E">
      <w:pPr>
        <w:rPr>
          <w:rFonts w:asciiTheme="majorBidi" w:hAnsiTheme="majorBidi" w:cstheme="majorBidi"/>
        </w:rPr>
      </w:pPr>
    </w:p>
    <w:p w14:paraId="282CD835" w14:textId="77777777" w:rsidR="00D3591E" w:rsidRPr="00347DAD" w:rsidRDefault="00D3591E" w:rsidP="00D3591E">
      <w:pPr>
        <w:rPr>
          <w:rFonts w:asciiTheme="majorBidi" w:hAnsiTheme="majorBidi" w:cstheme="majorBidi"/>
        </w:rPr>
      </w:pPr>
    </w:p>
    <w:p w14:paraId="5B6F3262" w14:textId="77777777" w:rsidR="00D3591E" w:rsidRPr="00347DAD" w:rsidRDefault="00D3591E" w:rsidP="00D3591E">
      <w:pPr>
        <w:rPr>
          <w:rFonts w:asciiTheme="majorBidi" w:hAnsiTheme="majorBidi" w:cstheme="majorBidi"/>
        </w:rPr>
      </w:pPr>
    </w:p>
    <w:p w14:paraId="53ECBE3B" w14:textId="77777777" w:rsidR="00D3591E" w:rsidRPr="00347DAD" w:rsidRDefault="00D3591E" w:rsidP="00D3591E">
      <w:pPr>
        <w:rPr>
          <w:rFonts w:asciiTheme="majorBidi" w:hAnsiTheme="majorBidi" w:cstheme="majorBidi"/>
        </w:rPr>
      </w:pPr>
    </w:p>
    <w:sectPr w:rsidR="00D3591E" w:rsidRPr="00347DAD" w:rsidSect="00157328">
      <w:pgSz w:w="12240" w:h="15840"/>
      <w:pgMar w:top="1440" w:right="902" w:bottom="1440" w:left="1530"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A9849" w14:textId="77777777" w:rsidR="00A83F0E" w:rsidRDefault="00A83F0E" w:rsidP="00A82E4F">
      <w:pPr>
        <w:spacing w:after="0" w:line="240" w:lineRule="auto"/>
      </w:pPr>
      <w:r>
        <w:separator/>
      </w:r>
    </w:p>
  </w:endnote>
  <w:endnote w:type="continuationSeparator" w:id="0">
    <w:p w14:paraId="24849750" w14:textId="77777777" w:rsidR="00A83F0E" w:rsidRDefault="00A83F0E" w:rsidP="00A8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821435"/>
      <w:docPartObj>
        <w:docPartGallery w:val="Page Numbers (Bottom of Page)"/>
        <w:docPartUnique/>
      </w:docPartObj>
    </w:sdtPr>
    <w:sdtEndPr>
      <w:rPr>
        <w:noProof/>
      </w:rPr>
    </w:sdtEndPr>
    <w:sdtContent>
      <w:p w14:paraId="13F09BA6" w14:textId="77777777" w:rsidR="00FA4351" w:rsidRDefault="00FA4351">
        <w:pPr>
          <w:pStyle w:val="Footer"/>
          <w:jc w:val="center"/>
        </w:pPr>
        <w:r>
          <w:fldChar w:fldCharType="begin"/>
        </w:r>
        <w:r>
          <w:instrText xml:space="preserve"> PAGE   \* MERGEFORMAT </w:instrText>
        </w:r>
        <w:r>
          <w:fldChar w:fldCharType="separate"/>
        </w:r>
        <w:r w:rsidR="002F158F">
          <w:rPr>
            <w:noProof/>
          </w:rPr>
          <w:t>27</w:t>
        </w:r>
        <w:r>
          <w:rPr>
            <w:noProof/>
          </w:rPr>
          <w:fldChar w:fldCharType="end"/>
        </w:r>
      </w:p>
    </w:sdtContent>
  </w:sdt>
  <w:p w14:paraId="108FFD29" w14:textId="77777777" w:rsidR="00FA4351" w:rsidRDefault="00FA4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4DD6B" w14:textId="77777777" w:rsidR="00FA4351" w:rsidRDefault="00FA4351" w:rsidP="003D5E82">
    <w:pPr>
      <w:pStyle w:val="Footer"/>
      <w:jc w:val="center"/>
    </w:pPr>
  </w:p>
  <w:p w14:paraId="65EF30F4" w14:textId="77777777" w:rsidR="00FA4351" w:rsidRDefault="00FA4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8ED5B" w14:textId="77777777" w:rsidR="00A83F0E" w:rsidRDefault="00A83F0E" w:rsidP="00A82E4F">
      <w:pPr>
        <w:spacing w:after="0" w:line="240" w:lineRule="auto"/>
      </w:pPr>
      <w:r>
        <w:separator/>
      </w:r>
    </w:p>
  </w:footnote>
  <w:footnote w:type="continuationSeparator" w:id="0">
    <w:p w14:paraId="67E5EABE" w14:textId="77777777" w:rsidR="00A83F0E" w:rsidRDefault="00A83F0E" w:rsidP="00A82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B260" w14:textId="77777777" w:rsidR="00FA4351" w:rsidRDefault="00FA4351" w:rsidP="00420B13">
    <w:pPr>
      <w:pStyle w:val="Header"/>
      <w:jc w:val="center"/>
    </w:pPr>
  </w:p>
  <w:p w14:paraId="290BC047" w14:textId="77777777" w:rsidR="00FA4351" w:rsidRDefault="00FA4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BE2"/>
    <w:multiLevelType w:val="hybridMultilevel"/>
    <w:tmpl w:val="7EA0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E7DA8"/>
    <w:multiLevelType w:val="hybridMultilevel"/>
    <w:tmpl w:val="BC2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56F8D"/>
    <w:multiLevelType w:val="hybridMultilevel"/>
    <w:tmpl w:val="32EE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74B6A"/>
    <w:multiLevelType w:val="hybridMultilevel"/>
    <w:tmpl w:val="EAFE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D64F0"/>
    <w:multiLevelType w:val="hybridMultilevel"/>
    <w:tmpl w:val="479E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50990"/>
    <w:multiLevelType w:val="hybridMultilevel"/>
    <w:tmpl w:val="4940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A644E"/>
    <w:multiLevelType w:val="hybridMultilevel"/>
    <w:tmpl w:val="8EB4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D2F31"/>
    <w:multiLevelType w:val="hybridMultilevel"/>
    <w:tmpl w:val="294A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626AA"/>
    <w:multiLevelType w:val="hybridMultilevel"/>
    <w:tmpl w:val="495CD5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16DD4369"/>
    <w:multiLevelType w:val="hybridMultilevel"/>
    <w:tmpl w:val="7352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041E5"/>
    <w:multiLevelType w:val="hybridMultilevel"/>
    <w:tmpl w:val="5C7ED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FA74B6"/>
    <w:multiLevelType w:val="hybridMultilevel"/>
    <w:tmpl w:val="8A3CABD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2">
    <w:nsid w:val="1B194577"/>
    <w:multiLevelType w:val="multilevel"/>
    <w:tmpl w:val="74D81A3A"/>
    <w:lvl w:ilvl="0">
      <w:start w:val="7"/>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FD439FC"/>
    <w:multiLevelType w:val="hybridMultilevel"/>
    <w:tmpl w:val="1AFEFDE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4">
    <w:nsid w:val="20EA5E37"/>
    <w:multiLevelType w:val="hybridMultilevel"/>
    <w:tmpl w:val="639C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87E75"/>
    <w:multiLevelType w:val="hybridMultilevel"/>
    <w:tmpl w:val="320E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B25A0"/>
    <w:multiLevelType w:val="hybridMultilevel"/>
    <w:tmpl w:val="8122767A"/>
    <w:lvl w:ilvl="0" w:tplc="ECC858E4">
      <w:start w:val="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5505D"/>
    <w:multiLevelType w:val="hybridMultilevel"/>
    <w:tmpl w:val="49A015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325E25"/>
    <w:multiLevelType w:val="multilevel"/>
    <w:tmpl w:val="D7AC9696"/>
    <w:lvl w:ilvl="0">
      <w:start w:val="5"/>
      <w:numFmt w:val="decimal"/>
      <w:lvlText w:val="%1"/>
      <w:lvlJc w:val="left"/>
      <w:pPr>
        <w:ind w:left="930" w:hanging="930"/>
      </w:pPr>
      <w:rPr>
        <w:rFonts w:hint="default"/>
      </w:rPr>
    </w:lvl>
    <w:lvl w:ilvl="1">
      <w:start w:val="22"/>
      <w:numFmt w:val="decimal"/>
      <w:lvlText w:val="%1.%2"/>
      <w:lvlJc w:val="left"/>
      <w:pPr>
        <w:ind w:left="930" w:hanging="930"/>
      </w:pPr>
      <w:rPr>
        <w:rFonts w:hint="default"/>
      </w:rPr>
    </w:lvl>
    <w:lvl w:ilvl="2">
      <w:start w:val="2"/>
      <w:numFmt w:val="decimal"/>
      <w:lvlText w:val="%1.%2.%3"/>
      <w:lvlJc w:val="left"/>
      <w:pPr>
        <w:ind w:left="930" w:hanging="930"/>
      </w:pPr>
      <w:rPr>
        <w:rFonts w:hint="default"/>
      </w:rPr>
    </w:lvl>
    <w:lvl w:ilvl="3">
      <w:start w:val="3"/>
      <w:numFmt w:val="decimal"/>
      <w:lvlText w:val="%1.%2.%3.%4"/>
      <w:lvlJc w:val="left"/>
      <w:pPr>
        <w:ind w:left="930" w:hanging="93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2B9165D"/>
    <w:multiLevelType w:val="multilevel"/>
    <w:tmpl w:val="3132AA6E"/>
    <w:lvl w:ilvl="0">
      <w:start w:val="7"/>
      <w:numFmt w:val="decimal"/>
      <w:lvlText w:val="%1"/>
      <w:lvlJc w:val="left"/>
      <w:pPr>
        <w:ind w:left="555" w:hanging="555"/>
      </w:pPr>
      <w:rPr>
        <w:rFonts w:hint="default"/>
      </w:rPr>
    </w:lvl>
    <w:lvl w:ilvl="1">
      <w:start w:val="3"/>
      <w:numFmt w:val="decimal"/>
      <w:lvlText w:val="%1.%2"/>
      <w:lvlJc w:val="left"/>
      <w:pPr>
        <w:ind w:left="562" w:hanging="555"/>
      </w:pPr>
      <w:rPr>
        <w:rFonts w:hint="default"/>
      </w:rPr>
    </w:lvl>
    <w:lvl w:ilvl="2">
      <w:start w:val="1"/>
      <w:numFmt w:val="decimal"/>
      <w:lvlText w:val="%1.%2.%3"/>
      <w:lvlJc w:val="left"/>
      <w:pPr>
        <w:ind w:left="734" w:hanging="720"/>
      </w:pPr>
      <w:rPr>
        <w:rFonts w:hint="default"/>
      </w:rPr>
    </w:lvl>
    <w:lvl w:ilvl="3">
      <w:start w:val="4"/>
      <w:numFmt w:val="decimal"/>
      <w:lvlText w:val="%1.%2.%3.%4"/>
      <w:lvlJc w:val="left"/>
      <w:pPr>
        <w:ind w:left="741" w:hanging="720"/>
      </w:pPr>
      <w:rPr>
        <w:rFonts w:hint="default"/>
      </w:rPr>
    </w:lvl>
    <w:lvl w:ilvl="4">
      <w:start w:val="1"/>
      <w:numFmt w:val="decimal"/>
      <w:lvlText w:val="%1.%2.%3.%4.%5"/>
      <w:lvlJc w:val="left"/>
      <w:pPr>
        <w:ind w:left="748" w:hanging="72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122" w:hanging="108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496" w:hanging="1440"/>
      </w:pPr>
      <w:rPr>
        <w:rFonts w:hint="default"/>
      </w:rPr>
    </w:lvl>
  </w:abstractNum>
  <w:abstractNum w:abstractNumId="20">
    <w:nsid w:val="36A3542B"/>
    <w:multiLevelType w:val="multilevel"/>
    <w:tmpl w:val="93CC8E80"/>
    <w:lvl w:ilvl="0">
      <w:start w:val="7"/>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8752A67"/>
    <w:multiLevelType w:val="hybridMultilevel"/>
    <w:tmpl w:val="7F0E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BD0A3E"/>
    <w:multiLevelType w:val="hybridMultilevel"/>
    <w:tmpl w:val="DCAA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C79A7"/>
    <w:multiLevelType w:val="hybridMultilevel"/>
    <w:tmpl w:val="9AFEB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FC3FFF"/>
    <w:multiLevelType w:val="hybridMultilevel"/>
    <w:tmpl w:val="F33E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9210E"/>
    <w:multiLevelType w:val="hybridMultilevel"/>
    <w:tmpl w:val="19EE24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BEA0F94"/>
    <w:multiLevelType w:val="hybridMultilevel"/>
    <w:tmpl w:val="8222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F17DF4"/>
    <w:multiLevelType w:val="hybridMultilevel"/>
    <w:tmpl w:val="FC7E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00E32"/>
    <w:multiLevelType w:val="hybridMultilevel"/>
    <w:tmpl w:val="80F8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F3861"/>
    <w:multiLevelType w:val="hybridMultilevel"/>
    <w:tmpl w:val="44A6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A0F25"/>
    <w:multiLevelType w:val="hybridMultilevel"/>
    <w:tmpl w:val="134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0555D7"/>
    <w:multiLevelType w:val="hybridMultilevel"/>
    <w:tmpl w:val="5D7CE2CC"/>
    <w:lvl w:ilvl="0" w:tplc="20A0E3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22B05"/>
    <w:multiLevelType w:val="hybridMultilevel"/>
    <w:tmpl w:val="38D4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10B9C"/>
    <w:multiLevelType w:val="hybridMultilevel"/>
    <w:tmpl w:val="246A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E5111"/>
    <w:multiLevelType w:val="multilevel"/>
    <w:tmpl w:val="8F4CC15C"/>
    <w:lvl w:ilvl="0">
      <w:start w:val="6"/>
      <w:numFmt w:val="decimal"/>
      <w:lvlText w:val="%1"/>
      <w:lvlJc w:val="left"/>
      <w:pPr>
        <w:ind w:left="765" w:hanging="765"/>
      </w:pPr>
      <w:rPr>
        <w:rFonts w:hint="default"/>
      </w:rPr>
    </w:lvl>
    <w:lvl w:ilvl="1">
      <w:start w:val="2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3A166EF"/>
    <w:multiLevelType w:val="multilevel"/>
    <w:tmpl w:val="337C7122"/>
    <w:lvl w:ilvl="0">
      <w:start w:val="6"/>
      <w:numFmt w:val="decimal"/>
      <w:lvlText w:val="%1"/>
      <w:lvlJc w:val="left"/>
      <w:pPr>
        <w:ind w:left="930" w:hanging="930"/>
      </w:pPr>
      <w:rPr>
        <w:rFonts w:hint="default"/>
      </w:rPr>
    </w:lvl>
    <w:lvl w:ilvl="1">
      <w:start w:val="21"/>
      <w:numFmt w:val="decimal"/>
      <w:lvlText w:val="%1.%2"/>
      <w:lvlJc w:val="left"/>
      <w:pPr>
        <w:ind w:left="936" w:hanging="930"/>
      </w:pPr>
      <w:rPr>
        <w:rFonts w:hint="default"/>
      </w:rPr>
    </w:lvl>
    <w:lvl w:ilvl="2">
      <w:start w:val="3"/>
      <w:numFmt w:val="decimal"/>
      <w:lvlText w:val="%1.%2.%3"/>
      <w:lvlJc w:val="left"/>
      <w:pPr>
        <w:ind w:left="942" w:hanging="930"/>
      </w:pPr>
      <w:rPr>
        <w:rFonts w:hint="default"/>
      </w:rPr>
    </w:lvl>
    <w:lvl w:ilvl="3">
      <w:start w:val="1"/>
      <w:numFmt w:val="decimal"/>
      <w:lvlText w:val="%1.%2.%3.%4"/>
      <w:lvlJc w:val="left"/>
      <w:pPr>
        <w:ind w:left="948" w:hanging="930"/>
      </w:pPr>
      <w:rPr>
        <w:rFonts w:hint="default"/>
      </w:rPr>
    </w:lvl>
    <w:lvl w:ilvl="4">
      <w:start w:val="2"/>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488" w:hanging="1440"/>
      </w:pPr>
      <w:rPr>
        <w:rFonts w:hint="default"/>
      </w:rPr>
    </w:lvl>
  </w:abstractNum>
  <w:abstractNum w:abstractNumId="36">
    <w:nsid w:val="660E67AA"/>
    <w:multiLevelType w:val="hybridMultilevel"/>
    <w:tmpl w:val="8A50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7231A0"/>
    <w:multiLevelType w:val="hybridMultilevel"/>
    <w:tmpl w:val="341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B8365F"/>
    <w:multiLevelType w:val="hybridMultilevel"/>
    <w:tmpl w:val="23C6E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E26D52"/>
    <w:multiLevelType w:val="hybridMultilevel"/>
    <w:tmpl w:val="7FB8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A24BA4"/>
    <w:multiLevelType w:val="hybridMultilevel"/>
    <w:tmpl w:val="345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087DBA"/>
    <w:multiLevelType w:val="multilevel"/>
    <w:tmpl w:val="337A159E"/>
    <w:lvl w:ilvl="0">
      <w:start w:val="7"/>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AB532B8"/>
    <w:multiLevelType w:val="hybridMultilevel"/>
    <w:tmpl w:val="A03A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F724C8"/>
    <w:multiLevelType w:val="multilevel"/>
    <w:tmpl w:val="90D8233C"/>
    <w:lvl w:ilvl="0">
      <w:start w:val="5"/>
      <w:numFmt w:val="decimal"/>
      <w:lvlText w:val="%1"/>
      <w:lvlJc w:val="left"/>
      <w:pPr>
        <w:ind w:left="765" w:hanging="765"/>
      </w:pPr>
      <w:rPr>
        <w:rFonts w:hint="default"/>
        <w:b w:val="0"/>
      </w:rPr>
    </w:lvl>
    <w:lvl w:ilvl="1">
      <w:start w:val="22"/>
      <w:numFmt w:val="decimal"/>
      <w:lvlText w:val="%1.%2"/>
      <w:lvlJc w:val="left"/>
      <w:pPr>
        <w:ind w:left="765" w:hanging="765"/>
      </w:pPr>
      <w:rPr>
        <w:rFonts w:hint="default"/>
        <w:b w:val="0"/>
      </w:rPr>
    </w:lvl>
    <w:lvl w:ilvl="2">
      <w:start w:val="2"/>
      <w:numFmt w:val="decimal"/>
      <w:lvlText w:val="%1.%2.%3"/>
      <w:lvlJc w:val="left"/>
      <w:pPr>
        <w:ind w:left="765" w:hanging="765"/>
      </w:pPr>
      <w:rPr>
        <w:rFonts w:hint="default"/>
        <w:b w:val="0"/>
      </w:rPr>
    </w:lvl>
    <w:lvl w:ilvl="3">
      <w:start w:val="4"/>
      <w:numFmt w:val="decimal"/>
      <w:lvlText w:val="%1.%2.%3.%4"/>
      <w:lvlJc w:val="left"/>
      <w:pPr>
        <w:ind w:left="765" w:hanging="76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4">
    <w:nsid w:val="7CD13A43"/>
    <w:multiLevelType w:val="hybridMultilevel"/>
    <w:tmpl w:val="992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0C5751"/>
    <w:multiLevelType w:val="hybridMultilevel"/>
    <w:tmpl w:val="1F1AA79E"/>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6">
    <w:nsid w:val="7FF655E6"/>
    <w:multiLevelType w:val="hybridMultilevel"/>
    <w:tmpl w:val="3AC4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5"/>
  </w:num>
  <w:num w:numId="4">
    <w:abstractNumId w:val="2"/>
  </w:num>
  <w:num w:numId="5">
    <w:abstractNumId w:val="30"/>
  </w:num>
  <w:num w:numId="6">
    <w:abstractNumId w:val="5"/>
  </w:num>
  <w:num w:numId="7">
    <w:abstractNumId w:val="24"/>
  </w:num>
  <w:num w:numId="8">
    <w:abstractNumId w:val="8"/>
  </w:num>
  <w:num w:numId="9">
    <w:abstractNumId w:val="6"/>
  </w:num>
  <w:num w:numId="10">
    <w:abstractNumId w:val="39"/>
  </w:num>
  <w:num w:numId="11">
    <w:abstractNumId w:val="21"/>
  </w:num>
  <w:num w:numId="12">
    <w:abstractNumId w:val="22"/>
  </w:num>
  <w:num w:numId="13">
    <w:abstractNumId w:val="9"/>
  </w:num>
  <w:num w:numId="14">
    <w:abstractNumId w:val="15"/>
  </w:num>
  <w:num w:numId="15">
    <w:abstractNumId w:val="27"/>
  </w:num>
  <w:num w:numId="16">
    <w:abstractNumId w:val="42"/>
  </w:num>
  <w:num w:numId="17">
    <w:abstractNumId w:val="32"/>
  </w:num>
  <w:num w:numId="18">
    <w:abstractNumId w:val="37"/>
  </w:num>
  <w:num w:numId="19">
    <w:abstractNumId w:val="36"/>
  </w:num>
  <w:num w:numId="20">
    <w:abstractNumId w:val="3"/>
  </w:num>
  <w:num w:numId="21">
    <w:abstractNumId w:val="0"/>
  </w:num>
  <w:num w:numId="22">
    <w:abstractNumId w:val="23"/>
  </w:num>
  <w:num w:numId="23">
    <w:abstractNumId w:val="13"/>
  </w:num>
  <w:num w:numId="24">
    <w:abstractNumId w:val="10"/>
  </w:num>
  <w:num w:numId="25">
    <w:abstractNumId w:val="33"/>
  </w:num>
  <w:num w:numId="26">
    <w:abstractNumId w:val="12"/>
  </w:num>
  <w:num w:numId="27">
    <w:abstractNumId w:val="34"/>
  </w:num>
  <w:num w:numId="28">
    <w:abstractNumId w:val="45"/>
  </w:num>
  <w:num w:numId="29">
    <w:abstractNumId w:val="35"/>
  </w:num>
  <w:num w:numId="30">
    <w:abstractNumId w:val="11"/>
  </w:num>
  <w:num w:numId="31">
    <w:abstractNumId w:val="20"/>
  </w:num>
  <w:num w:numId="32">
    <w:abstractNumId w:val="43"/>
  </w:num>
  <w:num w:numId="33">
    <w:abstractNumId w:val="18"/>
  </w:num>
  <w:num w:numId="34">
    <w:abstractNumId w:val="41"/>
  </w:num>
  <w:num w:numId="35">
    <w:abstractNumId w:val="19"/>
  </w:num>
  <w:num w:numId="36">
    <w:abstractNumId w:val="1"/>
  </w:num>
  <w:num w:numId="37">
    <w:abstractNumId w:val="7"/>
  </w:num>
  <w:num w:numId="38">
    <w:abstractNumId w:val="14"/>
  </w:num>
  <w:num w:numId="39">
    <w:abstractNumId w:val="38"/>
  </w:num>
  <w:num w:numId="40">
    <w:abstractNumId w:val="29"/>
  </w:num>
  <w:num w:numId="41">
    <w:abstractNumId w:val="44"/>
  </w:num>
  <w:num w:numId="42">
    <w:abstractNumId w:val="26"/>
  </w:num>
  <w:num w:numId="43">
    <w:abstractNumId w:val="4"/>
  </w:num>
  <w:num w:numId="44">
    <w:abstractNumId w:val="46"/>
  </w:num>
  <w:num w:numId="45">
    <w:abstractNumId w:val="40"/>
  </w:num>
  <w:num w:numId="46">
    <w:abstractNumId w:val="31"/>
  </w:num>
  <w:num w:numId="47">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D8"/>
    <w:rsid w:val="00004FEF"/>
    <w:rsid w:val="0001094D"/>
    <w:rsid w:val="0001411D"/>
    <w:rsid w:val="00021C90"/>
    <w:rsid w:val="0002408C"/>
    <w:rsid w:val="0003437D"/>
    <w:rsid w:val="000347CC"/>
    <w:rsid w:val="000614F9"/>
    <w:rsid w:val="00065F44"/>
    <w:rsid w:val="00066704"/>
    <w:rsid w:val="00076D89"/>
    <w:rsid w:val="00077AB5"/>
    <w:rsid w:val="00083255"/>
    <w:rsid w:val="00087698"/>
    <w:rsid w:val="00093485"/>
    <w:rsid w:val="00096AC1"/>
    <w:rsid w:val="000B0AB4"/>
    <w:rsid w:val="000C1418"/>
    <w:rsid w:val="000D0C81"/>
    <w:rsid w:val="000E34DF"/>
    <w:rsid w:val="000F0349"/>
    <w:rsid w:val="000F0421"/>
    <w:rsid w:val="000F6B88"/>
    <w:rsid w:val="000F6BB3"/>
    <w:rsid w:val="001113FD"/>
    <w:rsid w:val="00112FA7"/>
    <w:rsid w:val="00116460"/>
    <w:rsid w:val="0013419D"/>
    <w:rsid w:val="00145395"/>
    <w:rsid w:val="00151829"/>
    <w:rsid w:val="00153625"/>
    <w:rsid w:val="00157328"/>
    <w:rsid w:val="0016085B"/>
    <w:rsid w:val="00161377"/>
    <w:rsid w:val="00163BC4"/>
    <w:rsid w:val="00164B0C"/>
    <w:rsid w:val="001811C2"/>
    <w:rsid w:val="00182550"/>
    <w:rsid w:val="0018400D"/>
    <w:rsid w:val="00191F65"/>
    <w:rsid w:val="00192116"/>
    <w:rsid w:val="00195A59"/>
    <w:rsid w:val="0019672B"/>
    <w:rsid w:val="001A745A"/>
    <w:rsid w:val="001B3537"/>
    <w:rsid w:val="001B79EF"/>
    <w:rsid w:val="001C58AB"/>
    <w:rsid w:val="001C7659"/>
    <w:rsid w:val="001D254C"/>
    <w:rsid w:val="001D2E1A"/>
    <w:rsid w:val="001D324F"/>
    <w:rsid w:val="001D6816"/>
    <w:rsid w:val="001E079A"/>
    <w:rsid w:val="001E71BF"/>
    <w:rsid w:val="001F28FB"/>
    <w:rsid w:val="001F6D27"/>
    <w:rsid w:val="00203A9D"/>
    <w:rsid w:val="0020604C"/>
    <w:rsid w:val="00210126"/>
    <w:rsid w:val="00216860"/>
    <w:rsid w:val="00224953"/>
    <w:rsid w:val="0022509B"/>
    <w:rsid w:val="00225317"/>
    <w:rsid w:val="00227D45"/>
    <w:rsid w:val="0023149D"/>
    <w:rsid w:val="0023623F"/>
    <w:rsid w:val="002454CD"/>
    <w:rsid w:val="0025306E"/>
    <w:rsid w:val="002537A0"/>
    <w:rsid w:val="00260A1C"/>
    <w:rsid w:val="002614D5"/>
    <w:rsid w:val="0027020A"/>
    <w:rsid w:val="00272372"/>
    <w:rsid w:val="00283102"/>
    <w:rsid w:val="00284B44"/>
    <w:rsid w:val="00294E3B"/>
    <w:rsid w:val="002A3D2E"/>
    <w:rsid w:val="002A68C3"/>
    <w:rsid w:val="002B0119"/>
    <w:rsid w:val="002B1789"/>
    <w:rsid w:val="002B2816"/>
    <w:rsid w:val="002B775A"/>
    <w:rsid w:val="002C0DDF"/>
    <w:rsid w:val="002C294B"/>
    <w:rsid w:val="002D0B45"/>
    <w:rsid w:val="002D0C32"/>
    <w:rsid w:val="002D3EEC"/>
    <w:rsid w:val="002E1954"/>
    <w:rsid w:val="002E709E"/>
    <w:rsid w:val="002E7342"/>
    <w:rsid w:val="002E793F"/>
    <w:rsid w:val="002F158F"/>
    <w:rsid w:val="002F3234"/>
    <w:rsid w:val="002F3CA0"/>
    <w:rsid w:val="002F657C"/>
    <w:rsid w:val="003014E1"/>
    <w:rsid w:val="00303061"/>
    <w:rsid w:val="00305219"/>
    <w:rsid w:val="00306ABE"/>
    <w:rsid w:val="00307006"/>
    <w:rsid w:val="00316D47"/>
    <w:rsid w:val="0032355E"/>
    <w:rsid w:val="003243C6"/>
    <w:rsid w:val="00324A75"/>
    <w:rsid w:val="00327AAC"/>
    <w:rsid w:val="00327CF9"/>
    <w:rsid w:val="003314CC"/>
    <w:rsid w:val="0033227F"/>
    <w:rsid w:val="00336129"/>
    <w:rsid w:val="00341F3D"/>
    <w:rsid w:val="00342878"/>
    <w:rsid w:val="0034779B"/>
    <w:rsid w:val="00347DAD"/>
    <w:rsid w:val="00353F8F"/>
    <w:rsid w:val="0035622C"/>
    <w:rsid w:val="0036670E"/>
    <w:rsid w:val="00366E2A"/>
    <w:rsid w:val="00367983"/>
    <w:rsid w:val="003726E3"/>
    <w:rsid w:val="003740A3"/>
    <w:rsid w:val="0037534B"/>
    <w:rsid w:val="00377ABF"/>
    <w:rsid w:val="00381D8A"/>
    <w:rsid w:val="003827BB"/>
    <w:rsid w:val="00390DD7"/>
    <w:rsid w:val="003A128D"/>
    <w:rsid w:val="003A216D"/>
    <w:rsid w:val="003B2F33"/>
    <w:rsid w:val="003C084E"/>
    <w:rsid w:val="003C3FBD"/>
    <w:rsid w:val="003D3F2F"/>
    <w:rsid w:val="003D5E82"/>
    <w:rsid w:val="003F1CC4"/>
    <w:rsid w:val="00405803"/>
    <w:rsid w:val="0041145B"/>
    <w:rsid w:val="00414EDF"/>
    <w:rsid w:val="00420B13"/>
    <w:rsid w:val="00423333"/>
    <w:rsid w:val="00423B8F"/>
    <w:rsid w:val="00446262"/>
    <w:rsid w:val="004543CA"/>
    <w:rsid w:val="00461DC6"/>
    <w:rsid w:val="00465ACA"/>
    <w:rsid w:val="0047259A"/>
    <w:rsid w:val="00480D11"/>
    <w:rsid w:val="00482CF1"/>
    <w:rsid w:val="00483928"/>
    <w:rsid w:val="004932A7"/>
    <w:rsid w:val="00495BD5"/>
    <w:rsid w:val="00497AD0"/>
    <w:rsid w:val="004A1071"/>
    <w:rsid w:val="004A21CC"/>
    <w:rsid w:val="004C50D8"/>
    <w:rsid w:val="004D1E25"/>
    <w:rsid w:val="004E5FC2"/>
    <w:rsid w:val="00507FDE"/>
    <w:rsid w:val="00510D8C"/>
    <w:rsid w:val="005110DE"/>
    <w:rsid w:val="0052582B"/>
    <w:rsid w:val="005261F7"/>
    <w:rsid w:val="0052770A"/>
    <w:rsid w:val="00531499"/>
    <w:rsid w:val="00540FB1"/>
    <w:rsid w:val="005467D3"/>
    <w:rsid w:val="005645B6"/>
    <w:rsid w:val="00565DE6"/>
    <w:rsid w:val="005669E4"/>
    <w:rsid w:val="005776FB"/>
    <w:rsid w:val="00585B8D"/>
    <w:rsid w:val="00586FA2"/>
    <w:rsid w:val="00591C58"/>
    <w:rsid w:val="005A272E"/>
    <w:rsid w:val="005A7C78"/>
    <w:rsid w:val="005A7E3A"/>
    <w:rsid w:val="005C4CE8"/>
    <w:rsid w:val="005C6539"/>
    <w:rsid w:val="005D7493"/>
    <w:rsid w:val="005E0507"/>
    <w:rsid w:val="005E57FC"/>
    <w:rsid w:val="005E7987"/>
    <w:rsid w:val="005F1C43"/>
    <w:rsid w:val="00602737"/>
    <w:rsid w:val="00607D9A"/>
    <w:rsid w:val="006108AF"/>
    <w:rsid w:val="00613085"/>
    <w:rsid w:val="00613F37"/>
    <w:rsid w:val="0062006E"/>
    <w:rsid w:val="0062462F"/>
    <w:rsid w:val="00626114"/>
    <w:rsid w:val="00627E4E"/>
    <w:rsid w:val="006362BE"/>
    <w:rsid w:val="00647FA7"/>
    <w:rsid w:val="00650F1F"/>
    <w:rsid w:val="00656898"/>
    <w:rsid w:val="0066043C"/>
    <w:rsid w:val="00660CE2"/>
    <w:rsid w:val="00662899"/>
    <w:rsid w:val="00666244"/>
    <w:rsid w:val="00667A83"/>
    <w:rsid w:val="006830B2"/>
    <w:rsid w:val="006867B2"/>
    <w:rsid w:val="00690CA8"/>
    <w:rsid w:val="0069271B"/>
    <w:rsid w:val="006A44F8"/>
    <w:rsid w:val="006A4C19"/>
    <w:rsid w:val="006B400A"/>
    <w:rsid w:val="006B49A1"/>
    <w:rsid w:val="006B4D51"/>
    <w:rsid w:val="006B5764"/>
    <w:rsid w:val="006C1062"/>
    <w:rsid w:val="006C216C"/>
    <w:rsid w:val="006C45AB"/>
    <w:rsid w:val="006D77CA"/>
    <w:rsid w:val="006F437D"/>
    <w:rsid w:val="007050E9"/>
    <w:rsid w:val="00705237"/>
    <w:rsid w:val="00711AA6"/>
    <w:rsid w:val="00723204"/>
    <w:rsid w:val="0072740C"/>
    <w:rsid w:val="0076278A"/>
    <w:rsid w:val="00774326"/>
    <w:rsid w:val="00775F8A"/>
    <w:rsid w:val="007807AE"/>
    <w:rsid w:val="007812CF"/>
    <w:rsid w:val="0078363C"/>
    <w:rsid w:val="00787D77"/>
    <w:rsid w:val="00794009"/>
    <w:rsid w:val="007961F3"/>
    <w:rsid w:val="007A01EF"/>
    <w:rsid w:val="007A0B2B"/>
    <w:rsid w:val="007A38C8"/>
    <w:rsid w:val="007B0F07"/>
    <w:rsid w:val="007B264E"/>
    <w:rsid w:val="007B2E65"/>
    <w:rsid w:val="007B3AB9"/>
    <w:rsid w:val="007C49AA"/>
    <w:rsid w:val="007C5846"/>
    <w:rsid w:val="007D4EEF"/>
    <w:rsid w:val="007E27DB"/>
    <w:rsid w:val="007E337B"/>
    <w:rsid w:val="007E6C1B"/>
    <w:rsid w:val="007E7AFB"/>
    <w:rsid w:val="0080217E"/>
    <w:rsid w:val="0080289F"/>
    <w:rsid w:val="00802B68"/>
    <w:rsid w:val="008225D6"/>
    <w:rsid w:val="008320BE"/>
    <w:rsid w:val="00835CD8"/>
    <w:rsid w:val="008362FB"/>
    <w:rsid w:val="00836FBC"/>
    <w:rsid w:val="008419B9"/>
    <w:rsid w:val="00843D92"/>
    <w:rsid w:val="00847332"/>
    <w:rsid w:val="00850792"/>
    <w:rsid w:val="00850B8B"/>
    <w:rsid w:val="0085137A"/>
    <w:rsid w:val="00857B57"/>
    <w:rsid w:val="008650AA"/>
    <w:rsid w:val="008658E1"/>
    <w:rsid w:val="00881460"/>
    <w:rsid w:val="0089415A"/>
    <w:rsid w:val="00897257"/>
    <w:rsid w:val="008B67D2"/>
    <w:rsid w:val="008D0884"/>
    <w:rsid w:val="008D3E89"/>
    <w:rsid w:val="008E00E3"/>
    <w:rsid w:val="008E2891"/>
    <w:rsid w:val="008E66EF"/>
    <w:rsid w:val="008F03FC"/>
    <w:rsid w:val="008F304A"/>
    <w:rsid w:val="00901882"/>
    <w:rsid w:val="00907595"/>
    <w:rsid w:val="00914349"/>
    <w:rsid w:val="00916CC9"/>
    <w:rsid w:val="0091788A"/>
    <w:rsid w:val="00920AD2"/>
    <w:rsid w:val="00930478"/>
    <w:rsid w:val="00935CBB"/>
    <w:rsid w:val="00946D3C"/>
    <w:rsid w:val="0094707E"/>
    <w:rsid w:val="00947308"/>
    <w:rsid w:val="00960F51"/>
    <w:rsid w:val="009671F4"/>
    <w:rsid w:val="00976F89"/>
    <w:rsid w:val="00980D82"/>
    <w:rsid w:val="00990BCF"/>
    <w:rsid w:val="0099349F"/>
    <w:rsid w:val="0099420A"/>
    <w:rsid w:val="00996558"/>
    <w:rsid w:val="009A3549"/>
    <w:rsid w:val="009A4364"/>
    <w:rsid w:val="009A579C"/>
    <w:rsid w:val="009B617F"/>
    <w:rsid w:val="009C458B"/>
    <w:rsid w:val="009D0486"/>
    <w:rsid w:val="009E6D04"/>
    <w:rsid w:val="009F13E4"/>
    <w:rsid w:val="00A128FC"/>
    <w:rsid w:val="00A176C0"/>
    <w:rsid w:val="00A675BB"/>
    <w:rsid w:val="00A67F7B"/>
    <w:rsid w:val="00A800C8"/>
    <w:rsid w:val="00A813B3"/>
    <w:rsid w:val="00A82E4F"/>
    <w:rsid w:val="00A83F0E"/>
    <w:rsid w:val="00A8734A"/>
    <w:rsid w:val="00A90768"/>
    <w:rsid w:val="00A9539A"/>
    <w:rsid w:val="00AA1533"/>
    <w:rsid w:val="00AA4349"/>
    <w:rsid w:val="00AA69E2"/>
    <w:rsid w:val="00AB5BDA"/>
    <w:rsid w:val="00AB6809"/>
    <w:rsid w:val="00AC0F8B"/>
    <w:rsid w:val="00AC44F7"/>
    <w:rsid w:val="00AD474E"/>
    <w:rsid w:val="00AE3C62"/>
    <w:rsid w:val="00AF10F0"/>
    <w:rsid w:val="00AF5042"/>
    <w:rsid w:val="00AF7B89"/>
    <w:rsid w:val="00B012A1"/>
    <w:rsid w:val="00B020D5"/>
    <w:rsid w:val="00B075B5"/>
    <w:rsid w:val="00B15DC2"/>
    <w:rsid w:val="00B20756"/>
    <w:rsid w:val="00B33BDD"/>
    <w:rsid w:val="00B37EA0"/>
    <w:rsid w:val="00B45B9F"/>
    <w:rsid w:val="00B54365"/>
    <w:rsid w:val="00B61DDB"/>
    <w:rsid w:val="00B6201E"/>
    <w:rsid w:val="00B65A44"/>
    <w:rsid w:val="00B679C4"/>
    <w:rsid w:val="00B76D23"/>
    <w:rsid w:val="00B81C77"/>
    <w:rsid w:val="00B83F34"/>
    <w:rsid w:val="00B9679E"/>
    <w:rsid w:val="00BA117B"/>
    <w:rsid w:val="00BA217E"/>
    <w:rsid w:val="00BC2403"/>
    <w:rsid w:val="00BC66FC"/>
    <w:rsid w:val="00BD1965"/>
    <w:rsid w:val="00BD2A3D"/>
    <w:rsid w:val="00BD4158"/>
    <w:rsid w:val="00BD552F"/>
    <w:rsid w:val="00BD6660"/>
    <w:rsid w:val="00BE2ECB"/>
    <w:rsid w:val="00BF0279"/>
    <w:rsid w:val="00BF0748"/>
    <w:rsid w:val="00C12F8A"/>
    <w:rsid w:val="00C25123"/>
    <w:rsid w:val="00C27B25"/>
    <w:rsid w:val="00C354DE"/>
    <w:rsid w:val="00C53C70"/>
    <w:rsid w:val="00C56BBB"/>
    <w:rsid w:val="00C65F5C"/>
    <w:rsid w:val="00C67B48"/>
    <w:rsid w:val="00C716BF"/>
    <w:rsid w:val="00C7380C"/>
    <w:rsid w:val="00C80C3D"/>
    <w:rsid w:val="00C8344D"/>
    <w:rsid w:val="00C92D3E"/>
    <w:rsid w:val="00C93184"/>
    <w:rsid w:val="00C95AE8"/>
    <w:rsid w:val="00C96867"/>
    <w:rsid w:val="00CA26AB"/>
    <w:rsid w:val="00CB24D7"/>
    <w:rsid w:val="00CD054D"/>
    <w:rsid w:val="00CD7CBC"/>
    <w:rsid w:val="00CE305E"/>
    <w:rsid w:val="00CF6EC8"/>
    <w:rsid w:val="00D06E96"/>
    <w:rsid w:val="00D12BBE"/>
    <w:rsid w:val="00D14EF9"/>
    <w:rsid w:val="00D158E4"/>
    <w:rsid w:val="00D17D3F"/>
    <w:rsid w:val="00D20049"/>
    <w:rsid w:val="00D23283"/>
    <w:rsid w:val="00D3591E"/>
    <w:rsid w:val="00D41F8C"/>
    <w:rsid w:val="00D4367F"/>
    <w:rsid w:val="00D524A9"/>
    <w:rsid w:val="00D61871"/>
    <w:rsid w:val="00D7683A"/>
    <w:rsid w:val="00D82688"/>
    <w:rsid w:val="00D851B4"/>
    <w:rsid w:val="00D85F8B"/>
    <w:rsid w:val="00D86138"/>
    <w:rsid w:val="00D9508E"/>
    <w:rsid w:val="00DA2FA0"/>
    <w:rsid w:val="00DA7DBD"/>
    <w:rsid w:val="00DB1B6F"/>
    <w:rsid w:val="00DC0D52"/>
    <w:rsid w:val="00DC6508"/>
    <w:rsid w:val="00DD2993"/>
    <w:rsid w:val="00DD6B4B"/>
    <w:rsid w:val="00DE3D88"/>
    <w:rsid w:val="00DE43C5"/>
    <w:rsid w:val="00DE7858"/>
    <w:rsid w:val="00DF13E5"/>
    <w:rsid w:val="00DF1432"/>
    <w:rsid w:val="00DF4554"/>
    <w:rsid w:val="00DF6D9B"/>
    <w:rsid w:val="00E004D5"/>
    <w:rsid w:val="00E024F0"/>
    <w:rsid w:val="00E028FB"/>
    <w:rsid w:val="00E06F13"/>
    <w:rsid w:val="00E16E42"/>
    <w:rsid w:val="00E228DE"/>
    <w:rsid w:val="00E26499"/>
    <w:rsid w:val="00E456BF"/>
    <w:rsid w:val="00E466D6"/>
    <w:rsid w:val="00E47204"/>
    <w:rsid w:val="00E47756"/>
    <w:rsid w:val="00E62E7F"/>
    <w:rsid w:val="00E65557"/>
    <w:rsid w:val="00E67825"/>
    <w:rsid w:val="00E70922"/>
    <w:rsid w:val="00E727AE"/>
    <w:rsid w:val="00E738D4"/>
    <w:rsid w:val="00E75770"/>
    <w:rsid w:val="00E77983"/>
    <w:rsid w:val="00E80EF9"/>
    <w:rsid w:val="00E81CD8"/>
    <w:rsid w:val="00E83544"/>
    <w:rsid w:val="00E9194D"/>
    <w:rsid w:val="00EA2924"/>
    <w:rsid w:val="00EA2ED5"/>
    <w:rsid w:val="00EA34E5"/>
    <w:rsid w:val="00EA4590"/>
    <w:rsid w:val="00EB777E"/>
    <w:rsid w:val="00EC01B6"/>
    <w:rsid w:val="00EC0C2C"/>
    <w:rsid w:val="00EC27AE"/>
    <w:rsid w:val="00EC6565"/>
    <w:rsid w:val="00EC6692"/>
    <w:rsid w:val="00ED1410"/>
    <w:rsid w:val="00ED1553"/>
    <w:rsid w:val="00ED648B"/>
    <w:rsid w:val="00ED66FF"/>
    <w:rsid w:val="00EE06F0"/>
    <w:rsid w:val="00EE21D2"/>
    <w:rsid w:val="00EE5431"/>
    <w:rsid w:val="00EF1522"/>
    <w:rsid w:val="00EF16E8"/>
    <w:rsid w:val="00EF1C4B"/>
    <w:rsid w:val="00EF3422"/>
    <w:rsid w:val="00EF4841"/>
    <w:rsid w:val="00F02084"/>
    <w:rsid w:val="00F026A1"/>
    <w:rsid w:val="00F103C9"/>
    <w:rsid w:val="00F11AC2"/>
    <w:rsid w:val="00F22ABC"/>
    <w:rsid w:val="00F230E3"/>
    <w:rsid w:val="00F23215"/>
    <w:rsid w:val="00F3264D"/>
    <w:rsid w:val="00F37D12"/>
    <w:rsid w:val="00F408E8"/>
    <w:rsid w:val="00F4206E"/>
    <w:rsid w:val="00F432EC"/>
    <w:rsid w:val="00F46FC1"/>
    <w:rsid w:val="00F4742F"/>
    <w:rsid w:val="00F57D92"/>
    <w:rsid w:val="00F63A08"/>
    <w:rsid w:val="00F67004"/>
    <w:rsid w:val="00F82F67"/>
    <w:rsid w:val="00F902F8"/>
    <w:rsid w:val="00F90989"/>
    <w:rsid w:val="00FA4351"/>
    <w:rsid w:val="00FB6558"/>
    <w:rsid w:val="00FB7C65"/>
    <w:rsid w:val="00FC0071"/>
    <w:rsid w:val="00FC0723"/>
    <w:rsid w:val="00FD2FD7"/>
    <w:rsid w:val="00FD7D67"/>
    <w:rsid w:val="00FE1476"/>
    <w:rsid w:val="00FF6E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7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D8"/>
    <w:rPr>
      <w:rFonts w:ascii="Tahoma" w:hAnsi="Tahoma" w:cs="Tahoma"/>
      <w:sz w:val="16"/>
      <w:szCs w:val="16"/>
    </w:rPr>
  </w:style>
  <w:style w:type="character" w:styleId="Hyperlink">
    <w:name w:val="Hyperlink"/>
    <w:basedOn w:val="DefaultParagraphFont"/>
    <w:uiPriority w:val="99"/>
    <w:unhideWhenUsed/>
    <w:rsid w:val="003C084E"/>
    <w:rPr>
      <w:color w:val="0000FF" w:themeColor="hyperlink"/>
      <w:u w:val="single"/>
    </w:rPr>
  </w:style>
  <w:style w:type="table" w:styleId="TableGrid">
    <w:name w:val="Table Grid"/>
    <w:basedOn w:val="TableNormal"/>
    <w:uiPriority w:val="59"/>
    <w:rsid w:val="00E1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1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279"/>
    <w:pPr>
      <w:ind w:left="720"/>
      <w:contextualSpacing/>
    </w:pPr>
  </w:style>
  <w:style w:type="paragraph" w:styleId="Header">
    <w:name w:val="header"/>
    <w:basedOn w:val="Normal"/>
    <w:link w:val="HeaderChar"/>
    <w:uiPriority w:val="99"/>
    <w:unhideWhenUsed/>
    <w:rsid w:val="00A82E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2E4F"/>
  </w:style>
  <w:style w:type="paragraph" w:styleId="Footer">
    <w:name w:val="footer"/>
    <w:basedOn w:val="Normal"/>
    <w:link w:val="FooterChar"/>
    <w:uiPriority w:val="99"/>
    <w:unhideWhenUsed/>
    <w:rsid w:val="00A82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2E4F"/>
  </w:style>
  <w:style w:type="paragraph" w:styleId="NoSpacing">
    <w:name w:val="No Spacing"/>
    <w:link w:val="NoSpacingChar"/>
    <w:uiPriority w:val="1"/>
    <w:qFormat/>
    <w:rsid w:val="00A82E4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2E4F"/>
    <w:rPr>
      <w:rFonts w:eastAsiaTheme="minorEastAsia"/>
      <w:lang w:eastAsia="ja-JP"/>
    </w:rPr>
  </w:style>
  <w:style w:type="paragraph" w:customStyle="1" w:styleId="Default">
    <w:name w:val="Default"/>
    <w:rsid w:val="00AC44F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D1E2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D254C"/>
    <w:rPr>
      <w:sz w:val="16"/>
      <w:szCs w:val="16"/>
    </w:rPr>
  </w:style>
  <w:style w:type="paragraph" w:styleId="CommentText">
    <w:name w:val="annotation text"/>
    <w:basedOn w:val="Normal"/>
    <w:link w:val="CommentTextChar"/>
    <w:uiPriority w:val="99"/>
    <w:semiHidden/>
    <w:unhideWhenUsed/>
    <w:rsid w:val="003D3F2F"/>
    <w:pPr>
      <w:spacing w:line="240" w:lineRule="auto"/>
    </w:pPr>
    <w:rPr>
      <w:sz w:val="20"/>
      <w:szCs w:val="20"/>
    </w:rPr>
  </w:style>
  <w:style w:type="character" w:customStyle="1" w:styleId="CommentTextChar">
    <w:name w:val="Comment Text Char"/>
    <w:basedOn w:val="DefaultParagraphFont"/>
    <w:link w:val="CommentText"/>
    <w:uiPriority w:val="99"/>
    <w:semiHidden/>
    <w:rsid w:val="003D3F2F"/>
    <w:rPr>
      <w:sz w:val="20"/>
      <w:szCs w:val="20"/>
    </w:rPr>
  </w:style>
  <w:style w:type="paragraph" w:styleId="CommentSubject">
    <w:name w:val="annotation subject"/>
    <w:basedOn w:val="CommentText"/>
    <w:next w:val="CommentText"/>
    <w:link w:val="CommentSubjectChar"/>
    <w:uiPriority w:val="99"/>
    <w:semiHidden/>
    <w:unhideWhenUsed/>
    <w:rsid w:val="003D3F2F"/>
    <w:rPr>
      <w:b/>
      <w:bCs/>
    </w:rPr>
  </w:style>
  <w:style w:type="character" w:customStyle="1" w:styleId="CommentSubjectChar">
    <w:name w:val="Comment Subject Char"/>
    <w:basedOn w:val="CommentTextChar"/>
    <w:link w:val="CommentSubject"/>
    <w:uiPriority w:val="99"/>
    <w:semiHidden/>
    <w:rsid w:val="003D3F2F"/>
    <w:rPr>
      <w:b/>
      <w:bCs/>
      <w:sz w:val="20"/>
      <w:szCs w:val="20"/>
    </w:rPr>
  </w:style>
  <w:style w:type="paragraph" w:styleId="Revision">
    <w:name w:val="Revision"/>
    <w:hidden/>
    <w:uiPriority w:val="99"/>
    <w:semiHidden/>
    <w:rsid w:val="002537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D8"/>
    <w:rPr>
      <w:rFonts w:ascii="Tahoma" w:hAnsi="Tahoma" w:cs="Tahoma"/>
      <w:sz w:val="16"/>
      <w:szCs w:val="16"/>
    </w:rPr>
  </w:style>
  <w:style w:type="character" w:styleId="Hyperlink">
    <w:name w:val="Hyperlink"/>
    <w:basedOn w:val="DefaultParagraphFont"/>
    <w:uiPriority w:val="99"/>
    <w:unhideWhenUsed/>
    <w:rsid w:val="003C084E"/>
    <w:rPr>
      <w:color w:val="0000FF" w:themeColor="hyperlink"/>
      <w:u w:val="single"/>
    </w:rPr>
  </w:style>
  <w:style w:type="table" w:styleId="TableGrid">
    <w:name w:val="Table Grid"/>
    <w:basedOn w:val="TableNormal"/>
    <w:uiPriority w:val="59"/>
    <w:rsid w:val="00E1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1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279"/>
    <w:pPr>
      <w:ind w:left="720"/>
      <w:contextualSpacing/>
    </w:pPr>
  </w:style>
  <w:style w:type="paragraph" w:styleId="Header">
    <w:name w:val="header"/>
    <w:basedOn w:val="Normal"/>
    <w:link w:val="HeaderChar"/>
    <w:uiPriority w:val="99"/>
    <w:unhideWhenUsed/>
    <w:rsid w:val="00A82E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2E4F"/>
  </w:style>
  <w:style w:type="paragraph" w:styleId="Footer">
    <w:name w:val="footer"/>
    <w:basedOn w:val="Normal"/>
    <w:link w:val="FooterChar"/>
    <w:uiPriority w:val="99"/>
    <w:unhideWhenUsed/>
    <w:rsid w:val="00A82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2E4F"/>
  </w:style>
  <w:style w:type="paragraph" w:styleId="NoSpacing">
    <w:name w:val="No Spacing"/>
    <w:link w:val="NoSpacingChar"/>
    <w:uiPriority w:val="1"/>
    <w:qFormat/>
    <w:rsid w:val="00A82E4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2E4F"/>
    <w:rPr>
      <w:rFonts w:eastAsiaTheme="minorEastAsia"/>
      <w:lang w:eastAsia="ja-JP"/>
    </w:rPr>
  </w:style>
  <w:style w:type="paragraph" w:customStyle="1" w:styleId="Default">
    <w:name w:val="Default"/>
    <w:rsid w:val="00AC44F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D1E2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D254C"/>
    <w:rPr>
      <w:sz w:val="16"/>
      <w:szCs w:val="16"/>
    </w:rPr>
  </w:style>
  <w:style w:type="paragraph" w:styleId="CommentText">
    <w:name w:val="annotation text"/>
    <w:basedOn w:val="Normal"/>
    <w:link w:val="CommentTextChar"/>
    <w:uiPriority w:val="99"/>
    <w:semiHidden/>
    <w:unhideWhenUsed/>
    <w:rsid w:val="003D3F2F"/>
    <w:pPr>
      <w:spacing w:line="240" w:lineRule="auto"/>
    </w:pPr>
    <w:rPr>
      <w:sz w:val="20"/>
      <w:szCs w:val="20"/>
    </w:rPr>
  </w:style>
  <w:style w:type="character" w:customStyle="1" w:styleId="CommentTextChar">
    <w:name w:val="Comment Text Char"/>
    <w:basedOn w:val="DefaultParagraphFont"/>
    <w:link w:val="CommentText"/>
    <w:uiPriority w:val="99"/>
    <w:semiHidden/>
    <w:rsid w:val="003D3F2F"/>
    <w:rPr>
      <w:sz w:val="20"/>
      <w:szCs w:val="20"/>
    </w:rPr>
  </w:style>
  <w:style w:type="paragraph" w:styleId="CommentSubject">
    <w:name w:val="annotation subject"/>
    <w:basedOn w:val="CommentText"/>
    <w:next w:val="CommentText"/>
    <w:link w:val="CommentSubjectChar"/>
    <w:uiPriority w:val="99"/>
    <w:semiHidden/>
    <w:unhideWhenUsed/>
    <w:rsid w:val="003D3F2F"/>
    <w:rPr>
      <w:b/>
      <w:bCs/>
    </w:rPr>
  </w:style>
  <w:style w:type="character" w:customStyle="1" w:styleId="CommentSubjectChar">
    <w:name w:val="Comment Subject Char"/>
    <w:basedOn w:val="CommentTextChar"/>
    <w:link w:val="CommentSubject"/>
    <w:uiPriority w:val="99"/>
    <w:semiHidden/>
    <w:rsid w:val="003D3F2F"/>
    <w:rPr>
      <w:b/>
      <w:bCs/>
      <w:sz w:val="20"/>
      <w:szCs w:val="20"/>
    </w:rPr>
  </w:style>
  <w:style w:type="paragraph" w:styleId="Revision">
    <w:name w:val="Revision"/>
    <w:hidden/>
    <w:uiPriority w:val="99"/>
    <w:semiHidden/>
    <w:rsid w:val="00253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483">
      <w:bodyDiv w:val="1"/>
      <w:marLeft w:val="0"/>
      <w:marRight w:val="0"/>
      <w:marTop w:val="0"/>
      <w:marBottom w:val="0"/>
      <w:divBdr>
        <w:top w:val="none" w:sz="0" w:space="0" w:color="auto"/>
        <w:left w:val="none" w:sz="0" w:space="0" w:color="auto"/>
        <w:bottom w:val="none" w:sz="0" w:space="0" w:color="auto"/>
        <w:right w:val="none" w:sz="0" w:space="0" w:color="auto"/>
      </w:divBdr>
    </w:div>
    <w:div w:id="16974491">
      <w:bodyDiv w:val="1"/>
      <w:marLeft w:val="0"/>
      <w:marRight w:val="0"/>
      <w:marTop w:val="0"/>
      <w:marBottom w:val="0"/>
      <w:divBdr>
        <w:top w:val="none" w:sz="0" w:space="0" w:color="auto"/>
        <w:left w:val="none" w:sz="0" w:space="0" w:color="auto"/>
        <w:bottom w:val="none" w:sz="0" w:space="0" w:color="auto"/>
        <w:right w:val="none" w:sz="0" w:space="0" w:color="auto"/>
      </w:divBdr>
    </w:div>
    <w:div w:id="136384872">
      <w:bodyDiv w:val="1"/>
      <w:marLeft w:val="0"/>
      <w:marRight w:val="0"/>
      <w:marTop w:val="0"/>
      <w:marBottom w:val="0"/>
      <w:divBdr>
        <w:top w:val="none" w:sz="0" w:space="0" w:color="auto"/>
        <w:left w:val="none" w:sz="0" w:space="0" w:color="auto"/>
        <w:bottom w:val="none" w:sz="0" w:space="0" w:color="auto"/>
        <w:right w:val="none" w:sz="0" w:space="0" w:color="auto"/>
      </w:divBdr>
    </w:div>
    <w:div w:id="266355622">
      <w:bodyDiv w:val="1"/>
      <w:marLeft w:val="0"/>
      <w:marRight w:val="0"/>
      <w:marTop w:val="0"/>
      <w:marBottom w:val="0"/>
      <w:divBdr>
        <w:top w:val="none" w:sz="0" w:space="0" w:color="auto"/>
        <w:left w:val="none" w:sz="0" w:space="0" w:color="auto"/>
        <w:bottom w:val="none" w:sz="0" w:space="0" w:color="auto"/>
        <w:right w:val="none" w:sz="0" w:space="0" w:color="auto"/>
      </w:divBdr>
    </w:div>
    <w:div w:id="359208801">
      <w:bodyDiv w:val="1"/>
      <w:marLeft w:val="0"/>
      <w:marRight w:val="0"/>
      <w:marTop w:val="0"/>
      <w:marBottom w:val="0"/>
      <w:divBdr>
        <w:top w:val="none" w:sz="0" w:space="0" w:color="auto"/>
        <w:left w:val="none" w:sz="0" w:space="0" w:color="auto"/>
        <w:bottom w:val="none" w:sz="0" w:space="0" w:color="auto"/>
        <w:right w:val="none" w:sz="0" w:space="0" w:color="auto"/>
      </w:divBdr>
    </w:div>
    <w:div w:id="384716687">
      <w:bodyDiv w:val="1"/>
      <w:marLeft w:val="0"/>
      <w:marRight w:val="0"/>
      <w:marTop w:val="0"/>
      <w:marBottom w:val="0"/>
      <w:divBdr>
        <w:top w:val="none" w:sz="0" w:space="0" w:color="auto"/>
        <w:left w:val="none" w:sz="0" w:space="0" w:color="auto"/>
        <w:bottom w:val="none" w:sz="0" w:space="0" w:color="auto"/>
        <w:right w:val="none" w:sz="0" w:space="0" w:color="auto"/>
      </w:divBdr>
      <w:divsChild>
        <w:div w:id="1063142188">
          <w:marLeft w:val="0"/>
          <w:marRight w:val="547"/>
          <w:marTop w:val="0"/>
          <w:marBottom w:val="0"/>
          <w:divBdr>
            <w:top w:val="none" w:sz="0" w:space="0" w:color="auto"/>
            <w:left w:val="none" w:sz="0" w:space="0" w:color="auto"/>
            <w:bottom w:val="none" w:sz="0" w:space="0" w:color="auto"/>
            <w:right w:val="none" w:sz="0" w:space="0" w:color="auto"/>
          </w:divBdr>
        </w:div>
      </w:divsChild>
    </w:div>
    <w:div w:id="428697779">
      <w:bodyDiv w:val="1"/>
      <w:marLeft w:val="0"/>
      <w:marRight w:val="0"/>
      <w:marTop w:val="0"/>
      <w:marBottom w:val="0"/>
      <w:divBdr>
        <w:top w:val="none" w:sz="0" w:space="0" w:color="auto"/>
        <w:left w:val="none" w:sz="0" w:space="0" w:color="auto"/>
        <w:bottom w:val="none" w:sz="0" w:space="0" w:color="auto"/>
        <w:right w:val="none" w:sz="0" w:space="0" w:color="auto"/>
      </w:divBdr>
    </w:div>
    <w:div w:id="467940465">
      <w:bodyDiv w:val="1"/>
      <w:marLeft w:val="0"/>
      <w:marRight w:val="0"/>
      <w:marTop w:val="0"/>
      <w:marBottom w:val="0"/>
      <w:divBdr>
        <w:top w:val="none" w:sz="0" w:space="0" w:color="auto"/>
        <w:left w:val="none" w:sz="0" w:space="0" w:color="auto"/>
        <w:bottom w:val="none" w:sz="0" w:space="0" w:color="auto"/>
        <w:right w:val="none" w:sz="0" w:space="0" w:color="auto"/>
      </w:divBdr>
    </w:div>
    <w:div w:id="470364870">
      <w:bodyDiv w:val="1"/>
      <w:marLeft w:val="0"/>
      <w:marRight w:val="0"/>
      <w:marTop w:val="0"/>
      <w:marBottom w:val="0"/>
      <w:divBdr>
        <w:top w:val="none" w:sz="0" w:space="0" w:color="auto"/>
        <w:left w:val="none" w:sz="0" w:space="0" w:color="auto"/>
        <w:bottom w:val="none" w:sz="0" w:space="0" w:color="auto"/>
        <w:right w:val="none" w:sz="0" w:space="0" w:color="auto"/>
      </w:divBdr>
    </w:div>
    <w:div w:id="828209258">
      <w:bodyDiv w:val="1"/>
      <w:marLeft w:val="0"/>
      <w:marRight w:val="0"/>
      <w:marTop w:val="0"/>
      <w:marBottom w:val="0"/>
      <w:divBdr>
        <w:top w:val="none" w:sz="0" w:space="0" w:color="auto"/>
        <w:left w:val="none" w:sz="0" w:space="0" w:color="auto"/>
        <w:bottom w:val="none" w:sz="0" w:space="0" w:color="auto"/>
        <w:right w:val="none" w:sz="0" w:space="0" w:color="auto"/>
      </w:divBdr>
    </w:div>
    <w:div w:id="848373849">
      <w:bodyDiv w:val="1"/>
      <w:marLeft w:val="0"/>
      <w:marRight w:val="0"/>
      <w:marTop w:val="0"/>
      <w:marBottom w:val="0"/>
      <w:divBdr>
        <w:top w:val="none" w:sz="0" w:space="0" w:color="auto"/>
        <w:left w:val="none" w:sz="0" w:space="0" w:color="auto"/>
        <w:bottom w:val="none" w:sz="0" w:space="0" w:color="auto"/>
        <w:right w:val="none" w:sz="0" w:space="0" w:color="auto"/>
      </w:divBdr>
    </w:div>
    <w:div w:id="884216902">
      <w:bodyDiv w:val="1"/>
      <w:marLeft w:val="0"/>
      <w:marRight w:val="0"/>
      <w:marTop w:val="0"/>
      <w:marBottom w:val="0"/>
      <w:divBdr>
        <w:top w:val="none" w:sz="0" w:space="0" w:color="auto"/>
        <w:left w:val="none" w:sz="0" w:space="0" w:color="auto"/>
        <w:bottom w:val="none" w:sz="0" w:space="0" w:color="auto"/>
        <w:right w:val="none" w:sz="0" w:space="0" w:color="auto"/>
      </w:divBdr>
    </w:div>
    <w:div w:id="969478741">
      <w:bodyDiv w:val="1"/>
      <w:marLeft w:val="0"/>
      <w:marRight w:val="0"/>
      <w:marTop w:val="0"/>
      <w:marBottom w:val="0"/>
      <w:divBdr>
        <w:top w:val="none" w:sz="0" w:space="0" w:color="auto"/>
        <w:left w:val="none" w:sz="0" w:space="0" w:color="auto"/>
        <w:bottom w:val="none" w:sz="0" w:space="0" w:color="auto"/>
        <w:right w:val="none" w:sz="0" w:space="0" w:color="auto"/>
      </w:divBdr>
    </w:div>
    <w:div w:id="1007293479">
      <w:bodyDiv w:val="1"/>
      <w:marLeft w:val="0"/>
      <w:marRight w:val="0"/>
      <w:marTop w:val="0"/>
      <w:marBottom w:val="0"/>
      <w:divBdr>
        <w:top w:val="none" w:sz="0" w:space="0" w:color="auto"/>
        <w:left w:val="none" w:sz="0" w:space="0" w:color="auto"/>
        <w:bottom w:val="none" w:sz="0" w:space="0" w:color="auto"/>
        <w:right w:val="none" w:sz="0" w:space="0" w:color="auto"/>
      </w:divBdr>
    </w:div>
    <w:div w:id="1152715631">
      <w:bodyDiv w:val="1"/>
      <w:marLeft w:val="0"/>
      <w:marRight w:val="0"/>
      <w:marTop w:val="0"/>
      <w:marBottom w:val="0"/>
      <w:divBdr>
        <w:top w:val="none" w:sz="0" w:space="0" w:color="auto"/>
        <w:left w:val="none" w:sz="0" w:space="0" w:color="auto"/>
        <w:bottom w:val="none" w:sz="0" w:space="0" w:color="auto"/>
        <w:right w:val="none" w:sz="0" w:space="0" w:color="auto"/>
      </w:divBdr>
    </w:div>
    <w:div w:id="1182277783">
      <w:bodyDiv w:val="1"/>
      <w:marLeft w:val="0"/>
      <w:marRight w:val="0"/>
      <w:marTop w:val="0"/>
      <w:marBottom w:val="0"/>
      <w:divBdr>
        <w:top w:val="none" w:sz="0" w:space="0" w:color="auto"/>
        <w:left w:val="none" w:sz="0" w:space="0" w:color="auto"/>
        <w:bottom w:val="none" w:sz="0" w:space="0" w:color="auto"/>
        <w:right w:val="none" w:sz="0" w:space="0" w:color="auto"/>
      </w:divBdr>
    </w:div>
    <w:div w:id="1311442530">
      <w:bodyDiv w:val="1"/>
      <w:marLeft w:val="0"/>
      <w:marRight w:val="0"/>
      <w:marTop w:val="0"/>
      <w:marBottom w:val="0"/>
      <w:divBdr>
        <w:top w:val="none" w:sz="0" w:space="0" w:color="auto"/>
        <w:left w:val="none" w:sz="0" w:space="0" w:color="auto"/>
        <w:bottom w:val="none" w:sz="0" w:space="0" w:color="auto"/>
        <w:right w:val="none" w:sz="0" w:space="0" w:color="auto"/>
      </w:divBdr>
    </w:div>
    <w:div w:id="1361475564">
      <w:bodyDiv w:val="1"/>
      <w:marLeft w:val="0"/>
      <w:marRight w:val="0"/>
      <w:marTop w:val="0"/>
      <w:marBottom w:val="0"/>
      <w:divBdr>
        <w:top w:val="none" w:sz="0" w:space="0" w:color="auto"/>
        <w:left w:val="none" w:sz="0" w:space="0" w:color="auto"/>
        <w:bottom w:val="none" w:sz="0" w:space="0" w:color="auto"/>
        <w:right w:val="none" w:sz="0" w:space="0" w:color="auto"/>
      </w:divBdr>
    </w:div>
    <w:div w:id="1411123682">
      <w:bodyDiv w:val="1"/>
      <w:marLeft w:val="0"/>
      <w:marRight w:val="0"/>
      <w:marTop w:val="0"/>
      <w:marBottom w:val="0"/>
      <w:divBdr>
        <w:top w:val="none" w:sz="0" w:space="0" w:color="auto"/>
        <w:left w:val="none" w:sz="0" w:space="0" w:color="auto"/>
        <w:bottom w:val="none" w:sz="0" w:space="0" w:color="auto"/>
        <w:right w:val="none" w:sz="0" w:space="0" w:color="auto"/>
      </w:divBdr>
    </w:div>
    <w:div w:id="1592201894">
      <w:bodyDiv w:val="1"/>
      <w:marLeft w:val="0"/>
      <w:marRight w:val="0"/>
      <w:marTop w:val="0"/>
      <w:marBottom w:val="0"/>
      <w:divBdr>
        <w:top w:val="none" w:sz="0" w:space="0" w:color="auto"/>
        <w:left w:val="none" w:sz="0" w:space="0" w:color="auto"/>
        <w:bottom w:val="none" w:sz="0" w:space="0" w:color="auto"/>
        <w:right w:val="none" w:sz="0" w:space="0" w:color="auto"/>
      </w:divBdr>
      <w:divsChild>
        <w:div w:id="372852870">
          <w:marLeft w:val="547"/>
          <w:marRight w:val="0"/>
          <w:marTop w:val="0"/>
          <w:marBottom w:val="0"/>
          <w:divBdr>
            <w:top w:val="none" w:sz="0" w:space="0" w:color="auto"/>
            <w:left w:val="none" w:sz="0" w:space="0" w:color="auto"/>
            <w:bottom w:val="none" w:sz="0" w:space="0" w:color="auto"/>
            <w:right w:val="none" w:sz="0" w:space="0" w:color="auto"/>
          </w:divBdr>
        </w:div>
      </w:divsChild>
    </w:div>
    <w:div w:id="1664746235">
      <w:bodyDiv w:val="1"/>
      <w:marLeft w:val="0"/>
      <w:marRight w:val="0"/>
      <w:marTop w:val="0"/>
      <w:marBottom w:val="0"/>
      <w:divBdr>
        <w:top w:val="none" w:sz="0" w:space="0" w:color="auto"/>
        <w:left w:val="none" w:sz="0" w:space="0" w:color="auto"/>
        <w:bottom w:val="none" w:sz="0" w:space="0" w:color="auto"/>
        <w:right w:val="none" w:sz="0" w:space="0" w:color="auto"/>
      </w:divBdr>
    </w:div>
    <w:div w:id="1740667274">
      <w:bodyDiv w:val="1"/>
      <w:marLeft w:val="0"/>
      <w:marRight w:val="0"/>
      <w:marTop w:val="0"/>
      <w:marBottom w:val="0"/>
      <w:divBdr>
        <w:top w:val="none" w:sz="0" w:space="0" w:color="auto"/>
        <w:left w:val="none" w:sz="0" w:space="0" w:color="auto"/>
        <w:bottom w:val="none" w:sz="0" w:space="0" w:color="auto"/>
        <w:right w:val="none" w:sz="0" w:space="0" w:color="auto"/>
      </w:divBdr>
    </w:div>
    <w:div w:id="1784378919">
      <w:bodyDiv w:val="1"/>
      <w:marLeft w:val="0"/>
      <w:marRight w:val="0"/>
      <w:marTop w:val="0"/>
      <w:marBottom w:val="0"/>
      <w:divBdr>
        <w:top w:val="none" w:sz="0" w:space="0" w:color="auto"/>
        <w:left w:val="none" w:sz="0" w:space="0" w:color="auto"/>
        <w:bottom w:val="none" w:sz="0" w:space="0" w:color="auto"/>
        <w:right w:val="none" w:sz="0" w:space="0" w:color="auto"/>
      </w:divBdr>
    </w:div>
    <w:div w:id="1996717377">
      <w:bodyDiv w:val="1"/>
      <w:marLeft w:val="0"/>
      <w:marRight w:val="0"/>
      <w:marTop w:val="0"/>
      <w:marBottom w:val="0"/>
      <w:divBdr>
        <w:top w:val="none" w:sz="0" w:space="0" w:color="auto"/>
        <w:left w:val="none" w:sz="0" w:space="0" w:color="auto"/>
        <w:bottom w:val="none" w:sz="0" w:space="0" w:color="auto"/>
        <w:right w:val="none" w:sz="0" w:space="0" w:color="auto"/>
      </w:divBdr>
    </w:div>
    <w:div w:id="2107193735">
      <w:bodyDiv w:val="1"/>
      <w:marLeft w:val="0"/>
      <w:marRight w:val="0"/>
      <w:marTop w:val="0"/>
      <w:marBottom w:val="0"/>
      <w:divBdr>
        <w:top w:val="none" w:sz="0" w:space="0" w:color="auto"/>
        <w:left w:val="none" w:sz="0" w:space="0" w:color="auto"/>
        <w:bottom w:val="none" w:sz="0" w:space="0" w:color="auto"/>
        <w:right w:val="none" w:sz="0" w:space="0" w:color="auto"/>
      </w:divBdr>
      <w:divsChild>
        <w:div w:id="1258099732">
          <w:marLeft w:val="0"/>
          <w:marRight w:val="0"/>
          <w:marTop w:val="0"/>
          <w:marBottom w:val="60"/>
          <w:divBdr>
            <w:top w:val="none" w:sz="0" w:space="0" w:color="auto"/>
            <w:left w:val="none" w:sz="0" w:space="0" w:color="auto"/>
            <w:bottom w:val="none" w:sz="0" w:space="0" w:color="auto"/>
            <w:right w:val="none" w:sz="0" w:space="0" w:color="auto"/>
          </w:divBdr>
          <w:divsChild>
            <w:div w:id="1199275619">
              <w:marLeft w:val="0"/>
              <w:marRight w:val="0"/>
              <w:marTop w:val="0"/>
              <w:marBottom w:val="0"/>
              <w:divBdr>
                <w:top w:val="none" w:sz="0" w:space="0" w:color="auto"/>
                <w:left w:val="none" w:sz="0" w:space="0" w:color="auto"/>
                <w:bottom w:val="none" w:sz="0" w:space="0" w:color="auto"/>
                <w:right w:val="none" w:sz="0" w:space="0" w:color="auto"/>
              </w:divBdr>
              <w:divsChild>
                <w:div w:id="1022436489">
                  <w:marLeft w:val="0"/>
                  <w:marRight w:val="0"/>
                  <w:marTop w:val="0"/>
                  <w:marBottom w:val="0"/>
                  <w:divBdr>
                    <w:top w:val="none" w:sz="0" w:space="0" w:color="auto"/>
                    <w:left w:val="none" w:sz="0" w:space="0" w:color="auto"/>
                    <w:bottom w:val="none" w:sz="0" w:space="0" w:color="auto"/>
                    <w:right w:val="none" w:sz="0" w:space="0" w:color="auto"/>
                  </w:divBdr>
                </w:div>
                <w:div w:id="1328290583">
                  <w:marLeft w:val="0"/>
                  <w:marRight w:val="0"/>
                  <w:marTop w:val="0"/>
                  <w:marBottom w:val="0"/>
                  <w:divBdr>
                    <w:top w:val="none" w:sz="0" w:space="0" w:color="auto"/>
                    <w:left w:val="none" w:sz="0" w:space="0" w:color="auto"/>
                    <w:bottom w:val="none" w:sz="0" w:space="0" w:color="auto"/>
                    <w:right w:val="none" w:sz="0" w:space="0" w:color="auto"/>
                  </w:divBdr>
                  <w:divsChild>
                    <w:div w:id="736364959">
                      <w:marLeft w:val="0"/>
                      <w:marRight w:val="150"/>
                      <w:marTop w:val="30"/>
                      <w:marBottom w:val="0"/>
                      <w:divBdr>
                        <w:top w:val="none" w:sz="0" w:space="0" w:color="auto"/>
                        <w:left w:val="none" w:sz="0" w:space="0" w:color="auto"/>
                        <w:bottom w:val="none" w:sz="0" w:space="0" w:color="auto"/>
                        <w:right w:val="none" w:sz="0" w:space="0" w:color="auto"/>
                      </w:divBdr>
                    </w:div>
                    <w:div w:id="956374242">
                      <w:marLeft w:val="0"/>
                      <w:marRight w:val="150"/>
                      <w:marTop w:val="30"/>
                      <w:marBottom w:val="0"/>
                      <w:divBdr>
                        <w:top w:val="none" w:sz="0" w:space="0" w:color="auto"/>
                        <w:left w:val="none" w:sz="0" w:space="0" w:color="auto"/>
                        <w:bottom w:val="none" w:sz="0" w:space="0" w:color="auto"/>
                        <w:right w:val="none" w:sz="0" w:space="0" w:color="auto"/>
                      </w:divBdr>
                    </w:div>
                    <w:div w:id="1015036297">
                      <w:marLeft w:val="0"/>
                      <w:marRight w:val="0"/>
                      <w:marTop w:val="0"/>
                      <w:marBottom w:val="0"/>
                      <w:divBdr>
                        <w:top w:val="none" w:sz="0" w:space="0" w:color="auto"/>
                        <w:left w:val="none" w:sz="0" w:space="0" w:color="auto"/>
                        <w:bottom w:val="none" w:sz="0" w:space="0" w:color="auto"/>
                        <w:right w:val="none" w:sz="0" w:space="0" w:color="auto"/>
                      </w:divBdr>
                      <w:divsChild>
                        <w:div w:id="1295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E23018-8FA0-4ED9-9DD4-D247068DD250}" type="doc">
      <dgm:prSet loTypeId="urn:microsoft.com/office/officeart/2008/layout/HorizontalMultiLevelHierarchy" loCatId="hierarchy" qsTypeId="urn:microsoft.com/office/officeart/2005/8/quickstyle/simple1" qsCatId="simple" csTypeId="urn:microsoft.com/office/officeart/2005/8/colors/accent3_2" csCatId="accent3" phldr="1"/>
      <dgm:spPr/>
      <dgm:t>
        <a:bodyPr/>
        <a:lstStyle/>
        <a:p>
          <a:endParaRPr lang="en-US"/>
        </a:p>
      </dgm:t>
    </dgm:pt>
    <dgm:pt modelId="{A44C12B8-0087-43CF-AE72-59229457EA81}">
      <dgm:prSet phldrT="[Text]" custT="1"/>
      <dgm:spPr>
        <a:xfrm rot="16200000">
          <a:off x="250604" y="1053131"/>
          <a:ext cx="2600325" cy="494061"/>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US" sz="1400" baseline="0">
              <a:solidFill>
                <a:sysClr val="windowText" lastClr="000000"/>
              </a:solidFill>
              <a:latin typeface="Calibri"/>
              <a:ea typeface="+mn-ea"/>
              <a:cs typeface="+mn-cs"/>
            </a:rPr>
            <a:t>Medical Imaging Competencies</a:t>
          </a:r>
          <a:endParaRPr lang="en-US" sz="1400">
            <a:solidFill>
              <a:sysClr val="windowText" lastClr="000000"/>
            </a:solidFill>
            <a:latin typeface="Calibri"/>
            <a:ea typeface="+mn-ea"/>
            <a:cs typeface="+mn-cs"/>
          </a:endParaRPr>
        </a:p>
      </dgm:t>
    </dgm:pt>
    <dgm:pt modelId="{3AFBB491-A1C6-4F9E-A6B5-A6947A271CD4}" type="parTrans" cxnId="{ADA26973-9F38-41F4-A097-EB6676270A37}">
      <dgm:prSet/>
      <dgm:spPr/>
      <dgm:t>
        <a:bodyPr/>
        <a:lstStyle/>
        <a:p>
          <a:pPr algn="ctr"/>
          <a:endParaRPr lang="en-US"/>
        </a:p>
      </dgm:t>
    </dgm:pt>
    <dgm:pt modelId="{17B9FF8F-01AE-4846-ABD4-164A733C5E07}" type="sibTrans" cxnId="{ADA26973-9F38-41F4-A097-EB6676270A37}">
      <dgm:prSet/>
      <dgm:spPr/>
      <dgm:t>
        <a:bodyPr/>
        <a:lstStyle/>
        <a:p>
          <a:pPr algn="ctr"/>
          <a:endParaRPr lang="en-US"/>
        </a:p>
      </dgm:t>
    </dgm:pt>
    <dgm:pt modelId="{8EEC1BF5-C0A6-47A6-9BE2-456DE6626899}">
      <dgm:prSet phldrT="[Text]"/>
      <dgm:spPr>
        <a:xfrm>
          <a:off x="2245583" y="17647"/>
          <a:ext cx="1620522" cy="494061"/>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US">
              <a:solidFill>
                <a:sysClr val="window" lastClr="FFFFFF"/>
              </a:solidFill>
              <a:latin typeface="Calibri"/>
              <a:ea typeface="+mn-ea"/>
              <a:cs typeface="+mn-cs"/>
            </a:rPr>
            <a:t> </a:t>
          </a:r>
          <a:r>
            <a:rPr lang="en-US">
              <a:solidFill>
                <a:sysClr val="windowText" lastClr="000000"/>
              </a:solidFill>
              <a:latin typeface="Calibri"/>
              <a:ea typeface="+mn-ea"/>
              <a:cs typeface="+mn-cs"/>
            </a:rPr>
            <a:t>Generic Health Competencies </a:t>
          </a:r>
        </a:p>
      </dgm:t>
    </dgm:pt>
    <dgm:pt modelId="{8FA8B23D-AD83-41CA-A00D-33A33E7BA08F}" type="parTrans" cxnId="{AAFD7CF0-47C5-4B58-B1B2-F5195D0EE859}">
      <dgm:prSet/>
      <dgm:spPr>
        <a:xfrm>
          <a:off x="1797797" y="264678"/>
          <a:ext cx="447785" cy="1035484"/>
        </a:xfrm>
        <a:noFill/>
        <a:ln w="25400" cap="flat" cmpd="sng" algn="ctr">
          <a:solidFill>
            <a:srgbClr val="9BBB59">
              <a:shade val="60000"/>
              <a:hueOff val="0"/>
              <a:satOff val="0"/>
              <a:lumOff val="0"/>
              <a:alphaOff val="0"/>
            </a:srgbClr>
          </a:solidFill>
          <a:prstDash val="solid"/>
        </a:ln>
        <a:effectLst/>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B65510E5-1B2A-4E30-B390-4F7BBB75B966}" type="sibTrans" cxnId="{AAFD7CF0-47C5-4B58-B1B2-F5195D0EE859}">
      <dgm:prSet/>
      <dgm:spPr/>
      <dgm:t>
        <a:bodyPr/>
        <a:lstStyle/>
        <a:p>
          <a:pPr algn="ctr"/>
          <a:endParaRPr lang="en-US"/>
        </a:p>
      </dgm:t>
    </dgm:pt>
    <dgm:pt modelId="{B62A0C50-261A-4CE3-9392-6D49A24CD306}">
      <dgm:prSet phldrT="[Text]"/>
      <dgm:spPr>
        <a:xfrm>
          <a:off x="2307487" y="1053131"/>
          <a:ext cx="1620522" cy="494061"/>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US">
              <a:solidFill>
                <a:sysClr val="windowText" lastClr="000000"/>
              </a:solidFill>
              <a:latin typeface="Calibri"/>
              <a:ea typeface="+mn-ea"/>
              <a:cs typeface="+mn-cs"/>
            </a:rPr>
            <a:t>Professional Medical Imaging Competencies</a:t>
          </a:r>
        </a:p>
      </dgm:t>
    </dgm:pt>
    <dgm:pt modelId="{654A76C8-A3B1-4E4C-9435-325689105F56}" type="parTrans" cxnId="{4CFDF7E4-6919-4A6F-9E0D-A739A26C2D1C}">
      <dgm:prSet/>
      <dgm:spPr>
        <a:xfrm>
          <a:off x="1797797" y="1254442"/>
          <a:ext cx="509689" cy="91440"/>
        </a:xfrm>
        <a:noFill/>
        <a:ln w="25400" cap="flat" cmpd="sng" algn="ctr">
          <a:solidFill>
            <a:srgbClr val="9BBB59">
              <a:shade val="60000"/>
              <a:hueOff val="0"/>
              <a:satOff val="0"/>
              <a:lumOff val="0"/>
              <a:alphaOff val="0"/>
            </a:srgbClr>
          </a:solidFill>
          <a:prstDash val="solid"/>
        </a:ln>
        <a:effectLst/>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9AE89712-AAF3-4C9D-87FD-751F3314117A}" type="sibTrans" cxnId="{4CFDF7E4-6919-4A6F-9E0D-A739A26C2D1C}">
      <dgm:prSet/>
      <dgm:spPr/>
      <dgm:t>
        <a:bodyPr/>
        <a:lstStyle/>
        <a:p>
          <a:pPr algn="ctr"/>
          <a:endParaRPr lang="en-US"/>
        </a:p>
      </dgm:t>
    </dgm:pt>
    <dgm:pt modelId="{FC33EEFE-254A-4F6B-B04C-8B3433241412}">
      <dgm:prSet phldrT="[Text]"/>
      <dgm:spPr>
        <a:xfrm>
          <a:off x="2245567" y="2106263"/>
          <a:ext cx="1620522" cy="494061"/>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US">
              <a:solidFill>
                <a:sysClr val="windowText" lastClr="000000"/>
              </a:solidFill>
              <a:latin typeface="Calibri"/>
              <a:ea typeface="+mn-ea"/>
              <a:cs typeface="+mn-cs"/>
            </a:rPr>
            <a:t>Specific Medical Imaging competencis </a:t>
          </a:r>
        </a:p>
      </dgm:t>
    </dgm:pt>
    <dgm:pt modelId="{A7518B86-B0AA-461A-B6DD-46E723EF7EDD}" type="parTrans" cxnId="{B298C557-C0DA-4CAE-8F36-8A19F174360F}">
      <dgm:prSet/>
      <dgm:spPr>
        <a:xfrm>
          <a:off x="1797797" y="1300162"/>
          <a:ext cx="447769" cy="1053131"/>
        </a:xfrm>
        <a:noFill/>
        <a:ln w="25400" cap="flat" cmpd="sng" algn="ctr">
          <a:solidFill>
            <a:srgbClr val="9BBB59">
              <a:shade val="60000"/>
              <a:hueOff val="0"/>
              <a:satOff val="0"/>
              <a:lumOff val="0"/>
              <a:alphaOff val="0"/>
            </a:srgbClr>
          </a:solidFill>
          <a:prstDash val="solid"/>
        </a:ln>
        <a:effectLst/>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5362A59A-3544-4236-A37E-E00A49670D7D}" type="sibTrans" cxnId="{B298C557-C0DA-4CAE-8F36-8A19F174360F}">
      <dgm:prSet/>
      <dgm:spPr/>
      <dgm:t>
        <a:bodyPr/>
        <a:lstStyle/>
        <a:p>
          <a:pPr algn="ctr"/>
          <a:endParaRPr lang="en-US"/>
        </a:p>
      </dgm:t>
    </dgm:pt>
    <dgm:pt modelId="{91A8F7C2-A656-425E-91D2-0892FD6E6076}" type="pres">
      <dgm:prSet presAssocID="{52E23018-8FA0-4ED9-9DD4-D247068DD250}" presName="Name0" presStyleCnt="0">
        <dgm:presLayoutVars>
          <dgm:chPref val="1"/>
          <dgm:dir/>
          <dgm:animOne val="branch"/>
          <dgm:animLvl val="lvl"/>
          <dgm:resizeHandles val="exact"/>
        </dgm:presLayoutVars>
      </dgm:prSet>
      <dgm:spPr/>
      <dgm:t>
        <a:bodyPr/>
        <a:lstStyle/>
        <a:p>
          <a:pPr rtl="1"/>
          <a:endParaRPr lang="ar-SA"/>
        </a:p>
      </dgm:t>
    </dgm:pt>
    <dgm:pt modelId="{F634167B-0F1A-4269-9314-A64F4FD917C0}" type="pres">
      <dgm:prSet presAssocID="{A44C12B8-0087-43CF-AE72-59229457EA81}" presName="root1" presStyleCnt="0"/>
      <dgm:spPr/>
    </dgm:pt>
    <dgm:pt modelId="{18619191-47D4-4562-8C1E-743D78D3AF88}" type="pres">
      <dgm:prSet presAssocID="{A44C12B8-0087-43CF-AE72-59229457EA81}" presName="LevelOneTextNode" presStyleLbl="node0" presStyleIdx="0" presStyleCnt="1" custLinFactNeighborX="-28166" custLinFactNeighborY="0">
        <dgm:presLayoutVars>
          <dgm:chPref val="3"/>
        </dgm:presLayoutVars>
      </dgm:prSet>
      <dgm:spPr>
        <a:prstGeom prst="rect">
          <a:avLst/>
        </a:prstGeom>
      </dgm:spPr>
      <dgm:t>
        <a:bodyPr/>
        <a:lstStyle/>
        <a:p>
          <a:pPr rtl="1"/>
          <a:endParaRPr lang="ar-SA"/>
        </a:p>
      </dgm:t>
    </dgm:pt>
    <dgm:pt modelId="{D712581D-F1C5-4B52-87A1-234A971AB311}" type="pres">
      <dgm:prSet presAssocID="{A44C12B8-0087-43CF-AE72-59229457EA81}" presName="level2hierChild" presStyleCnt="0"/>
      <dgm:spPr/>
    </dgm:pt>
    <dgm:pt modelId="{D4EAD1F8-D623-4597-99C7-D003E85E3378}" type="pres">
      <dgm:prSet presAssocID="{8FA8B23D-AD83-41CA-A00D-33A33E7BA08F}" presName="conn2-1" presStyleLbl="parChTrans1D2" presStyleIdx="0" presStyleCnt="3"/>
      <dgm:spPr>
        <a:custGeom>
          <a:avLst/>
          <a:gdLst/>
          <a:ahLst/>
          <a:cxnLst/>
          <a:rect l="0" t="0" r="0" b="0"/>
          <a:pathLst>
            <a:path>
              <a:moveTo>
                <a:pt x="0" y="1035484"/>
              </a:moveTo>
              <a:lnTo>
                <a:pt x="223892" y="1035484"/>
              </a:lnTo>
              <a:lnTo>
                <a:pt x="223892" y="0"/>
              </a:lnTo>
              <a:lnTo>
                <a:pt x="447785" y="0"/>
              </a:lnTo>
            </a:path>
          </a:pathLst>
        </a:custGeom>
      </dgm:spPr>
      <dgm:t>
        <a:bodyPr/>
        <a:lstStyle/>
        <a:p>
          <a:pPr rtl="1"/>
          <a:endParaRPr lang="ar-SA"/>
        </a:p>
      </dgm:t>
    </dgm:pt>
    <dgm:pt modelId="{8E190A4B-7888-485E-A054-4373C6DEC3DB}" type="pres">
      <dgm:prSet presAssocID="{8FA8B23D-AD83-41CA-A00D-33A33E7BA08F}" presName="connTx" presStyleLbl="parChTrans1D2" presStyleIdx="0" presStyleCnt="3"/>
      <dgm:spPr/>
      <dgm:t>
        <a:bodyPr/>
        <a:lstStyle/>
        <a:p>
          <a:pPr rtl="1"/>
          <a:endParaRPr lang="ar-SA"/>
        </a:p>
      </dgm:t>
    </dgm:pt>
    <dgm:pt modelId="{C910EB9A-8662-4CDB-BC28-189E51E18FDF}" type="pres">
      <dgm:prSet presAssocID="{8EEC1BF5-C0A6-47A6-9BE2-456DE6626899}" presName="root2" presStyleCnt="0"/>
      <dgm:spPr/>
    </dgm:pt>
    <dgm:pt modelId="{A00B1400-F3EB-49AB-9F3E-B625B1A57865}" type="pres">
      <dgm:prSet presAssocID="{8EEC1BF5-C0A6-47A6-9BE2-456DE6626899}" presName="LevelTwoTextNode" presStyleLbl="node2" presStyleIdx="0" presStyleCnt="3" custLinFactNeighborX="-955" custLinFactNeighborY="-84586">
        <dgm:presLayoutVars>
          <dgm:chPref val="3"/>
        </dgm:presLayoutVars>
      </dgm:prSet>
      <dgm:spPr>
        <a:prstGeom prst="rect">
          <a:avLst/>
        </a:prstGeom>
      </dgm:spPr>
      <dgm:t>
        <a:bodyPr/>
        <a:lstStyle/>
        <a:p>
          <a:pPr rtl="1"/>
          <a:endParaRPr lang="ar-SA"/>
        </a:p>
      </dgm:t>
    </dgm:pt>
    <dgm:pt modelId="{6AC39ABC-A39E-4020-8194-496C84F91A5F}" type="pres">
      <dgm:prSet presAssocID="{8EEC1BF5-C0A6-47A6-9BE2-456DE6626899}" presName="level3hierChild" presStyleCnt="0"/>
      <dgm:spPr/>
    </dgm:pt>
    <dgm:pt modelId="{911F2CCC-95D7-4922-A819-2A48C7B08C57}" type="pres">
      <dgm:prSet presAssocID="{654A76C8-A3B1-4E4C-9435-325689105F56}" presName="conn2-1" presStyleLbl="parChTrans1D2" presStyleIdx="1" presStyleCnt="3"/>
      <dgm:spPr>
        <a:custGeom>
          <a:avLst/>
          <a:gdLst/>
          <a:ahLst/>
          <a:cxnLst/>
          <a:rect l="0" t="0" r="0" b="0"/>
          <a:pathLst>
            <a:path>
              <a:moveTo>
                <a:pt x="0" y="45720"/>
              </a:moveTo>
              <a:lnTo>
                <a:pt x="509689" y="45720"/>
              </a:lnTo>
            </a:path>
          </a:pathLst>
        </a:custGeom>
      </dgm:spPr>
      <dgm:t>
        <a:bodyPr/>
        <a:lstStyle/>
        <a:p>
          <a:pPr rtl="1"/>
          <a:endParaRPr lang="ar-SA"/>
        </a:p>
      </dgm:t>
    </dgm:pt>
    <dgm:pt modelId="{2DCE3F6F-8C7C-4A2B-B686-A1F21504BD07}" type="pres">
      <dgm:prSet presAssocID="{654A76C8-A3B1-4E4C-9435-325689105F56}" presName="connTx" presStyleLbl="parChTrans1D2" presStyleIdx="1" presStyleCnt="3"/>
      <dgm:spPr/>
      <dgm:t>
        <a:bodyPr/>
        <a:lstStyle/>
        <a:p>
          <a:pPr rtl="1"/>
          <a:endParaRPr lang="ar-SA"/>
        </a:p>
      </dgm:t>
    </dgm:pt>
    <dgm:pt modelId="{928C7DD1-B1DF-4FD3-8FE8-702416E7DCE8}" type="pres">
      <dgm:prSet presAssocID="{B62A0C50-261A-4CE3-9392-6D49A24CD306}" presName="root2" presStyleCnt="0"/>
      <dgm:spPr/>
    </dgm:pt>
    <dgm:pt modelId="{9B2BB0A9-6458-40E8-B329-89FEF785C0C8}" type="pres">
      <dgm:prSet presAssocID="{B62A0C50-261A-4CE3-9392-6D49A24CD306}" presName="LevelTwoTextNode" presStyleLbl="node2" presStyleIdx="1" presStyleCnt="3" custLinFactNeighborX="2865">
        <dgm:presLayoutVars>
          <dgm:chPref val="3"/>
        </dgm:presLayoutVars>
      </dgm:prSet>
      <dgm:spPr>
        <a:prstGeom prst="rect">
          <a:avLst/>
        </a:prstGeom>
      </dgm:spPr>
      <dgm:t>
        <a:bodyPr/>
        <a:lstStyle/>
        <a:p>
          <a:pPr rtl="1"/>
          <a:endParaRPr lang="ar-SA"/>
        </a:p>
      </dgm:t>
    </dgm:pt>
    <dgm:pt modelId="{1A0B89C1-810C-4B31-867C-9828ABA12C02}" type="pres">
      <dgm:prSet presAssocID="{B62A0C50-261A-4CE3-9392-6D49A24CD306}" presName="level3hierChild" presStyleCnt="0"/>
      <dgm:spPr/>
    </dgm:pt>
    <dgm:pt modelId="{C18C1E2E-2990-4DA5-A05F-D13E070ACDAD}" type="pres">
      <dgm:prSet presAssocID="{A7518B86-B0AA-461A-B6DD-46E723EF7EDD}" presName="conn2-1" presStyleLbl="parChTrans1D2" presStyleIdx="2" presStyleCnt="3"/>
      <dgm:spPr>
        <a:custGeom>
          <a:avLst/>
          <a:gdLst/>
          <a:ahLst/>
          <a:cxnLst/>
          <a:rect l="0" t="0" r="0" b="0"/>
          <a:pathLst>
            <a:path>
              <a:moveTo>
                <a:pt x="0" y="0"/>
              </a:moveTo>
              <a:lnTo>
                <a:pt x="223884" y="0"/>
              </a:lnTo>
              <a:lnTo>
                <a:pt x="223884" y="1053131"/>
              </a:lnTo>
              <a:lnTo>
                <a:pt x="447769" y="1053131"/>
              </a:lnTo>
            </a:path>
          </a:pathLst>
        </a:custGeom>
      </dgm:spPr>
      <dgm:t>
        <a:bodyPr/>
        <a:lstStyle/>
        <a:p>
          <a:pPr rtl="1"/>
          <a:endParaRPr lang="ar-SA"/>
        </a:p>
      </dgm:t>
    </dgm:pt>
    <dgm:pt modelId="{0828F2D4-B701-4CAD-845F-B486622E77FA}" type="pres">
      <dgm:prSet presAssocID="{A7518B86-B0AA-461A-B6DD-46E723EF7EDD}" presName="connTx" presStyleLbl="parChTrans1D2" presStyleIdx="2" presStyleCnt="3"/>
      <dgm:spPr/>
      <dgm:t>
        <a:bodyPr/>
        <a:lstStyle/>
        <a:p>
          <a:pPr rtl="1"/>
          <a:endParaRPr lang="ar-SA"/>
        </a:p>
      </dgm:t>
    </dgm:pt>
    <dgm:pt modelId="{E0799AEA-E8DD-405A-97B0-15A8763072F1}" type="pres">
      <dgm:prSet presAssocID="{FC33EEFE-254A-4F6B-B04C-8B3433241412}" presName="root2" presStyleCnt="0"/>
      <dgm:spPr/>
    </dgm:pt>
    <dgm:pt modelId="{A4816675-844F-4C15-8311-E0F1A7343912}" type="pres">
      <dgm:prSet presAssocID="{FC33EEFE-254A-4F6B-B04C-8B3433241412}" presName="LevelTwoTextNode" presStyleLbl="node2" presStyleIdx="2" presStyleCnt="3" custLinFactNeighborX="-956" custLinFactNeighborY="88158">
        <dgm:presLayoutVars>
          <dgm:chPref val="3"/>
        </dgm:presLayoutVars>
      </dgm:prSet>
      <dgm:spPr>
        <a:prstGeom prst="rect">
          <a:avLst/>
        </a:prstGeom>
      </dgm:spPr>
      <dgm:t>
        <a:bodyPr/>
        <a:lstStyle/>
        <a:p>
          <a:pPr rtl="1"/>
          <a:endParaRPr lang="ar-SA"/>
        </a:p>
      </dgm:t>
    </dgm:pt>
    <dgm:pt modelId="{32EE2EC6-E1B5-42CD-9F9E-79031A4F5486}" type="pres">
      <dgm:prSet presAssocID="{FC33EEFE-254A-4F6B-B04C-8B3433241412}" presName="level3hierChild" presStyleCnt="0"/>
      <dgm:spPr/>
    </dgm:pt>
  </dgm:ptLst>
  <dgm:cxnLst>
    <dgm:cxn modelId="{D7018B6B-419F-4F99-A201-1435B4EC5031}" type="presOf" srcId="{A7518B86-B0AA-461A-B6DD-46E723EF7EDD}" destId="{C18C1E2E-2990-4DA5-A05F-D13E070ACDAD}" srcOrd="0" destOrd="0" presId="urn:microsoft.com/office/officeart/2008/layout/HorizontalMultiLevelHierarchy"/>
    <dgm:cxn modelId="{4CFDF7E4-6919-4A6F-9E0D-A739A26C2D1C}" srcId="{A44C12B8-0087-43CF-AE72-59229457EA81}" destId="{B62A0C50-261A-4CE3-9392-6D49A24CD306}" srcOrd="1" destOrd="0" parTransId="{654A76C8-A3B1-4E4C-9435-325689105F56}" sibTransId="{9AE89712-AAF3-4C9D-87FD-751F3314117A}"/>
    <dgm:cxn modelId="{1A176B28-BC3B-4E65-98B2-1089AF85A48C}" type="presOf" srcId="{B62A0C50-261A-4CE3-9392-6D49A24CD306}" destId="{9B2BB0A9-6458-40E8-B329-89FEF785C0C8}" srcOrd="0" destOrd="0" presId="urn:microsoft.com/office/officeart/2008/layout/HorizontalMultiLevelHierarchy"/>
    <dgm:cxn modelId="{172EA0F6-103E-486F-986E-7BF931C90060}" type="presOf" srcId="{52E23018-8FA0-4ED9-9DD4-D247068DD250}" destId="{91A8F7C2-A656-425E-91D2-0892FD6E6076}" srcOrd="0" destOrd="0" presId="urn:microsoft.com/office/officeart/2008/layout/HorizontalMultiLevelHierarchy"/>
    <dgm:cxn modelId="{80646313-E4D7-4175-AE3B-73FB9D96A4A6}" type="presOf" srcId="{8FA8B23D-AD83-41CA-A00D-33A33E7BA08F}" destId="{D4EAD1F8-D623-4597-99C7-D003E85E3378}" srcOrd="0" destOrd="0" presId="urn:microsoft.com/office/officeart/2008/layout/HorizontalMultiLevelHierarchy"/>
    <dgm:cxn modelId="{3E62C781-E739-4B89-A4C6-C78BEDF76771}" type="presOf" srcId="{FC33EEFE-254A-4F6B-B04C-8B3433241412}" destId="{A4816675-844F-4C15-8311-E0F1A7343912}" srcOrd="0" destOrd="0" presId="urn:microsoft.com/office/officeart/2008/layout/HorizontalMultiLevelHierarchy"/>
    <dgm:cxn modelId="{272C8677-5BD2-403C-8822-A843F81887D4}" type="presOf" srcId="{8EEC1BF5-C0A6-47A6-9BE2-456DE6626899}" destId="{A00B1400-F3EB-49AB-9F3E-B625B1A57865}" srcOrd="0" destOrd="0" presId="urn:microsoft.com/office/officeart/2008/layout/HorizontalMultiLevelHierarchy"/>
    <dgm:cxn modelId="{71A69B5E-D208-47D8-80ED-77DC85461D37}" type="presOf" srcId="{A44C12B8-0087-43CF-AE72-59229457EA81}" destId="{18619191-47D4-4562-8C1E-743D78D3AF88}" srcOrd="0" destOrd="0" presId="urn:microsoft.com/office/officeart/2008/layout/HorizontalMultiLevelHierarchy"/>
    <dgm:cxn modelId="{6273E246-81E5-487A-BCDF-E27299F8F015}" type="presOf" srcId="{654A76C8-A3B1-4E4C-9435-325689105F56}" destId="{2DCE3F6F-8C7C-4A2B-B686-A1F21504BD07}" srcOrd="1" destOrd="0" presId="urn:microsoft.com/office/officeart/2008/layout/HorizontalMultiLevelHierarchy"/>
    <dgm:cxn modelId="{ADA26973-9F38-41F4-A097-EB6676270A37}" srcId="{52E23018-8FA0-4ED9-9DD4-D247068DD250}" destId="{A44C12B8-0087-43CF-AE72-59229457EA81}" srcOrd="0" destOrd="0" parTransId="{3AFBB491-A1C6-4F9E-A6B5-A6947A271CD4}" sibTransId="{17B9FF8F-01AE-4846-ABD4-164A733C5E07}"/>
    <dgm:cxn modelId="{AAFD7CF0-47C5-4B58-B1B2-F5195D0EE859}" srcId="{A44C12B8-0087-43CF-AE72-59229457EA81}" destId="{8EEC1BF5-C0A6-47A6-9BE2-456DE6626899}" srcOrd="0" destOrd="0" parTransId="{8FA8B23D-AD83-41CA-A00D-33A33E7BA08F}" sibTransId="{B65510E5-1B2A-4E30-B390-4F7BBB75B966}"/>
    <dgm:cxn modelId="{9DB7E824-F166-4A3D-8510-20B459AA27C9}" type="presOf" srcId="{A7518B86-B0AA-461A-B6DD-46E723EF7EDD}" destId="{0828F2D4-B701-4CAD-845F-B486622E77FA}" srcOrd="1" destOrd="0" presId="urn:microsoft.com/office/officeart/2008/layout/HorizontalMultiLevelHierarchy"/>
    <dgm:cxn modelId="{B298C557-C0DA-4CAE-8F36-8A19F174360F}" srcId="{A44C12B8-0087-43CF-AE72-59229457EA81}" destId="{FC33EEFE-254A-4F6B-B04C-8B3433241412}" srcOrd="2" destOrd="0" parTransId="{A7518B86-B0AA-461A-B6DD-46E723EF7EDD}" sibTransId="{5362A59A-3544-4236-A37E-E00A49670D7D}"/>
    <dgm:cxn modelId="{06E39C5E-71F1-4E45-B857-E511EC09FB44}" type="presOf" srcId="{654A76C8-A3B1-4E4C-9435-325689105F56}" destId="{911F2CCC-95D7-4922-A819-2A48C7B08C57}" srcOrd="0" destOrd="0" presId="urn:microsoft.com/office/officeart/2008/layout/HorizontalMultiLevelHierarchy"/>
    <dgm:cxn modelId="{48564ACE-A5ED-48B5-B8D9-EDE7EB779C0A}" type="presOf" srcId="{8FA8B23D-AD83-41CA-A00D-33A33E7BA08F}" destId="{8E190A4B-7888-485E-A054-4373C6DEC3DB}" srcOrd="1" destOrd="0" presId="urn:microsoft.com/office/officeart/2008/layout/HorizontalMultiLevelHierarchy"/>
    <dgm:cxn modelId="{8867DEE6-E598-41E7-8857-B4A44EFB977E}" type="presParOf" srcId="{91A8F7C2-A656-425E-91D2-0892FD6E6076}" destId="{F634167B-0F1A-4269-9314-A64F4FD917C0}" srcOrd="0" destOrd="0" presId="urn:microsoft.com/office/officeart/2008/layout/HorizontalMultiLevelHierarchy"/>
    <dgm:cxn modelId="{9836C096-7E0D-48AC-9F97-1CA693C52C61}" type="presParOf" srcId="{F634167B-0F1A-4269-9314-A64F4FD917C0}" destId="{18619191-47D4-4562-8C1E-743D78D3AF88}" srcOrd="0" destOrd="0" presId="urn:microsoft.com/office/officeart/2008/layout/HorizontalMultiLevelHierarchy"/>
    <dgm:cxn modelId="{2E2BFDCE-63DE-4144-9A17-2BFFEFDBDABD}" type="presParOf" srcId="{F634167B-0F1A-4269-9314-A64F4FD917C0}" destId="{D712581D-F1C5-4B52-87A1-234A971AB311}" srcOrd="1" destOrd="0" presId="urn:microsoft.com/office/officeart/2008/layout/HorizontalMultiLevelHierarchy"/>
    <dgm:cxn modelId="{13AD1B0B-8C54-4EF1-8200-CA2F3F152045}" type="presParOf" srcId="{D712581D-F1C5-4B52-87A1-234A971AB311}" destId="{D4EAD1F8-D623-4597-99C7-D003E85E3378}" srcOrd="0" destOrd="0" presId="urn:microsoft.com/office/officeart/2008/layout/HorizontalMultiLevelHierarchy"/>
    <dgm:cxn modelId="{8FA1867E-8CEF-430D-93D3-48C5F70C3047}" type="presParOf" srcId="{D4EAD1F8-D623-4597-99C7-D003E85E3378}" destId="{8E190A4B-7888-485E-A054-4373C6DEC3DB}" srcOrd="0" destOrd="0" presId="urn:microsoft.com/office/officeart/2008/layout/HorizontalMultiLevelHierarchy"/>
    <dgm:cxn modelId="{8F7DFE9B-8967-4BB5-9881-813CC4C4BAB9}" type="presParOf" srcId="{D712581D-F1C5-4B52-87A1-234A971AB311}" destId="{C910EB9A-8662-4CDB-BC28-189E51E18FDF}" srcOrd="1" destOrd="0" presId="urn:microsoft.com/office/officeart/2008/layout/HorizontalMultiLevelHierarchy"/>
    <dgm:cxn modelId="{A0C46A2B-CD93-4C21-A29B-7F77AD6F89E2}" type="presParOf" srcId="{C910EB9A-8662-4CDB-BC28-189E51E18FDF}" destId="{A00B1400-F3EB-49AB-9F3E-B625B1A57865}" srcOrd="0" destOrd="0" presId="urn:microsoft.com/office/officeart/2008/layout/HorizontalMultiLevelHierarchy"/>
    <dgm:cxn modelId="{EE1ED233-E863-40E1-997D-244CDB87C46F}" type="presParOf" srcId="{C910EB9A-8662-4CDB-BC28-189E51E18FDF}" destId="{6AC39ABC-A39E-4020-8194-496C84F91A5F}" srcOrd="1" destOrd="0" presId="urn:microsoft.com/office/officeart/2008/layout/HorizontalMultiLevelHierarchy"/>
    <dgm:cxn modelId="{D8A7ACBF-D56F-4714-B124-2EA5CF9208AB}" type="presParOf" srcId="{D712581D-F1C5-4B52-87A1-234A971AB311}" destId="{911F2CCC-95D7-4922-A819-2A48C7B08C57}" srcOrd="2" destOrd="0" presId="urn:microsoft.com/office/officeart/2008/layout/HorizontalMultiLevelHierarchy"/>
    <dgm:cxn modelId="{F257B218-77FC-47F9-9A1E-ACD5046369DF}" type="presParOf" srcId="{911F2CCC-95D7-4922-A819-2A48C7B08C57}" destId="{2DCE3F6F-8C7C-4A2B-B686-A1F21504BD07}" srcOrd="0" destOrd="0" presId="urn:microsoft.com/office/officeart/2008/layout/HorizontalMultiLevelHierarchy"/>
    <dgm:cxn modelId="{D98B9F85-8782-483D-8891-79427FB7DBFF}" type="presParOf" srcId="{D712581D-F1C5-4B52-87A1-234A971AB311}" destId="{928C7DD1-B1DF-4FD3-8FE8-702416E7DCE8}" srcOrd="3" destOrd="0" presId="urn:microsoft.com/office/officeart/2008/layout/HorizontalMultiLevelHierarchy"/>
    <dgm:cxn modelId="{C5AC47A8-E637-45EE-BEEF-AB155FC6F8C4}" type="presParOf" srcId="{928C7DD1-B1DF-4FD3-8FE8-702416E7DCE8}" destId="{9B2BB0A9-6458-40E8-B329-89FEF785C0C8}" srcOrd="0" destOrd="0" presId="urn:microsoft.com/office/officeart/2008/layout/HorizontalMultiLevelHierarchy"/>
    <dgm:cxn modelId="{D45264CA-3DDE-48D4-BAB8-94DCAE7897D8}" type="presParOf" srcId="{928C7DD1-B1DF-4FD3-8FE8-702416E7DCE8}" destId="{1A0B89C1-810C-4B31-867C-9828ABA12C02}" srcOrd="1" destOrd="0" presId="urn:microsoft.com/office/officeart/2008/layout/HorizontalMultiLevelHierarchy"/>
    <dgm:cxn modelId="{B73120BC-6916-4765-A66C-B1C579B762EA}" type="presParOf" srcId="{D712581D-F1C5-4B52-87A1-234A971AB311}" destId="{C18C1E2E-2990-4DA5-A05F-D13E070ACDAD}" srcOrd="4" destOrd="0" presId="urn:microsoft.com/office/officeart/2008/layout/HorizontalMultiLevelHierarchy"/>
    <dgm:cxn modelId="{5CA87581-F664-4E26-BCA7-FAB21CBDD7FB}" type="presParOf" srcId="{C18C1E2E-2990-4DA5-A05F-D13E070ACDAD}" destId="{0828F2D4-B701-4CAD-845F-B486622E77FA}" srcOrd="0" destOrd="0" presId="urn:microsoft.com/office/officeart/2008/layout/HorizontalMultiLevelHierarchy"/>
    <dgm:cxn modelId="{43192118-31B2-481D-9622-85927852E249}" type="presParOf" srcId="{D712581D-F1C5-4B52-87A1-234A971AB311}" destId="{E0799AEA-E8DD-405A-97B0-15A8763072F1}" srcOrd="5" destOrd="0" presId="urn:microsoft.com/office/officeart/2008/layout/HorizontalMultiLevelHierarchy"/>
    <dgm:cxn modelId="{4DDE5A6C-0C46-441F-BB49-5A5FF51DEFFE}" type="presParOf" srcId="{E0799AEA-E8DD-405A-97B0-15A8763072F1}" destId="{A4816675-844F-4C15-8311-E0F1A7343912}" srcOrd="0" destOrd="0" presId="urn:microsoft.com/office/officeart/2008/layout/HorizontalMultiLevelHierarchy"/>
    <dgm:cxn modelId="{D09BB4ED-751A-4D21-9027-E30C79D902D7}" type="presParOf" srcId="{E0799AEA-E8DD-405A-97B0-15A8763072F1}" destId="{32EE2EC6-E1B5-42CD-9F9E-79031A4F5486}"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F1486D-9607-46FF-ACD1-EB2939FCF897}" type="doc">
      <dgm:prSet loTypeId="urn:microsoft.com/office/officeart/2005/8/layout/hierarchy3" loCatId="hierarchy" qsTypeId="urn:microsoft.com/office/officeart/2005/8/quickstyle/simple1" qsCatId="simple" csTypeId="urn:microsoft.com/office/officeart/2005/8/colors/colorful1#1" csCatId="colorful" phldr="1"/>
      <dgm:spPr/>
      <dgm:t>
        <a:bodyPr/>
        <a:lstStyle/>
        <a:p>
          <a:endParaRPr lang="en-US"/>
        </a:p>
      </dgm:t>
    </dgm:pt>
    <dgm:pt modelId="{A888498E-1422-4B53-B1B9-C16B84C4B186}">
      <dgm:prSet phldrT="[Text]"/>
      <dgm:spPr/>
      <dgm:t>
        <a:bodyPr/>
        <a:lstStyle/>
        <a:p>
          <a:r>
            <a:rPr lang="en-US">
              <a:solidFill>
                <a:schemeClr val="tx1"/>
              </a:solidFill>
            </a:rPr>
            <a:t>GHC</a:t>
          </a:r>
        </a:p>
      </dgm:t>
    </dgm:pt>
    <dgm:pt modelId="{C950287C-C3A6-4303-9A12-D1F14DEFD411}" type="parTrans" cxnId="{5404446B-5CFE-4F62-A3B7-54F6224EBCE7}">
      <dgm:prSet/>
      <dgm:spPr/>
      <dgm:t>
        <a:bodyPr/>
        <a:lstStyle/>
        <a:p>
          <a:endParaRPr lang="en-US"/>
        </a:p>
      </dgm:t>
    </dgm:pt>
    <dgm:pt modelId="{E9D05412-82E0-4996-AD50-31ACD8D60F93}" type="sibTrans" cxnId="{5404446B-5CFE-4F62-A3B7-54F6224EBCE7}">
      <dgm:prSet/>
      <dgm:spPr/>
      <dgm:t>
        <a:bodyPr/>
        <a:lstStyle/>
        <a:p>
          <a:endParaRPr lang="en-US"/>
        </a:p>
      </dgm:t>
    </dgm:pt>
    <dgm:pt modelId="{996110D1-2853-4C54-8CF8-7D63182A0F78}">
      <dgm:prSet phldrT="[Text]" custT="1"/>
      <dgm:spPr/>
      <dgm:t>
        <a:bodyPr/>
        <a:lstStyle/>
        <a:p>
          <a:r>
            <a:rPr lang="en-US" sz="1100" b="1"/>
            <a:t>Safe &amp;Effective Health Care Environment </a:t>
          </a:r>
        </a:p>
        <a:p>
          <a:endParaRPr lang="en-US" sz="500"/>
        </a:p>
      </dgm:t>
    </dgm:pt>
    <dgm:pt modelId="{57647093-E7C0-4687-A6A6-1B559267E50B}" type="parTrans" cxnId="{9543A649-AAEB-4EE6-B79E-66B7F3B2BCC9}">
      <dgm:prSet/>
      <dgm:spPr/>
      <dgm:t>
        <a:bodyPr/>
        <a:lstStyle/>
        <a:p>
          <a:endParaRPr lang="en-US"/>
        </a:p>
      </dgm:t>
    </dgm:pt>
    <dgm:pt modelId="{58E667B1-7E1F-44FC-9083-F3E082F1263D}" type="sibTrans" cxnId="{9543A649-AAEB-4EE6-B79E-66B7F3B2BCC9}">
      <dgm:prSet/>
      <dgm:spPr/>
      <dgm:t>
        <a:bodyPr/>
        <a:lstStyle/>
        <a:p>
          <a:endParaRPr lang="en-US"/>
        </a:p>
      </dgm:t>
    </dgm:pt>
    <dgm:pt modelId="{54299692-AE97-43B0-925A-E95670D6BE45}">
      <dgm:prSet phldrT="[Text]"/>
      <dgm:spPr/>
      <dgm:t>
        <a:bodyPr/>
        <a:lstStyle/>
        <a:p>
          <a:r>
            <a:rPr lang="en-US">
              <a:solidFill>
                <a:schemeClr val="tx1"/>
              </a:solidFill>
            </a:rPr>
            <a:t>PMIC</a:t>
          </a:r>
        </a:p>
      </dgm:t>
    </dgm:pt>
    <dgm:pt modelId="{62CC78DC-A480-47E7-A56B-A74526065452}" type="parTrans" cxnId="{BD24EF8C-93CE-467C-84D8-88AD5B43FF96}">
      <dgm:prSet/>
      <dgm:spPr/>
      <dgm:t>
        <a:bodyPr/>
        <a:lstStyle/>
        <a:p>
          <a:endParaRPr lang="en-US"/>
        </a:p>
      </dgm:t>
    </dgm:pt>
    <dgm:pt modelId="{757A7AC5-2FE8-4F2A-A5C2-0F975E4C44A9}" type="sibTrans" cxnId="{BD24EF8C-93CE-467C-84D8-88AD5B43FF96}">
      <dgm:prSet/>
      <dgm:spPr/>
      <dgm:t>
        <a:bodyPr/>
        <a:lstStyle/>
        <a:p>
          <a:endParaRPr lang="en-US"/>
        </a:p>
      </dgm:t>
    </dgm:pt>
    <dgm:pt modelId="{9957DE2D-8E04-4BC7-A0A8-F7B2A46666B1}">
      <dgm:prSet/>
      <dgm:spPr/>
      <dgm:t>
        <a:bodyPr/>
        <a:lstStyle/>
        <a:p>
          <a:r>
            <a:rPr lang="en-US">
              <a:solidFill>
                <a:schemeClr val="tx1"/>
              </a:solidFill>
            </a:rPr>
            <a:t>SMIC</a:t>
          </a:r>
        </a:p>
      </dgm:t>
    </dgm:pt>
    <dgm:pt modelId="{88F41596-F9D6-4DC8-BF7F-2265F398901D}" type="parTrans" cxnId="{D189B75E-D89A-4DAE-9D49-4B9A4A3DD646}">
      <dgm:prSet/>
      <dgm:spPr/>
      <dgm:t>
        <a:bodyPr/>
        <a:lstStyle/>
        <a:p>
          <a:endParaRPr lang="en-US"/>
        </a:p>
      </dgm:t>
    </dgm:pt>
    <dgm:pt modelId="{281B40F9-64BD-422B-95D7-8334A65CB935}" type="sibTrans" cxnId="{D189B75E-D89A-4DAE-9D49-4B9A4A3DD646}">
      <dgm:prSet/>
      <dgm:spPr/>
      <dgm:t>
        <a:bodyPr/>
        <a:lstStyle/>
        <a:p>
          <a:endParaRPr lang="en-US"/>
        </a:p>
      </dgm:t>
    </dgm:pt>
    <dgm:pt modelId="{7E1A9062-004A-4CFC-8168-7750AFC516AE}">
      <dgm:prSet custT="1"/>
      <dgm:spPr/>
      <dgm:t>
        <a:bodyPr/>
        <a:lstStyle/>
        <a:p>
          <a:pPr algn="ctr"/>
          <a:r>
            <a:rPr lang="en-US" sz="1200" b="1"/>
            <a:t>Communication</a:t>
          </a:r>
          <a:r>
            <a:rPr lang="en-US" sz="1100" b="1"/>
            <a:t> </a:t>
          </a:r>
        </a:p>
      </dgm:t>
    </dgm:pt>
    <dgm:pt modelId="{F10A44D6-D895-4A3B-833B-1C4ABE963B63}" type="parTrans" cxnId="{0DFFEF81-A238-4CBE-9F24-B5B85CA58085}">
      <dgm:prSet/>
      <dgm:spPr/>
      <dgm:t>
        <a:bodyPr/>
        <a:lstStyle/>
        <a:p>
          <a:endParaRPr lang="en-US"/>
        </a:p>
      </dgm:t>
    </dgm:pt>
    <dgm:pt modelId="{C57FF572-9844-4C1F-935C-09E99BC9D698}" type="sibTrans" cxnId="{0DFFEF81-A238-4CBE-9F24-B5B85CA58085}">
      <dgm:prSet/>
      <dgm:spPr/>
      <dgm:t>
        <a:bodyPr/>
        <a:lstStyle/>
        <a:p>
          <a:endParaRPr lang="en-US"/>
        </a:p>
      </dgm:t>
    </dgm:pt>
    <dgm:pt modelId="{8A082D2E-C571-4AE7-9C32-54544C6C83A5}">
      <dgm:prSet custT="1"/>
      <dgm:spPr/>
      <dgm:t>
        <a:bodyPr/>
        <a:lstStyle/>
        <a:p>
          <a:r>
            <a:rPr lang="en-US" sz="1200" b="1"/>
            <a:t>Health Information Utilization</a:t>
          </a:r>
        </a:p>
        <a:p>
          <a:r>
            <a:rPr lang="en-US" sz="1100" b="1"/>
            <a:t>  </a:t>
          </a:r>
        </a:p>
      </dgm:t>
    </dgm:pt>
    <dgm:pt modelId="{737E8F51-1C29-418F-A06E-66FB67C6756B}" type="sibTrans" cxnId="{4B5AC9BE-4FF2-49D0-8030-286746E43806}">
      <dgm:prSet/>
      <dgm:spPr/>
      <dgm:t>
        <a:bodyPr/>
        <a:lstStyle/>
        <a:p>
          <a:endParaRPr lang="en-US"/>
        </a:p>
      </dgm:t>
    </dgm:pt>
    <dgm:pt modelId="{EFE03875-7EA5-404D-A27E-BD162859CEB5}" type="parTrans" cxnId="{4B5AC9BE-4FF2-49D0-8030-286746E43806}">
      <dgm:prSet/>
      <dgm:spPr/>
      <dgm:t>
        <a:bodyPr/>
        <a:lstStyle/>
        <a:p>
          <a:endParaRPr lang="en-US"/>
        </a:p>
      </dgm:t>
    </dgm:pt>
    <dgm:pt modelId="{AB7634D6-0F57-4DE3-AF21-B6A9CF020616}">
      <dgm:prSet custT="1"/>
      <dgm:spPr/>
      <dgm:t>
        <a:bodyPr/>
        <a:lstStyle/>
        <a:p>
          <a:r>
            <a:rPr lang="en-US" sz="1200" b="1"/>
            <a:t>Management of  Patient care </a:t>
          </a:r>
          <a:endParaRPr lang="en-US" sz="1200"/>
        </a:p>
      </dgm:t>
    </dgm:pt>
    <dgm:pt modelId="{862A2D79-8CD0-4F2D-A34A-54A6720E0585}" type="parTrans" cxnId="{CB19E91F-38A6-40E4-BC9A-4C530A509FBB}">
      <dgm:prSet/>
      <dgm:spPr/>
      <dgm:t>
        <a:bodyPr/>
        <a:lstStyle/>
        <a:p>
          <a:endParaRPr lang="en-US"/>
        </a:p>
      </dgm:t>
    </dgm:pt>
    <dgm:pt modelId="{A8C83D4E-AC5D-4000-9E87-4476D98F7B7E}" type="sibTrans" cxnId="{CB19E91F-38A6-40E4-BC9A-4C530A509FBB}">
      <dgm:prSet/>
      <dgm:spPr/>
      <dgm:t>
        <a:bodyPr/>
        <a:lstStyle/>
        <a:p>
          <a:endParaRPr lang="en-US"/>
        </a:p>
      </dgm:t>
    </dgm:pt>
    <dgm:pt modelId="{35572AC0-F33F-4015-9FCD-9F530516B2A9}">
      <dgm:prSet custT="1"/>
      <dgm:spPr/>
      <dgm:t>
        <a:bodyPr/>
        <a:lstStyle/>
        <a:p>
          <a:r>
            <a:rPr lang="en-US" sz="1100" b="1"/>
            <a:t>Safety of practice &amp; risk management  </a:t>
          </a:r>
          <a:endParaRPr lang="en-US" sz="1100"/>
        </a:p>
      </dgm:t>
    </dgm:pt>
    <dgm:pt modelId="{120650C9-074B-4B70-B269-5A321EE7094D}" type="parTrans" cxnId="{E49D4FBE-B508-4A8F-B559-786F3E1ACBED}">
      <dgm:prSet/>
      <dgm:spPr/>
      <dgm:t>
        <a:bodyPr/>
        <a:lstStyle/>
        <a:p>
          <a:endParaRPr lang="en-US"/>
        </a:p>
      </dgm:t>
    </dgm:pt>
    <dgm:pt modelId="{413B2698-E1CE-4627-9836-6D21DF7DB223}" type="sibTrans" cxnId="{E49D4FBE-B508-4A8F-B559-786F3E1ACBED}">
      <dgm:prSet/>
      <dgm:spPr/>
      <dgm:t>
        <a:bodyPr/>
        <a:lstStyle/>
        <a:p>
          <a:endParaRPr lang="en-US"/>
        </a:p>
      </dgm:t>
    </dgm:pt>
    <dgm:pt modelId="{2999F73B-5181-4F0D-A9C1-017CF2DE5301}">
      <dgm:prSet custT="1"/>
      <dgm:spPr/>
      <dgm:t>
        <a:bodyPr/>
        <a:lstStyle/>
        <a:p>
          <a:r>
            <a:rPr lang="en-US" sz="1200" b="1"/>
            <a:t>Radiation physics</a:t>
          </a:r>
          <a:endParaRPr lang="en-US" sz="1200"/>
        </a:p>
      </dgm:t>
    </dgm:pt>
    <dgm:pt modelId="{E2B0357D-F83C-4CAB-91AF-0B53E5692C50}" type="parTrans" cxnId="{48CD8550-08EA-465B-BC62-D509788B3A74}">
      <dgm:prSet/>
      <dgm:spPr/>
      <dgm:t>
        <a:bodyPr/>
        <a:lstStyle/>
        <a:p>
          <a:endParaRPr lang="en-US"/>
        </a:p>
      </dgm:t>
    </dgm:pt>
    <dgm:pt modelId="{59CC47FC-EF27-4941-A6EA-2B09770E3919}" type="sibTrans" cxnId="{48CD8550-08EA-465B-BC62-D509788B3A74}">
      <dgm:prSet/>
      <dgm:spPr/>
      <dgm:t>
        <a:bodyPr/>
        <a:lstStyle/>
        <a:p>
          <a:endParaRPr lang="en-US"/>
        </a:p>
      </dgm:t>
    </dgm:pt>
    <dgm:pt modelId="{AA5D1C32-C97E-4FBC-917F-A585A72FE34F}">
      <dgm:prSet custT="1"/>
      <dgm:spPr/>
      <dgm:t>
        <a:bodyPr/>
        <a:lstStyle/>
        <a:p>
          <a:r>
            <a:rPr lang="en-US" sz="1200" b="1"/>
            <a:t>1-Medical Imaging/Radiation Therapy Sciences Practice</a:t>
          </a:r>
          <a:endParaRPr lang="en-US" sz="1200"/>
        </a:p>
      </dgm:t>
    </dgm:pt>
    <dgm:pt modelId="{8F6EF623-3537-4B74-885B-4A30A7E5EAE2}" type="parTrans" cxnId="{25BA239A-D472-47D4-BC91-887FAF624166}">
      <dgm:prSet/>
      <dgm:spPr/>
      <dgm:t>
        <a:bodyPr/>
        <a:lstStyle/>
        <a:p>
          <a:endParaRPr lang="en-US"/>
        </a:p>
      </dgm:t>
    </dgm:pt>
    <dgm:pt modelId="{742813DC-CF83-4998-BED1-8F9509C77DD3}" type="sibTrans" cxnId="{25BA239A-D472-47D4-BC91-887FAF624166}">
      <dgm:prSet/>
      <dgm:spPr/>
      <dgm:t>
        <a:bodyPr/>
        <a:lstStyle/>
        <a:p>
          <a:endParaRPr lang="en-US"/>
        </a:p>
      </dgm:t>
    </dgm:pt>
    <dgm:pt modelId="{C6CB4802-0CCD-4911-AF58-9B2A0991D1F8}">
      <dgm:prSet custT="1"/>
      <dgm:spPr/>
      <dgm:t>
        <a:bodyPr/>
        <a:lstStyle/>
        <a:p>
          <a:pPr algn="ctr"/>
          <a:endParaRPr lang="en-US" sz="1400" b="1"/>
        </a:p>
        <a:p>
          <a:pPr algn="l"/>
          <a:r>
            <a:rPr lang="en-US" sz="1200" b="1"/>
            <a:t>2-Radiologic Imaging</a:t>
          </a:r>
        </a:p>
        <a:p>
          <a:pPr algn="ctr"/>
          <a:endParaRPr lang="en-US" sz="1400"/>
        </a:p>
      </dgm:t>
    </dgm:pt>
    <dgm:pt modelId="{BD4E750C-B47C-4AC5-80B1-C14682AC993E}" type="parTrans" cxnId="{C640D02D-7948-4FC6-A564-FD0F115B0ABA}">
      <dgm:prSet/>
      <dgm:spPr/>
      <dgm:t>
        <a:bodyPr/>
        <a:lstStyle/>
        <a:p>
          <a:endParaRPr lang="en-US"/>
        </a:p>
      </dgm:t>
    </dgm:pt>
    <dgm:pt modelId="{1414D259-BBD8-46EB-BFA8-D94C79E2BC34}" type="sibTrans" cxnId="{C640D02D-7948-4FC6-A564-FD0F115B0ABA}">
      <dgm:prSet/>
      <dgm:spPr/>
      <dgm:t>
        <a:bodyPr/>
        <a:lstStyle/>
        <a:p>
          <a:endParaRPr lang="en-US"/>
        </a:p>
      </dgm:t>
    </dgm:pt>
    <dgm:pt modelId="{D6E89FC8-5470-4284-A7CE-1972C4A1ECF8}">
      <dgm:prSet custT="1"/>
      <dgm:spPr/>
      <dgm:t>
        <a:bodyPr/>
        <a:lstStyle/>
        <a:p>
          <a:pPr algn="l"/>
          <a:r>
            <a:rPr lang="en-US" sz="1200"/>
            <a:t>2.1positions and procedures</a:t>
          </a:r>
        </a:p>
        <a:p>
          <a:pPr algn="l"/>
          <a:r>
            <a:rPr lang="en-US" sz="1200" b="0"/>
            <a:t>2.2Angiographic procedures </a:t>
          </a:r>
          <a:r>
            <a:rPr lang="en-US" sz="1200"/>
            <a:t> </a:t>
          </a:r>
        </a:p>
      </dgm:t>
    </dgm:pt>
    <dgm:pt modelId="{0D5D50EF-0B87-410A-B42E-F6ADFD8E0CF7}" type="sibTrans" cxnId="{A35E30C8-7B57-4BE8-9750-D09511FAB299}">
      <dgm:prSet/>
      <dgm:spPr/>
      <dgm:t>
        <a:bodyPr/>
        <a:lstStyle/>
        <a:p>
          <a:endParaRPr lang="en-US"/>
        </a:p>
      </dgm:t>
    </dgm:pt>
    <dgm:pt modelId="{5A964315-4C27-4CD9-9FEF-05C0127D332F}" type="parTrans" cxnId="{A35E30C8-7B57-4BE8-9750-D09511FAB299}">
      <dgm:prSet/>
      <dgm:spPr/>
      <dgm:t>
        <a:bodyPr/>
        <a:lstStyle/>
        <a:p>
          <a:endParaRPr lang="en-US"/>
        </a:p>
      </dgm:t>
    </dgm:pt>
    <dgm:pt modelId="{9CF914DE-32AC-4828-9444-202341258D01}">
      <dgm:prSet custT="1"/>
      <dgm:spPr/>
      <dgm:t>
        <a:bodyPr/>
        <a:lstStyle/>
        <a:p>
          <a:pPr algn="l"/>
          <a:r>
            <a:rPr lang="en-US" sz="1200" b="0"/>
            <a:t>2.3Principles of radioactivity</a:t>
          </a:r>
        </a:p>
        <a:p>
          <a:pPr algn="l"/>
          <a:r>
            <a:rPr lang="en-US" sz="1200" b="0"/>
            <a:t>2.4Radiographic imaging processing  </a:t>
          </a:r>
        </a:p>
      </dgm:t>
    </dgm:pt>
    <dgm:pt modelId="{BB2D7641-6515-4B81-A1C6-57CBF093DAAB}" type="parTrans" cxnId="{086A5743-247D-4FF9-BC84-37758E042F18}">
      <dgm:prSet/>
      <dgm:spPr/>
      <dgm:t>
        <a:bodyPr/>
        <a:lstStyle/>
        <a:p>
          <a:endParaRPr lang="en-US"/>
        </a:p>
      </dgm:t>
    </dgm:pt>
    <dgm:pt modelId="{AB3153A2-B59A-4B87-B7D4-C866D7C9913F}" type="sibTrans" cxnId="{086A5743-247D-4FF9-BC84-37758E042F18}">
      <dgm:prSet/>
      <dgm:spPr/>
      <dgm:t>
        <a:bodyPr/>
        <a:lstStyle/>
        <a:p>
          <a:endParaRPr lang="en-US"/>
        </a:p>
      </dgm:t>
    </dgm:pt>
    <dgm:pt modelId="{12AB9007-685C-4DEA-9B31-93C8630E9F54}">
      <dgm:prSet custT="1"/>
      <dgm:spPr/>
      <dgm:t>
        <a:bodyPr/>
        <a:lstStyle/>
        <a:p>
          <a:pPr algn="l"/>
          <a:endParaRPr lang="en-US" sz="1200" b="0"/>
        </a:p>
        <a:p>
          <a:pPr algn="l"/>
          <a:r>
            <a:rPr lang="en-US" sz="1200" b="0"/>
            <a:t>2.5Radiographic Exposure</a:t>
          </a:r>
        </a:p>
        <a:p>
          <a:pPr algn="l"/>
          <a:r>
            <a:rPr lang="en-US" sz="1200" b="0"/>
            <a:t>2.6Radio pharmacology </a:t>
          </a:r>
        </a:p>
        <a:p>
          <a:pPr algn="l"/>
          <a:r>
            <a:rPr lang="en-US" sz="1200" b="0"/>
            <a:t> </a:t>
          </a:r>
        </a:p>
      </dgm:t>
    </dgm:pt>
    <dgm:pt modelId="{BAAB5E10-C10D-4502-98EA-ADAB6D0ED57A}" type="parTrans" cxnId="{78E84F5E-2B5E-4515-A54E-6EC6E823C05F}">
      <dgm:prSet/>
      <dgm:spPr/>
      <dgm:t>
        <a:bodyPr/>
        <a:lstStyle/>
        <a:p>
          <a:endParaRPr lang="en-US"/>
        </a:p>
      </dgm:t>
    </dgm:pt>
    <dgm:pt modelId="{F43A1E35-7856-407F-B258-F5EB71E96BDE}" type="sibTrans" cxnId="{78E84F5E-2B5E-4515-A54E-6EC6E823C05F}">
      <dgm:prSet/>
      <dgm:spPr/>
      <dgm:t>
        <a:bodyPr/>
        <a:lstStyle/>
        <a:p>
          <a:endParaRPr lang="en-US"/>
        </a:p>
      </dgm:t>
    </dgm:pt>
    <dgm:pt modelId="{751B2371-58EF-45ED-BC10-6B84CC6DB710}">
      <dgm:prSet custT="1"/>
      <dgm:spPr/>
      <dgm:t>
        <a:bodyPr/>
        <a:lstStyle/>
        <a:p>
          <a:pPr algn="ctr"/>
          <a:endParaRPr lang="en-US" sz="1400" b="1"/>
        </a:p>
        <a:p>
          <a:pPr algn="ctr"/>
          <a:endParaRPr lang="en-US" sz="1200" b="1"/>
        </a:p>
        <a:p>
          <a:pPr algn="ctr"/>
          <a:endParaRPr lang="en-US" sz="1200" b="1"/>
        </a:p>
        <a:p>
          <a:pPr algn="ctr"/>
          <a:endParaRPr lang="en-US" sz="1200" b="1"/>
        </a:p>
        <a:p>
          <a:pPr algn="ctr"/>
          <a:r>
            <a:rPr lang="en-US" sz="1200" b="1"/>
            <a:t>    </a:t>
          </a:r>
        </a:p>
        <a:p>
          <a:pPr algn="ctr"/>
          <a:endParaRPr lang="en-US" sz="1200" b="1"/>
        </a:p>
        <a:p>
          <a:pPr algn="l"/>
          <a:r>
            <a:rPr lang="en-US" sz="1200" b="1"/>
            <a:t>3-Medical Imaging</a:t>
          </a:r>
        </a:p>
        <a:p>
          <a:pPr algn="l"/>
          <a:r>
            <a:rPr lang="en-US" sz="1200" b="0"/>
            <a:t>3.1Nuclear Medicine(NM)</a:t>
          </a:r>
        </a:p>
        <a:p>
          <a:pPr algn="l"/>
          <a:r>
            <a:rPr lang="en-US" sz="1200" b="0"/>
            <a:t>3.2Ultrasound</a:t>
          </a:r>
        </a:p>
        <a:p>
          <a:pPr algn="l"/>
          <a:r>
            <a:rPr lang="en-US" sz="1200" b="0"/>
            <a:t>3.3Magnetic Resonance Imaging</a:t>
          </a:r>
        </a:p>
        <a:p>
          <a:pPr algn="l"/>
          <a:r>
            <a:rPr lang="en-US" sz="1200" b="0"/>
            <a:t>3.4 CT scan </a:t>
          </a:r>
        </a:p>
        <a:p>
          <a:pPr algn="l"/>
          <a:r>
            <a:rPr lang="en-US" sz="1200" b="0"/>
            <a:t>3.5 Radiotherapy </a:t>
          </a:r>
        </a:p>
        <a:p>
          <a:pPr algn="l"/>
          <a:r>
            <a:rPr lang="en-US" sz="1200" b="0"/>
            <a:t> </a:t>
          </a:r>
        </a:p>
        <a:p>
          <a:pPr algn="l"/>
          <a:endParaRPr lang="en-US" sz="1200"/>
        </a:p>
        <a:p>
          <a:pPr algn="l"/>
          <a:endParaRPr lang="en-US" sz="1200" b="0"/>
        </a:p>
        <a:p>
          <a:pPr algn="ctr"/>
          <a:endParaRPr lang="en-US" sz="1200" b="0"/>
        </a:p>
        <a:p>
          <a:pPr algn="ctr"/>
          <a:endParaRPr lang="en-US" sz="1400" b="1"/>
        </a:p>
        <a:p>
          <a:pPr algn="ctr"/>
          <a:endParaRPr lang="en-US" sz="1400"/>
        </a:p>
      </dgm:t>
    </dgm:pt>
    <dgm:pt modelId="{9C79AD73-8F3C-4E85-B4CF-47B013AC44AA}" type="parTrans" cxnId="{EC9E5C80-C40D-46FF-867B-1E18B8928CD6}">
      <dgm:prSet/>
      <dgm:spPr/>
      <dgm:t>
        <a:bodyPr/>
        <a:lstStyle/>
        <a:p>
          <a:endParaRPr lang="en-US"/>
        </a:p>
      </dgm:t>
    </dgm:pt>
    <dgm:pt modelId="{A0443C99-7E4F-46EB-A4CC-655A984577BC}" type="sibTrans" cxnId="{EC9E5C80-C40D-46FF-867B-1E18B8928CD6}">
      <dgm:prSet/>
      <dgm:spPr/>
      <dgm:t>
        <a:bodyPr/>
        <a:lstStyle/>
        <a:p>
          <a:endParaRPr lang="en-US"/>
        </a:p>
      </dgm:t>
    </dgm:pt>
    <dgm:pt modelId="{E2C007CF-4BD9-4D50-8E9B-EDB3D8D66A9F}" type="pres">
      <dgm:prSet presAssocID="{C4F1486D-9607-46FF-ACD1-EB2939FCF897}" presName="diagram" presStyleCnt="0">
        <dgm:presLayoutVars>
          <dgm:chPref val="1"/>
          <dgm:dir/>
          <dgm:animOne val="branch"/>
          <dgm:animLvl val="lvl"/>
          <dgm:resizeHandles/>
        </dgm:presLayoutVars>
      </dgm:prSet>
      <dgm:spPr/>
      <dgm:t>
        <a:bodyPr/>
        <a:lstStyle/>
        <a:p>
          <a:pPr rtl="1"/>
          <a:endParaRPr lang="ar-SA"/>
        </a:p>
      </dgm:t>
    </dgm:pt>
    <dgm:pt modelId="{D13C1737-0AD2-40F4-85EA-F7541CD047F0}" type="pres">
      <dgm:prSet presAssocID="{A888498E-1422-4B53-B1B9-C16B84C4B186}" presName="root" presStyleCnt="0"/>
      <dgm:spPr/>
    </dgm:pt>
    <dgm:pt modelId="{AA761D62-48DD-490F-B142-4A58D5CDD29A}" type="pres">
      <dgm:prSet presAssocID="{A888498E-1422-4B53-B1B9-C16B84C4B186}" presName="rootComposite" presStyleCnt="0"/>
      <dgm:spPr/>
    </dgm:pt>
    <dgm:pt modelId="{9615170A-6136-4B2E-B01F-19542E925E34}" type="pres">
      <dgm:prSet presAssocID="{A888498E-1422-4B53-B1B9-C16B84C4B186}" presName="rootText" presStyleLbl="node1" presStyleIdx="0" presStyleCnt="3" custScaleX="161840" custScaleY="88664" custLinFactNeighborY="12949"/>
      <dgm:spPr/>
      <dgm:t>
        <a:bodyPr/>
        <a:lstStyle/>
        <a:p>
          <a:pPr rtl="1"/>
          <a:endParaRPr lang="ar-SA"/>
        </a:p>
      </dgm:t>
    </dgm:pt>
    <dgm:pt modelId="{B6A689A4-9A92-453A-AA3E-BA1BB1A4B152}" type="pres">
      <dgm:prSet presAssocID="{A888498E-1422-4B53-B1B9-C16B84C4B186}" presName="rootConnector" presStyleLbl="node1" presStyleIdx="0" presStyleCnt="3"/>
      <dgm:spPr/>
      <dgm:t>
        <a:bodyPr/>
        <a:lstStyle/>
        <a:p>
          <a:pPr rtl="1"/>
          <a:endParaRPr lang="ar-SA"/>
        </a:p>
      </dgm:t>
    </dgm:pt>
    <dgm:pt modelId="{7E63E3E6-7718-4438-8D05-820FBDDDEEC6}" type="pres">
      <dgm:prSet presAssocID="{A888498E-1422-4B53-B1B9-C16B84C4B186}" presName="childShape" presStyleCnt="0"/>
      <dgm:spPr/>
    </dgm:pt>
    <dgm:pt modelId="{41736F8B-F851-443F-BA8E-1F823FECE05A}" type="pres">
      <dgm:prSet presAssocID="{57647093-E7C0-4687-A6A6-1B559267E50B}" presName="Name13" presStyleLbl="parChTrans1D2" presStyleIdx="0" presStyleCnt="12"/>
      <dgm:spPr/>
      <dgm:t>
        <a:bodyPr/>
        <a:lstStyle/>
        <a:p>
          <a:pPr rtl="1"/>
          <a:endParaRPr lang="ar-SA"/>
        </a:p>
      </dgm:t>
    </dgm:pt>
    <dgm:pt modelId="{474D0570-75DF-4B17-A03F-30A2E8AE924D}" type="pres">
      <dgm:prSet presAssocID="{996110D1-2853-4C54-8CF8-7D63182A0F78}" presName="childText" presStyleLbl="bgAcc1" presStyleIdx="0" presStyleCnt="12" custScaleX="212821" custScaleY="132881" custLinFactNeighborX="-1173" custLinFactNeighborY="29668">
        <dgm:presLayoutVars>
          <dgm:bulletEnabled val="1"/>
        </dgm:presLayoutVars>
      </dgm:prSet>
      <dgm:spPr/>
      <dgm:t>
        <a:bodyPr/>
        <a:lstStyle/>
        <a:p>
          <a:pPr rtl="1"/>
          <a:endParaRPr lang="ar-SA"/>
        </a:p>
      </dgm:t>
    </dgm:pt>
    <dgm:pt modelId="{CCE44729-AD71-4961-8331-99461A9B1698}" type="pres">
      <dgm:prSet presAssocID="{F10A44D6-D895-4A3B-833B-1C4ABE963B63}" presName="Name13" presStyleLbl="parChTrans1D2" presStyleIdx="1" presStyleCnt="12"/>
      <dgm:spPr/>
      <dgm:t>
        <a:bodyPr/>
        <a:lstStyle/>
        <a:p>
          <a:pPr rtl="1"/>
          <a:endParaRPr lang="ar-SA"/>
        </a:p>
      </dgm:t>
    </dgm:pt>
    <dgm:pt modelId="{33C896BF-2BD6-4B59-AC2A-1B502A42AB08}" type="pres">
      <dgm:prSet presAssocID="{7E1A9062-004A-4CFC-8168-7750AFC516AE}" presName="childText" presStyleLbl="bgAcc1" presStyleIdx="1" presStyleCnt="12" custScaleX="195531" custScaleY="121193" custLinFactNeighborX="6902" custLinFactNeighborY="17997">
        <dgm:presLayoutVars>
          <dgm:bulletEnabled val="1"/>
        </dgm:presLayoutVars>
      </dgm:prSet>
      <dgm:spPr/>
      <dgm:t>
        <a:bodyPr/>
        <a:lstStyle/>
        <a:p>
          <a:pPr rtl="1"/>
          <a:endParaRPr lang="ar-SA"/>
        </a:p>
      </dgm:t>
    </dgm:pt>
    <dgm:pt modelId="{A7A729EA-5B14-4786-9605-8830E8202224}" type="pres">
      <dgm:prSet presAssocID="{EFE03875-7EA5-404D-A27E-BD162859CEB5}" presName="Name13" presStyleLbl="parChTrans1D2" presStyleIdx="2" presStyleCnt="12"/>
      <dgm:spPr/>
      <dgm:t>
        <a:bodyPr/>
        <a:lstStyle/>
        <a:p>
          <a:pPr rtl="1"/>
          <a:endParaRPr lang="ar-SA"/>
        </a:p>
      </dgm:t>
    </dgm:pt>
    <dgm:pt modelId="{43781CAD-096D-4ECC-A2BB-8E8C5321D38C}" type="pres">
      <dgm:prSet presAssocID="{8A082D2E-C571-4AE7-9C32-54544C6C83A5}" presName="childText" presStyleLbl="bgAcc1" presStyleIdx="2" presStyleCnt="12" custScaleX="209567" custScaleY="156526" custLinFactNeighborX="765" custLinFactNeighborY="59103">
        <dgm:presLayoutVars>
          <dgm:bulletEnabled val="1"/>
        </dgm:presLayoutVars>
      </dgm:prSet>
      <dgm:spPr/>
      <dgm:t>
        <a:bodyPr/>
        <a:lstStyle/>
        <a:p>
          <a:pPr rtl="1"/>
          <a:endParaRPr lang="ar-SA"/>
        </a:p>
      </dgm:t>
    </dgm:pt>
    <dgm:pt modelId="{435E9D03-B4D5-46DE-9356-F5C45AF9F9FE}" type="pres">
      <dgm:prSet presAssocID="{54299692-AE97-43B0-925A-E95670D6BE45}" presName="root" presStyleCnt="0"/>
      <dgm:spPr/>
    </dgm:pt>
    <dgm:pt modelId="{1B1DF1E5-6C55-4247-B2F0-1F68D4F51BC0}" type="pres">
      <dgm:prSet presAssocID="{54299692-AE97-43B0-925A-E95670D6BE45}" presName="rootComposite" presStyleCnt="0"/>
      <dgm:spPr/>
    </dgm:pt>
    <dgm:pt modelId="{C0F2382E-D635-462D-89C5-B79A2963736A}" type="pres">
      <dgm:prSet presAssocID="{54299692-AE97-43B0-925A-E95670D6BE45}" presName="rootText" presStyleLbl="node1" presStyleIdx="1" presStyleCnt="3" custLinFactNeighborY="11750"/>
      <dgm:spPr/>
      <dgm:t>
        <a:bodyPr/>
        <a:lstStyle/>
        <a:p>
          <a:pPr rtl="1"/>
          <a:endParaRPr lang="ar-SA"/>
        </a:p>
      </dgm:t>
    </dgm:pt>
    <dgm:pt modelId="{24D68B7E-3BDD-416F-BA50-F3436B5248A3}" type="pres">
      <dgm:prSet presAssocID="{54299692-AE97-43B0-925A-E95670D6BE45}" presName="rootConnector" presStyleLbl="node1" presStyleIdx="1" presStyleCnt="3"/>
      <dgm:spPr/>
      <dgm:t>
        <a:bodyPr/>
        <a:lstStyle/>
        <a:p>
          <a:pPr rtl="1"/>
          <a:endParaRPr lang="ar-SA"/>
        </a:p>
      </dgm:t>
    </dgm:pt>
    <dgm:pt modelId="{93292828-DAF9-40BC-A161-0F5FE354E19C}" type="pres">
      <dgm:prSet presAssocID="{54299692-AE97-43B0-925A-E95670D6BE45}" presName="childShape" presStyleCnt="0"/>
      <dgm:spPr/>
    </dgm:pt>
    <dgm:pt modelId="{B0133D8F-8242-40FC-9405-568D816648EA}" type="pres">
      <dgm:prSet presAssocID="{862A2D79-8CD0-4F2D-A34A-54A6720E0585}" presName="Name13" presStyleLbl="parChTrans1D2" presStyleIdx="3" presStyleCnt="12"/>
      <dgm:spPr/>
      <dgm:t>
        <a:bodyPr/>
        <a:lstStyle/>
        <a:p>
          <a:pPr rtl="1"/>
          <a:endParaRPr lang="ar-SA"/>
        </a:p>
      </dgm:t>
    </dgm:pt>
    <dgm:pt modelId="{4CA2C908-F613-4293-846E-790107F221A4}" type="pres">
      <dgm:prSet presAssocID="{AB7634D6-0F57-4DE3-AF21-B6A9CF020616}" presName="childText" presStyleLbl="bgAcc1" presStyleIdx="3" presStyleCnt="12" custScaleX="211134">
        <dgm:presLayoutVars>
          <dgm:bulletEnabled val="1"/>
        </dgm:presLayoutVars>
      </dgm:prSet>
      <dgm:spPr/>
      <dgm:t>
        <a:bodyPr/>
        <a:lstStyle/>
        <a:p>
          <a:pPr rtl="1"/>
          <a:endParaRPr lang="ar-SA"/>
        </a:p>
      </dgm:t>
    </dgm:pt>
    <dgm:pt modelId="{AAD2827F-DFBF-457B-996C-C728EEBAB0DA}" type="pres">
      <dgm:prSet presAssocID="{120650C9-074B-4B70-B269-5A321EE7094D}" presName="Name13" presStyleLbl="parChTrans1D2" presStyleIdx="4" presStyleCnt="12"/>
      <dgm:spPr/>
      <dgm:t>
        <a:bodyPr/>
        <a:lstStyle/>
        <a:p>
          <a:pPr rtl="1"/>
          <a:endParaRPr lang="ar-SA"/>
        </a:p>
      </dgm:t>
    </dgm:pt>
    <dgm:pt modelId="{58CCE5AE-5CB7-45A6-B73F-A2302AAD1557}" type="pres">
      <dgm:prSet presAssocID="{35572AC0-F33F-4015-9FCD-9F530516B2A9}" presName="childText" presStyleLbl="bgAcc1" presStyleIdx="4" presStyleCnt="12" custScaleX="191564" custScaleY="109389">
        <dgm:presLayoutVars>
          <dgm:bulletEnabled val="1"/>
        </dgm:presLayoutVars>
      </dgm:prSet>
      <dgm:spPr/>
      <dgm:t>
        <a:bodyPr/>
        <a:lstStyle/>
        <a:p>
          <a:pPr rtl="1"/>
          <a:endParaRPr lang="ar-SA"/>
        </a:p>
      </dgm:t>
    </dgm:pt>
    <dgm:pt modelId="{E6237474-E2D8-4CBB-B09D-BE78F20ACBAF}" type="pres">
      <dgm:prSet presAssocID="{E2B0357D-F83C-4CAB-91AF-0B53E5692C50}" presName="Name13" presStyleLbl="parChTrans1D2" presStyleIdx="5" presStyleCnt="12"/>
      <dgm:spPr/>
      <dgm:t>
        <a:bodyPr/>
        <a:lstStyle/>
        <a:p>
          <a:pPr rtl="1"/>
          <a:endParaRPr lang="ar-SA"/>
        </a:p>
      </dgm:t>
    </dgm:pt>
    <dgm:pt modelId="{FAB3E630-A19B-4AE8-9C93-F2655E7881A2}" type="pres">
      <dgm:prSet presAssocID="{2999F73B-5181-4F0D-A9C1-017CF2DE5301}" presName="childText" presStyleLbl="bgAcc1" presStyleIdx="5" presStyleCnt="12" custScaleX="213240" custScaleY="236365" custLinFactNeighborX="4393" custLinFactNeighborY="-7029">
        <dgm:presLayoutVars>
          <dgm:bulletEnabled val="1"/>
        </dgm:presLayoutVars>
      </dgm:prSet>
      <dgm:spPr/>
      <dgm:t>
        <a:bodyPr/>
        <a:lstStyle/>
        <a:p>
          <a:pPr rtl="1"/>
          <a:endParaRPr lang="ar-SA"/>
        </a:p>
      </dgm:t>
    </dgm:pt>
    <dgm:pt modelId="{4BF5DC04-62EA-4BA0-B343-BFD97D11AD74}" type="pres">
      <dgm:prSet presAssocID="{9957DE2D-8E04-4BC7-A0A8-F7B2A46666B1}" presName="root" presStyleCnt="0"/>
      <dgm:spPr/>
    </dgm:pt>
    <dgm:pt modelId="{55399205-C03C-43A7-AEA8-0A1C5007AAA2}" type="pres">
      <dgm:prSet presAssocID="{9957DE2D-8E04-4BC7-A0A8-F7B2A46666B1}" presName="rootComposite" presStyleCnt="0"/>
      <dgm:spPr/>
    </dgm:pt>
    <dgm:pt modelId="{7B9C047F-3C07-4C30-8D8C-C3C5651FE021}" type="pres">
      <dgm:prSet presAssocID="{9957DE2D-8E04-4BC7-A0A8-F7B2A46666B1}" presName="rootText" presStyleLbl="node1" presStyleIdx="2" presStyleCnt="3" custLinFactNeighborY="17625"/>
      <dgm:spPr/>
      <dgm:t>
        <a:bodyPr/>
        <a:lstStyle/>
        <a:p>
          <a:pPr rtl="1"/>
          <a:endParaRPr lang="ar-SA"/>
        </a:p>
      </dgm:t>
    </dgm:pt>
    <dgm:pt modelId="{9A410693-CC95-4469-A01D-205259A80777}" type="pres">
      <dgm:prSet presAssocID="{9957DE2D-8E04-4BC7-A0A8-F7B2A46666B1}" presName="rootConnector" presStyleLbl="node1" presStyleIdx="2" presStyleCnt="3"/>
      <dgm:spPr/>
      <dgm:t>
        <a:bodyPr/>
        <a:lstStyle/>
        <a:p>
          <a:pPr rtl="1"/>
          <a:endParaRPr lang="ar-SA"/>
        </a:p>
      </dgm:t>
    </dgm:pt>
    <dgm:pt modelId="{BADC84B4-403D-492D-B3B0-A35F8E490EE2}" type="pres">
      <dgm:prSet presAssocID="{9957DE2D-8E04-4BC7-A0A8-F7B2A46666B1}" presName="childShape" presStyleCnt="0"/>
      <dgm:spPr/>
    </dgm:pt>
    <dgm:pt modelId="{807D969B-CDA7-4370-AC9C-97EE81B01E4B}" type="pres">
      <dgm:prSet presAssocID="{8F6EF623-3537-4B74-885B-4A30A7E5EAE2}" presName="Name13" presStyleLbl="parChTrans1D2" presStyleIdx="6" presStyleCnt="12"/>
      <dgm:spPr/>
      <dgm:t>
        <a:bodyPr/>
        <a:lstStyle/>
        <a:p>
          <a:pPr rtl="1"/>
          <a:endParaRPr lang="ar-SA"/>
        </a:p>
      </dgm:t>
    </dgm:pt>
    <dgm:pt modelId="{382AB510-0610-4875-9F24-242E74FA4950}" type="pres">
      <dgm:prSet presAssocID="{AA5D1C32-C97E-4FBC-917F-A585A72FE34F}" presName="childText" presStyleLbl="bgAcc1" presStyleIdx="6" presStyleCnt="12" custScaleX="302364">
        <dgm:presLayoutVars>
          <dgm:bulletEnabled val="1"/>
        </dgm:presLayoutVars>
      </dgm:prSet>
      <dgm:spPr/>
      <dgm:t>
        <a:bodyPr/>
        <a:lstStyle/>
        <a:p>
          <a:pPr rtl="1"/>
          <a:endParaRPr lang="ar-SA"/>
        </a:p>
      </dgm:t>
    </dgm:pt>
    <dgm:pt modelId="{FC3176B0-C009-4B35-96F7-D9B27F820103}" type="pres">
      <dgm:prSet presAssocID="{BD4E750C-B47C-4AC5-80B1-C14682AC993E}" presName="Name13" presStyleLbl="parChTrans1D2" presStyleIdx="7" presStyleCnt="12"/>
      <dgm:spPr/>
      <dgm:t>
        <a:bodyPr/>
        <a:lstStyle/>
        <a:p>
          <a:pPr rtl="1"/>
          <a:endParaRPr lang="ar-SA"/>
        </a:p>
      </dgm:t>
    </dgm:pt>
    <dgm:pt modelId="{ADEA81E1-F00F-41DC-B601-5E2C87EC08D0}" type="pres">
      <dgm:prSet presAssocID="{C6CB4802-0CCD-4911-AF58-9B2A0991D1F8}" presName="childText" presStyleLbl="bgAcc1" presStyleIdx="7" presStyleCnt="12" custScaleX="331514" custLinFactNeighborX="8802" custLinFactNeighborY="4695">
        <dgm:presLayoutVars>
          <dgm:bulletEnabled val="1"/>
        </dgm:presLayoutVars>
      </dgm:prSet>
      <dgm:spPr/>
      <dgm:t>
        <a:bodyPr/>
        <a:lstStyle/>
        <a:p>
          <a:pPr rtl="1"/>
          <a:endParaRPr lang="ar-SA"/>
        </a:p>
      </dgm:t>
    </dgm:pt>
    <dgm:pt modelId="{0947F1D2-35AD-41B2-9578-71906B099346}" type="pres">
      <dgm:prSet presAssocID="{5A964315-4C27-4CD9-9FEF-05C0127D332F}" presName="Name13" presStyleLbl="parChTrans1D2" presStyleIdx="8" presStyleCnt="12"/>
      <dgm:spPr/>
      <dgm:t>
        <a:bodyPr/>
        <a:lstStyle/>
        <a:p>
          <a:pPr rtl="1"/>
          <a:endParaRPr lang="ar-SA"/>
        </a:p>
      </dgm:t>
    </dgm:pt>
    <dgm:pt modelId="{CC0EE4D1-5A82-46FB-B6C8-EDD7D255AD40}" type="pres">
      <dgm:prSet presAssocID="{D6E89FC8-5470-4284-A7CE-1972C4A1ECF8}" presName="childText" presStyleLbl="bgAcc1" presStyleIdx="8" presStyleCnt="12" custScaleX="381277" custLinFactNeighborX="367" custLinFactNeighborY="-827">
        <dgm:presLayoutVars>
          <dgm:bulletEnabled val="1"/>
        </dgm:presLayoutVars>
      </dgm:prSet>
      <dgm:spPr/>
      <dgm:t>
        <a:bodyPr/>
        <a:lstStyle/>
        <a:p>
          <a:pPr rtl="1"/>
          <a:endParaRPr lang="ar-SA"/>
        </a:p>
      </dgm:t>
    </dgm:pt>
    <dgm:pt modelId="{2C7CE14B-B0C1-4628-BF2A-814C4A061411}" type="pres">
      <dgm:prSet presAssocID="{BB2D7641-6515-4B81-A1C6-57CBF093DAAB}" presName="Name13" presStyleLbl="parChTrans1D2" presStyleIdx="9" presStyleCnt="12"/>
      <dgm:spPr/>
      <dgm:t>
        <a:bodyPr/>
        <a:lstStyle/>
        <a:p>
          <a:pPr rtl="1"/>
          <a:endParaRPr lang="ar-SA"/>
        </a:p>
      </dgm:t>
    </dgm:pt>
    <dgm:pt modelId="{A5CB423A-3345-4EC2-9119-A9741F002EB2}" type="pres">
      <dgm:prSet presAssocID="{9CF914DE-32AC-4828-9444-202341258D01}" presName="childText" presStyleLbl="bgAcc1" presStyleIdx="9" presStyleCnt="12" custScaleX="368874" custScaleY="158425">
        <dgm:presLayoutVars>
          <dgm:bulletEnabled val="1"/>
        </dgm:presLayoutVars>
      </dgm:prSet>
      <dgm:spPr/>
      <dgm:t>
        <a:bodyPr/>
        <a:lstStyle/>
        <a:p>
          <a:pPr rtl="1"/>
          <a:endParaRPr lang="ar-SA"/>
        </a:p>
      </dgm:t>
    </dgm:pt>
    <dgm:pt modelId="{8DBD295F-2308-4FB6-9989-2813640A587A}" type="pres">
      <dgm:prSet presAssocID="{BAAB5E10-C10D-4502-98EA-ADAB6D0ED57A}" presName="Name13" presStyleLbl="parChTrans1D2" presStyleIdx="10" presStyleCnt="12"/>
      <dgm:spPr/>
      <dgm:t>
        <a:bodyPr/>
        <a:lstStyle/>
        <a:p>
          <a:pPr rtl="1"/>
          <a:endParaRPr lang="ar-SA"/>
        </a:p>
      </dgm:t>
    </dgm:pt>
    <dgm:pt modelId="{EA10BC95-968E-4729-8893-78C8716391FD}" type="pres">
      <dgm:prSet presAssocID="{12AB9007-685C-4DEA-9B31-93C8630E9F54}" presName="childText" presStyleLbl="bgAcc1" presStyleIdx="10" presStyleCnt="12" custScaleX="314133">
        <dgm:presLayoutVars>
          <dgm:bulletEnabled val="1"/>
        </dgm:presLayoutVars>
      </dgm:prSet>
      <dgm:spPr/>
      <dgm:t>
        <a:bodyPr/>
        <a:lstStyle/>
        <a:p>
          <a:pPr rtl="1"/>
          <a:endParaRPr lang="ar-SA"/>
        </a:p>
      </dgm:t>
    </dgm:pt>
    <dgm:pt modelId="{4C80A04D-EC66-4E23-ADC2-EEBA65B582A8}" type="pres">
      <dgm:prSet presAssocID="{9C79AD73-8F3C-4E85-B4CF-47B013AC44AA}" presName="Name13" presStyleLbl="parChTrans1D2" presStyleIdx="11" presStyleCnt="12"/>
      <dgm:spPr/>
      <dgm:t>
        <a:bodyPr/>
        <a:lstStyle/>
        <a:p>
          <a:pPr rtl="1"/>
          <a:endParaRPr lang="ar-SA"/>
        </a:p>
      </dgm:t>
    </dgm:pt>
    <dgm:pt modelId="{15DD74A6-EE9B-45C1-B628-979CE81232CA}" type="pres">
      <dgm:prSet presAssocID="{751B2371-58EF-45ED-BC10-6B84CC6DB710}" presName="childText" presStyleLbl="bgAcc1" presStyleIdx="11" presStyleCnt="12" custScaleX="306997" custScaleY="403639" custLinFactNeighborX="-4401" custLinFactNeighborY="-4694">
        <dgm:presLayoutVars>
          <dgm:bulletEnabled val="1"/>
        </dgm:presLayoutVars>
      </dgm:prSet>
      <dgm:spPr/>
      <dgm:t>
        <a:bodyPr/>
        <a:lstStyle/>
        <a:p>
          <a:pPr rtl="1"/>
          <a:endParaRPr lang="ar-SA"/>
        </a:p>
      </dgm:t>
    </dgm:pt>
  </dgm:ptLst>
  <dgm:cxnLst>
    <dgm:cxn modelId="{1B324967-9D44-41EA-8121-B63DD276F03D}" type="presOf" srcId="{AB7634D6-0F57-4DE3-AF21-B6A9CF020616}" destId="{4CA2C908-F613-4293-846E-790107F221A4}" srcOrd="0" destOrd="0" presId="urn:microsoft.com/office/officeart/2005/8/layout/hierarchy3"/>
    <dgm:cxn modelId="{3569591F-2C1E-4E34-9E0E-2AFE3C3FCDDA}" type="presOf" srcId="{BAAB5E10-C10D-4502-98EA-ADAB6D0ED57A}" destId="{8DBD295F-2308-4FB6-9989-2813640A587A}" srcOrd="0" destOrd="0" presId="urn:microsoft.com/office/officeart/2005/8/layout/hierarchy3"/>
    <dgm:cxn modelId="{C54C267F-9F6E-4214-9134-74CC7F2EA46B}" type="presOf" srcId="{54299692-AE97-43B0-925A-E95670D6BE45}" destId="{24D68B7E-3BDD-416F-BA50-F3436B5248A3}" srcOrd="1" destOrd="0" presId="urn:microsoft.com/office/officeart/2005/8/layout/hierarchy3"/>
    <dgm:cxn modelId="{4DBAD9C3-C1B8-49D3-8AB2-9A5277D6AF03}" type="presOf" srcId="{751B2371-58EF-45ED-BC10-6B84CC6DB710}" destId="{15DD74A6-EE9B-45C1-B628-979CE81232CA}" srcOrd="0" destOrd="0" presId="urn:microsoft.com/office/officeart/2005/8/layout/hierarchy3"/>
    <dgm:cxn modelId="{F8617B4D-8B51-4E23-842F-C1D5FA6378D5}" type="presOf" srcId="{57647093-E7C0-4687-A6A6-1B559267E50B}" destId="{41736F8B-F851-443F-BA8E-1F823FECE05A}" srcOrd="0" destOrd="0" presId="urn:microsoft.com/office/officeart/2005/8/layout/hierarchy3"/>
    <dgm:cxn modelId="{BD08FE58-0056-4D7D-A255-204C91FDB804}" type="presOf" srcId="{35572AC0-F33F-4015-9FCD-9F530516B2A9}" destId="{58CCE5AE-5CB7-45A6-B73F-A2302AAD1557}" srcOrd="0" destOrd="0" presId="urn:microsoft.com/office/officeart/2005/8/layout/hierarchy3"/>
    <dgm:cxn modelId="{EC9E5C80-C40D-46FF-867B-1E18B8928CD6}" srcId="{9957DE2D-8E04-4BC7-A0A8-F7B2A46666B1}" destId="{751B2371-58EF-45ED-BC10-6B84CC6DB710}" srcOrd="5" destOrd="0" parTransId="{9C79AD73-8F3C-4E85-B4CF-47B013AC44AA}" sibTransId="{A0443C99-7E4F-46EB-A4CC-655A984577BC}"/>
    <dgm:cxn modelId="{849B985F-1856-4BF1-A793-E7ADDFE521A2}" type="presOf" srcId="{996110D1-2853-4C54-8CF8-7D63182A0F78}" destId="{474D0570-75DF-4B17-A03F-30A2E8AE924D}" srcOrd="0" destOrd="0" presId="urn:microsoft.com/office/officeart/2005/8/layout/hierarchy3"/>
    <dgm:cxn modelId="{196C93B5-B5E0-4435-9E9F-C136A85087AE}" type="presOf" srcId="{EFE03875-7EA5-404D-A27E-BD162859CEB5}" destId="{A7A729EA-5B14-4786-9605-8830E8202224}" srcOrd="0" destOrd="0" presId="urn:microsoft.com/office/officeart/2005/8/layout/hierarchy3"/>
    <dgm:cxn modelId="{2AE1E471-84D7-4AFF-B6E3-81976D3FE52F}" type="presOf" srcId="{862A2D79-8CD0-4F2D-A34A-54A6720E0585}" destId="{B0133D8F-8242-40FC-9405-568D816648EA}" srcOrd="0" destOrd="0" presId="urn:microsoft.com/office/officeart/2005/8/layout/hierarchy3"/>
    <dgm:cxn modelId="{5404446B-5CFE-4F62-A3B7-54F6224EBCE7}" srcId="{C4F1486D-9607-46FF-ACD1-EB2939FCF897}" destId="{A888498E-1422-4B53-B1B9-C16B84C4B186}" srcOrd="0" destOrd="0" parTransId="{C950287C-C3A6-4303-9A12-D1F14DEFD411}" sibTransId="{E9D05412-82E0-4996-AD50-31ACD8D60F93}"/>
    <dgm:cxn modelId="{C4617109-2308-464B-BB6E-7FF1259B1EEB}" type="presOf" srcId="{C4F1486D-9607-46FF-ACD1-EB2939FCF897}" destId="{E2C007CF-4BD9-4D50-8E9B-EDB3D8D66A9F}" srcOrd="0" destOrd="0" presId="urn:microsoft.com/office/officeart/2005/8/layout/hierarchy3"/>
    <dgm:cxn modelId="{48CD8550-08EA-465B-BC62-D509788B3A74}" srcId="{54299692-AE97-43B0-925A-E95670D6BE45}" destId="{2999F73B-5181-4F0D-A9C1-017CF2DE5301}" srcOrd="2" destOrd="0" parTransId="{E2B0357D-F83C-4CAB-91AF-0B53E5692C50}" sibTransId="{59CC47FC-EF27-4941-A6EA-2B09770E3919}"/>
    <dgm:cxn modelId="{6C5BE835-35D9-4EA3-8EB8-135619E2431D}" type="presOf" srcId="{12AB9007-685C-4DEA-9B31-93C8630E9F54}" destId="{EA10BC95-968E-4729-8893-78C8716391FD}" srcOrd="0" destOrd="0" presId="urn:microsoft.com/office/officeart/2005/8/layout/hierarchy3"/>
    <dgm:cxn modelId="{D189B75E-D89A-4DAE-9D49-4B9A4A3DD646}" srcId="{C4F1486D-9607-46FF-ACD1-EB2939FCF897}" destId="{9957DE2D-8E04-4BC7-A0A8-F7B2A46666B1}" srcOrd="2" destOrd="0" parTransId="{88F41596-F9D6-4DC8-BF7F-2265F398901D}" sibTransId="{281B40F9-64BD-422B-95D7-8334A65CB935}"/>
    <dgm:cxn modelId="{8C7D5D2C-1AFB-4893-8A92-049731C84BFD}" type="presOf" srcId="{D6E89FC8-5470-4284-A7CE-1972C4A1ECF8}" destId="{CC0EE4D1-5A82-46FB-B6C8-EDD7D255AD40}" srcOrd="0" destOrd="0" presId="urn:microsoft.com/office/officeart/2005/8/layout/hierarchy3"/>
    <dgm:cxn modelId="{4B5AC9BE-4FF2-49D0-8030-286746E43806}" srcId="{A888498E-1422-4B53-B1B9-C16B84C4B186}" destId="{8A082D2E-C571-4AE7-9C32-54544C6C83A5}" srcOrd="2" destOrd="0" parTransId="{EFE03875-7EA5-404D-A27E-BD162859CEB5}" sibTransId="{737E8F51-1C29-418F-A06E-66FB67C6756B}"/>
    <dgm:cxn modelId="{97562ACC-7AE5-4B8F-B5EA-EB9F2868D2C0}" type="presOf" srcId="{F10A44D6-D895-4A3B-833B-1C4ABE963B63}" destId="{CCE44729-AD71-4961-8331-99461A9B1698}" srcOrd="0" destOrd="0" presId="urn:microsoft.com/office/officeart/2005/8/layout/hierarchy3"/>
    <dgm:cxn modelId="{0DFFEF81-A238-4CBE-9F24-B5B85CA58085}" srcId="{A888498E-1422-4B53-B1B9-C16B84C4B186}" destId="{7E1A9062-004A-4CFC-8168-7750AFC516AE}" srcOrd="1" destOrd="0" parTransId="{F10A44D6-D895-4A3B-833B-1C4ABE963B63}" sibTransId="{C57FF572-9844-4C1F-935C-09E99BC9D698}"/>
    <dgm:cxn modelId="{24F169E7-99CC-4085-9379-305BD9C72359}" type="presOf" srcId="{BB2D7641-6515-4B81-A1C6-57CBF093DAAB}" destId="{2C7CE14B-B0C1-4628-BF2A-814C4A061411}" srcOrd="0" destOrd="0" presId="urn:microsoft.com/office/officeart/2005/8/layout/hierarchy3"/>
    <dgm:cxn modelId="{F43AA496-3C62-45BB-B563-6E531B1044DD}" type="presOf" srcId="{9C79AD73-8F3C-4E85-B4CF-47B013AC44AA}" destId="{4C80A04D-EC66-4E23-ADC2-EEBA65B582A8}" srcOrd="0" destOrd="0" presId="urn:microsoft.com/office/officeart/2005/8/layout/hierarchy3"/>
    <dgm:cxn modelId="{78C0AE26-05C2-4DCF-AF8A-510C7A7D9266}" type="presOf" srcId="{A888498E-1422-4B53-B1B9-C16B84C4B186}" destId="{B6A689A4-9A92-453A-AA3E-BA1BB1A4B152}" srcOrd="1" destOrd="0" presId="urn:microsoft.com/office/officeart/2005/8/layout/hierarchy3"/>
    <dgm:cxn modelId="{133B0C0F-48D1-4979-84D4-48BFA41DD8C4}" type="presOf" srcId="{8A082D2E-C571-4AE7-9C32-54544C6C83A5}" destId="{43781CAD-096D-4ECC-A2BB-8E8C5321D38C}" srcOrd="0" destOrd="0" presId="urn:microsoft.com/office/officeart/2005/8/layout/hierarchy3"/>
    <dgm:cxn modelId="{BD24EF8C-93CE-467C-84D8-88AD5B43FF96}" srcId="{C4F1486D-9607-46FF-ACD1-EB2939FCF897}" destId="{54299692-AE97-43B0-925A-E95670D6BE45}" srcOrd="1" destOrd="0" parTransId="{62CC78DC-A480-47E7-A56B-A74526065452}" sibTransId="{757A7AC5-2FE8-4F2A-A5C2-0F975E4C44A9}"/>
    <dgm:cxn modelId="{898CBC15-2B64-4789-9E1D-C8B9C2C145BA}" type="presOf" srcId="{7E1A9062-004A-4CFC-8168-7750AFC516AE}" destId="{33C896BF-2BD6-4B59-AC2A-1B502A42AB08}" srcOrd="0" destOrd="0" presId="urn:microsoft.com/office/officeart/2005/8/layout/hierarchy3"/>
    <dgm:cxn modelId="{CB19E91F-38A6-40E4-BC9A-4C530A509FBB}" srcId="{54299692-AE97-43B0-925A-E95670D6BE45}" destId="{AB7634D6-0F57-4DE3-AF21-B6A9CF020616}" srcOrd="0" destOrd="0" parTransId="{862A2D79-8CD0-4F2D-A34A-54A6720E0585}" sibTransId="{A8C83D4E-AC5D-4000-9E87-4476D98F7B7E}"/>
    <dgm:cxn modelId="{4BB5A3AC-6D6C-4E25-B8EB-C75E407A74B5}" type="presOf" srcId="{A888498E-1422-4B53-B1B9-C16B84C4B186}" destId="{9615170A-6136-4B2E-B01F-19542E925E34}" srcOrd="0" destOrd="0" presId="urn:microsoft.com/office/officeart/2005/8/layout/hierarchy3"/>
    <dgm:cxn modelId="{115CC6D5-21B1-44D2-8A24-E9119113C69C}" type="presOf" srcId="{54299692-AE97-43B0-925A-E95670D6BE45}" destId="{C0F2382E-D635-462D-89C5-B79A2963736A}" srcOrd="0" destOrd="0" presId="urn:microsoft.com/office/officeart/2005/8/layout/hierarchy3"/>
    <dgm:cxn modelId="{A35E30C8-7B57-4BE8-9750-D09511FAB299}" srcId="{9957DE2D-8E04-4BC7-A0A8-F7B2A46666B1}" destId="{D6E89FC8-5470-4284-A7CE-1972C4A1ECF8}" srcOrd="2" destOrd="0" parTransId="{5A964315-4C27-4CD9-9FEF-05C0127D332F}" sibTransId="{0D5D50EF-0B87-410A-B42E-F6ADFD8E0CF7}"/>
    <dgm:cxn modelId="{82BA3988-A471-4EEA-AA0D-FA8216971DB8}" type="presOf" srcId="{9CF914DE-32AC-4828-9444-202341258D01}" destId="{A5CB423A-3345-4EC2-9119-A9741F002EB2}" srcOrd="0" destOrd="0" presId="urn:microsoft.com/office/officeart/2005/8/layout/hierarchy3"/>
    <dgm:cxn modelId="{F949EE84-231D-40C1-9184-19B2BE6CAF01}" type="presOf" srcId="{C6CB4802-0CCD-4911-AF58-9B2A0991D1F8}" destId="{ADEA81E1-F00F-41DC-B601-5E2C87EC08D0}" srcOrd="0" destOrd="0" presId="urn:microsoft.com/office/officeart/2005/8/layout/hierarchy3"/>
    <dgm:cxn modelId="{58830478-BE99-4DCB-82AD-EF237EF8DEBC}" type="presOf" srcId="{E2B0357D-F83C-4CAB-91AF-0B53E5692C50}" destId="{E6237474-E2D8-4CBB-B09D-BE78F20ACBAF}" srcOrd="0" destOrd="0" presId="urn:microsoft.com/office/officeart/2005/8/layout/hierarchy3"/>
    <dgm:cxn modelId="{086A5743-247D-4FF9-BC84-37758E042F18}" srcId="{9957DE2D-8E04-4BC7-A0A8-F7B2A46666B1}" destId="{9CF914DE-32AC-4828-9444-202341258D01}" srcOrd="3" destOrd="0" parTransId="{BB2D7641-6515-4B81-A1C6-57CBF093DAAB}" sibTransId="{AB3153A2-B59A-4B87-B7D4-C866D7C9913F}"/>
    <dgm:cxn modelId="{935C1A18-BC3E-44CE-8B6A-D056A2EDC684}" type="presOf" srcId="{9957DE2D-8E04-4BC7-A0A8-F7B2A46666B1}" destId="{9A410693-CC95-4469-A01D-205259A80777}" srcOrd="1" destOrd="0" presId="urn:microsoft.com/office/officeart/2005/8/layout/hierarchy3"/>
    <dgm:cxn modelId="{C640D02D-7948-4FC6-A564-FD0F115B0ABA}" srcId="{9957DE2D-8E04-4BC7-A0A8-F7B2A46666B1}" destId="{C6CB4802-0CCD-4911-AF58-9B2A0991D1F8}" srcOrd="1" destOrd="0" parTransId="{BD4E750C-B47C-4AC5-80B1-C14682AC993E}" sibTransId="{1414D259-BBD8-46EB-BFA8-D94C79E2BC34}"/>
    <dgm:cxn modelId="{9543A649-AAEB-4EE6-B79E-66B7F3B2BCC9}" srcId="{A888498E-1422-4B53-B1B9-C16B84C4B186}" destId="{996110D1-2853-4C54-8CF8-7D63182A0F78}" srcOrd="0" destOrd="0" parTransId="{57647093-E7C0-4687-A6A6-1B559267E50B}" sibTransId="{58E667B1-7E1F-44FC-9083-F3E082F1263D}"/>
    <dgm:cxn modelId="{0EE2246E-0746-457D-95C9-7A39591D7418}" type="presOf" srcId="{5A964315-4C27-4CD9-9FEF-05C0127D332F}" destId="{0947F1D2-35AD-41B2-9578-71906B099346}" srcOrd="0" destOrd="0" presId="urn:microsoft.com/office/officeart/2005/8/layout/hierarchy3"/>
    <dgm:cxn modelId="{25BD79ED-0FC0-4BBE-933E-7BDE22FE351E}" type="presOf" srcId="{BD4E750C-B47C-4AC5-80B1-C14682AC993E}" destId="{FC3176B0-C009-4B35-96F7-D9B27F820103}" srcOrd="0" destOrd="0" presId="urn:microsoft.com/office/officeart/2005/8/layout/hierarchy3"/>
    <dgm:cxn modelId="{25BA239A-D472-47D4-BC91-887FAF624166}" srcId="{9957DE2D-8E04-4BC7-A0A8-F7B2A46666B1}" destId="{AA5D1C32-C97E-4FBC-917F-A585A72FE34F}" srcOrd="0" destOrd="0" parTransId="{8F6EF623-3537-4B74-885B-4A30A7E5EAE2}" sibTransId="{742813DC-CF83-4998-BED1-8F9509C77DD3}"/>
    <dgm:cxn modelId="{E49D4FBE-B508-4A8F-B559-786F3E1ACBED}" srcId="{54299692-AE97-43B0-925A-E95670D6BE45}" destId="{35572AC0-F33F-4015-9FCD-9F530516B2A9}" srcOrd="1" destOrd="0" parTransId="{120650C9-074B-4B70-B269-5A321EE7094D}" sibTransId="{413B2698-E1CE-4627-9836-6D21DF7DB223}"/>
    <dgm:cxn modelId="{DDAF455C-020D-4F43-9CAB-39B4A492ED78}" type="presOf" srcId="{AA5D1C32-C97E-4FBC-917F-A585A72FE34F}" destId="{382AB510-0610-4875-9F24-242E74FA4950}" srcOrd="0" destOrd="0" presId="urn:microsoft.com/office/officeart/2005/8/layout/hierarchy3"/>
    <dgm:cxn modelId="{A7438D24-4C13-4FCE-BB17-CE34EB44A970}" type="presOf" srcId="{120650C9-074B-4B70-B269-5A321EE7094D}" destId="{AAD2827F-DFBF-457B-996C-C728EEBAB0DA}" srcOrd="0" destOrd="0" presId="urn:microsoft.com/office/officeart/2005/8/layout/hierarchy3"/>
    <dgm:cxn modelId="{0077D171-9CEE-4EA6-9587-731749C06AF7}" type="presOf" srcId="{9957DE2D-8E04-4BC7-A0A8-F7B2A46666B1}" destId="{7B9C047F-3C07-4C30-8D8C-C3C5651FE021}" srcOrd="0" destOrd="0" presId="urn:microsoft.com/office/officeart/2005/8/layout/hierarchy3"/>
    <dgm:cxn modelId="{3F6D7651-B277-42FB-8979-445566E21A98}" type="presOf" srcId="{2999F73B-5181-4F0D-A9C1-017CF2DE5301}" destId="{FAB3E630-A19B-4AE8-9C93-F2655E7881A2}" srcOrd="0" destOrd="0" presId="urn:microsoft.com/office/officeart/2005/8/layout/hierarchy3"/>
    <dgm:cxn modelId="{78E84F5E-2B5E-4515-A54E-6EC6E823C05F}" srcId="{9957DE2D-8E04-4BC7-A0A8-F7B2A46666B1}" destId="{12AB9007-685C-4DEA-9B31-93C8630E9F54}" srcOrd="4" destOrd="0" parTransId="{BAAB5E10-C10D-4502-98EA-ADAB6D0ED57A}" sibTransId="{F43A1E35-7856-407F-B258-F5EB71E96BDE}"/>
    <dgm:cxn modelId="{2BB58FED-0B53-41C9-A4D3-5C3695E709DE}" type="presOf" srcId="{8F6EF623-3537-4B74-885B-4A30A7E5EAE2}" destId="{807D969B-CDA7-4370-AC9C-97EE81B01E4B}" srcOrd="0" destOrd="0" presId="urn:microsoft.com/office/officeart/2005/8/layout/hierarchy3"/>
    <dgm:cxn modelId="{9ED4E313-D347-403B-87E1-57549FAB6429}" type="presParOf" srcId="{E2C007CF-4BD9-4D50-8E9B-EDB3D8D66A9F}" destId="{D13C1737-0AD2-40F4-85EA-F7541CD047F0}" srcOrd="0" destOrd="0" presId="urn:microsoft.com/office/officeart/2005/8/layout/hierarchy3"/>
    <dgm:cxn modelId="{CB352462-6271-42F2-9311-BDC513EE6EA7}" type="presParOf" srcId="{D13C1737-0AD2-40F4-85EA-F7541CD047F0}" destId="{AA761D62-48DD-490F-B142-4A58D5CDD29A}" srcOrd="0" destOrd="0" presId="urn:microsoft.com/office/officeart/2005/8/layout/hierarchy3"/>
    <dgm:cxn modelId="{0BBE21FA-C2D5-4A07-837E-425923A6AA77}" type="presParOf" srcId="{AA761D62-48DD-490F-B142-4A58D5CDD29A}" destId="{9615170A-6136-4B2E-B01F-19542E925E34}" srcOrd="0" destOrd="0" presId="urn:microsoft.com/office/officeart/2005/8/layout/hierarchy3"/>
    <dgm:cxn modelId="{0E57578A-2694-4762-A629-40F2840ECC33}" type="presParOf" srcId="{AA761D62-48DD-490F-B142-4A58D5CDD29A}" destId="{B6A689A4-9A92-453A-AA3E-BA1BB1A4B152}" srcOrd="1" destOrd="0" presId="urn:microsoft.com/office/officeart/2005/8/layout/hierarchy3"/>
    <dgm:cxn modelId="{74851A0C-F09B-4397-83A6-B33824207227}" type="presParOf" srcId="{D13C1737-0AD2-40F4-85EA-F7541CD047F0}" destId="{7E63E3E6-7718-4438-8D05-820FBDDDEEC6}" srcOrd="1" destOrd="0" presId="urn:microsoft.com/office/officeart/2005/8/layout/hierarchy3"/>
    <dgm:cxn modelId="{58EC199D-82B0-4C71-A294-A90FE4889B34}" type="presParOf" srcId="{7E63E3E6-7718-4438-8D05-820FBDDDEEC6}" destId="{41736F8B-F851-443F-BA8E-1F823FECE05A}" srcOrd="0" destOrd="0" presId="urn:microsoft.com/office/officeart/2005/8/layout/hierarchy3"/>
    <dgm:cxn modelId="{E22BB2E6-FACB-4B86-A71E-11F83BE9687C}" type="presParOf" srcId="{7E63E3E6-7718-4438-8D05-820FBDDDEEC6}" destId="{474D0570-75DF-4B17-A03F-30A2E8AE924D}" srcOrd="1" destOrd="0" presId="urn:microsoft.com/office/officeart/2005/8/layout/hierarchy3"/>
    <dgm:cxn modelId="{ED39CCED-4A51-4660-82B3-31743DFE6633}" type="presParOf" srcId="{7E63E3E6-7718-4438-8D05-820FBDDDEEC6}" destId="{CCE44729-AD71-4961-8331-99461A9B1698}" srcOrd="2" destOrd="0" presId="urn:microsoft.com/office/officeart/2005/8/layout/hierarchy3"/>
    <dgm:cxn modelId="{C8B75ABC-D416-4E16-8B91-0EB84B31DECE}" type="presParOf" srcId="{7E63E3E6-7718-4438-8D05-820FBDDDEEC6}" destId="{33C896BF-2BD6-4B59-AC2A-1B502A42AB08}" srcOrd="3" destOrd="0" presId="urn:microsoft.com/office/officeart/2005/8/layout/hierarchy3"/>
    <dgm:cxn modelId="{1604D892-1E58-46E4-8FC8-B4A31F9344E7}" type="presParOf" srcId="{7E63E3E6-7718-4438-8D05-820FBDDDEEC6}" destId="{A7A729EA-5B14-4786-9605-8830E8202224}" srcOrd="4" destOrd="0" presId="urn:microsoft.com/office/officeart/2005/8/layout/hierarchy3"/>
    <dgm:cxn modelId="{8A5D4281-5F1F-4DDF-8D0D-90FFE0675924}" type="presParOf" srcId="{7E63E3E6-7718-4438-8D05-820FBDDDEEC6}" destId="{43781CAD-096D-4ECC-A2BB-8E8C5321D38C}" srcOrd="5" destOrd="0" presId="urn:microsoft.com/office/officeart/2005/8/layout/hierarchy3"/>
    <dgm:cxn modelId="{D055B773-48FE-4DE9-869C-89F3EAA201A6}" type="presParOf" srcId="{E2C007CF-4BD9-4D50-8E9B-EDB3D8D66A9F}" destId="{435E9D03-B4D5-46DE-9356-F5C45AF9F9FE}" srcOrd="1" destOrd="0" presId="urn:microsoft.com/office/officeart/2005/8/layout/hierarchy3"/>
    <dgm:cxn modelId="{416253ED-3829-41C1-8BC1-8D326FBA9B56}" type="presParOf" srcId="{435E9D03-B4D5-46DE-9356-F5C45AF9F9FE}" destId="{1B1DF1E5-6C55-4247-B2F0-1F68D4F51BC0}" srcOrd="0" destOrd="0" presId="urn:microsoft.com/office/officeart/2005/8/layout/hierarchy3"/>
    <dgm:cxn modelId="{C4CB5E1E-8E59-4C51-9833-3548CF0B6C4D}" type="presParOf" srcId="{1B1DF1E5-6C55-4247-B2F0-1F68D4F51BC0}" destId="{C0F2382E-D635-462D-89C5-B79A2963736A}" srcOrd="0" destOrd="0" presId="urn:microsoft.com/office/officeart/2005/8/layout/hierarchy3"/>
    <dgm:cxn modelId="{876805D9-C5E1-4C93-AEDB-4F81D84611D9}" type="presParOf" srcId="{1B1DF1E5-6C55-4247-B2F0-1F68D4F51BC0}" destId="{24D68B7E-3BDD-416F-BA50-F3436B5248A3}" srcOrd="1" destOrd="0" presId="urn:microsoft.com/office/officeart/2005/8/layout/hierarchy3"/>
    <dgm:cxn modelId="{C98E79F9-2731-4B06-93A2-C4F703414D1E}" type="presParOf" srcId="{435E9D03-B4D5-46DE-9356-F5C45AF9F9FE}" destId="{93292828-DAF9-40BC-A161-0F5FE354E19C}" srcOrd="1" destOrd="0" presId="urn:microsoft.com/office/officeart/2005/8/layout/hierarchy3"/>
    <dgm:cxn modelId="{80F4B825-D38D-4570-95C1-0367CAA12ADF}" type="presParOf" srcId="{93292828-DAF9-40BC-A161-0F5FE354E19C}" destId="{B0133D8F-8242-40FC-9405-568D816648EA}" srcOrd="0" destOrd="0" presId="urn:microsoft.com/office/officeart/2005/8/layout/hierarchy3"/>
    <dgm:cxn modelId="{B7273E65-F2A5-497C-9999-FC887DED6A1F}" type="presParOf" srcId="{93292828-DAF9-40BC-A161-0F5FE354E19C}" destId="{4CA2C908-F613-4293-846E-790107F221A4}" srcOrd="1" destOrd="0" presId="urn:microsoft.com/office/officeart/2005/8/layout/hierarchy3"/>
    <dgm:cxn modelId="{82A325D2-D634-46A5-A4A6-3B0ED81EFB6B}" type="presParOf" srcId="{93292828-DAF9-40BC-A161-0F5FE354E19C}" destId="{AAD2827F-DFBF-457B-996C-C728EEBAB0DA}" srcOrd="2" destOrd="0" presId="urn:microsoft.com/office/officeart/2005/8/layout/hierarchy3"/>
    <dgm:cxn modelId="{82FBA912-9C9A-4EBA-AEAA-4904C2ED5EA8}" type="presParOf" srcId="{93292828-DAF9-40BC-A161-0F5FE354E19C}" destId="{58CCE5AE-5CB7-45A6-B73F-A2302AAD1557}" srcOrd="3" destOrd="0" presId="urn:microsoft.com/office/officeart/2005/8/layout/hierarchy3"/>
    <dgm:cxn modelId="{435F8E6A-88E8-4771-B1E2-C059A5717F36}" type="presParOf" srcId="{93292828-DAF9-40BC-A161-0F5FE354E19C}" destId="{E6237474-E2D8-4CBB-B09D-BE78F20ACBAF}" srcOrd="4" destOrd="0" presId="urn:microsoft.com/office/officeart/2005/8/layout/hierarchy3"/>
    <dgm:cxn modelId="{1B41F447-30E3-4B03-AF51-0493B2DF2D72}" type="presParOf" srcId="{93292828-DAF9-40BC-A161-0F5FE354E19C}" destId="{FAB3E630-A19B-4AE8-9C93-F2655E7881A2}" srcOrd="5" destOrd="0" presId="urn:microsoft.com/office/officeart/2005/8/layout/hierarchy3"/>
    <dgm:cxn modelId="{7A12B138-EF5A-42B8-A198-EC18148C86A0}" type="presParOf" srcId="{E2C007CF-4BD9-4D50-8E9B-EDB3D8D66A9F}" destId="{4BF5DC04-62EA-4BA0-B343-BFD97D11AD74}" srcOrd="2" destOrd="0" presId="urn:microsoft.com/office/officeart/2005/8/layout/hierarchy3"/>
    <dgm:cxn modelId="{447E08F5-5BB0-4AD8-BAC3-3E0AC481FE90}" type="presParOf" srcId="{4BF5DC04-62EA-4BA0-B343-BFD97D11AD74}" destId="{55399205-C03C-43A7-AEA8-0A1C5007AAA2}" srcOrd="0" destOrd="0" presId="urn:microsoft.com/office/officeart/2005/8/layout/hierarchy3"/>
    <dgm:cxn modelId="{D4F17692-9691-47E5-9522-20FE92EF65C5}" type="presParOf" srcId="{55399205-C03C-43A7-AEA8-0A1C5007AAA2}" destId="{7B9C047F-3C07-4C30-8D8C-C3C5651FE021}" srcOrd="0" destOrd="0" presId="urn:microsoft.com/office/officeart/2005/8/layout/hierarchy3"/>
    <dgm:cxn modelId="{CE7B8237-67FF-470B-AC6F-15E46DCA48C9}" type="presParOf" srcId="{55399205-C03C-43A7-AEA8-0A1C5007AAA2}" destId="{9A410693-CC95-4469-A01D-205259A80777}" srcOrd="1" destOrd="0" presId="urn:microsoft.com/office/officeart/2005/8/layout/hierarchy3"/>
    <dgm:cxn modelId="{D364A0C1-682E-4F2C-B334-C88D21196C76}" type="presParOf" srcId="{4BF5DC04-62EA-4BA0-B343-BFD97D11AD74}" destId="{BADC84B4-403D-492D-B3B0-A35F8E490EE2}" srcOrd="1" destOrd="0" presId="urn:microsoft.com/office/officeart/2005/8/layout/hierarchy3"/>
    <dgm:cxn modelId="{48601700-511D-41D4-A574-6CD09FCB1DF7}" type="presParOf" srcId="{BADC84B4-403D-492D-B3B0-A35F8E490EE2}" destId="{807D969B-CDA7-4370-AC9C-97EE81B01E4B}" srcOrd="0" destOrd="0" presId="urn:microsoft.com/office/officeart/2005/8/layout/hierarchy3"/>
    <dgm:cxn modelId="{10344A78-5883-47FF-8F89-FAC11E1B4B79}" type="presParOf" srcId="{BADC84B4-403D-492D-B3B0-A35F8E490EE2}" destId="{382AB510-0610-4875-9F24-242E74FA4950}" srcOrd="1" destOrd="0" presId="urn:microsoft.com/office/officeart/2005/8/layout/hierarchy3"/>
    <dgm:cxn modelId="{3D9B0553-A9B6-4BE6-A099-C6F868785444}" type="presParOf" srcId="{BADC84B4-403D-492D-B3B0-A35F8E490EE2}" destId="{FC3176B0-C009-4B35-96F7-D9B27F820103}" srcOrd="2" destOrd="0" presId="urn:microsoft.com/office/officeart/2005/8/layout/hierarchy3"/>
    <dgm:cxn modelId="{2497DFB7-FCAF-47B5-88FD-600FDBB53BF6}" type="presParOf" srcId="{BADC84B4-403D-492D-B3B0-A35F8E490EE2}" destId="{ADEA81E1-F00F-41DC-B601-5E2C87EC08D0}" srcOrd="3" destOrd="0" presId="urn:microsoft.com/office/officeart/2005/8/layout/hierarchy3"/>
    <dgm:cxn modelId="{F417C8BC-8637-463E-A6FF-455600A1A96D}" type="presParOf" srcId="{BADC84B4-403D-492D-B3B0-A35F8E490EE2}" destId="{0947F1D2-35AD-41B2-9578-71906B099346}" srcOrd="4" destOrd="0" presId="urn:microsoft.com/office/officeart/2005/8/layout/hierarchy3"/>
    <dgm:cxn modelId="{F0B193D3-996C-49C2-9B82-D94308E31E39}" type="presParOf" srcId="{BADC84B4-403D-492D-B3B0-A35F8E490EE2}" destId="{CC0EE4D1-5A82-46FB-B6C8-EDD7D255AD40}" srcOrd="5" destOrd="0" presId="urn:microsoft.com/office/officeart/2005/8/layout/hierarchy3"/>
    <dgm:cxn modelId="{5814E61C-9570-45CA-BA34-888EECE4586D}" type="presParOf" srcId="{BADC84B4-403D-492D-B3B0-A35F8E490EE2}" destId="{2C7CE14B-B0C1-4628-BF2A-814C4A061411}" srcOrd="6" destOrd="0" presId="urn:microsoft.com/office/officeart/2005/8/layout/hierarchy3"/>
    <dgm:cxn modelId="{E0114480-D732-4898-B4DC-BFF4616FF82F}" type="presParOf" srcId="{BADC84B4-403D-492D-B3B0-A35F8E490EE2}" destId="{A5CB423A-3345-4EC2-9119-A9741F002EB2}" srcOrd="7" destOrd="0" presId="urn:microsoft.com/office/officeart/2005/8/layout/hierarchy3"/>
    <dgm:cxn modelId="{646E3622-1C47-4F38-8108-9C3441F9C282}" type="presParOf" srcId="{BADC84B4-403D-492D-B3B0-A35F8E490EE2}" destId="{8DBD295F-2308-4FB6-9989-2813640A587A}" srcOrd="8" destOrd="0" presId="urn:microsoft.com/office/officeart/2005/8/layout/hierarchy3"/>
    <dgm:cxn modelId="{EAF249E6-3CCD-4B6D-B54A-97760DD72B28}" type="presParOf" srcId="{BADC84B4-403D-492D-B3B0-A35F8E490EE2}" destId="{EA10BC95-968E-4729-8893-78C8716391FD}" srcOrd="9" destOrd="0" presId="urn:microsoft.com/office/officeart/2005/8/layout/hierarchy3"/>
    <dgm:cxn modelId="{95730441-BF35-4ABE-9B09-BC2B30377885}" type="presParOf" srcId="{BADC84B4-403D-492D-B3B0-A35F8E490EE2}" destId="{4C80A04D-EC66-4E23-ADC2-EEBA65B582A8}" srcOrd="10" destOrd="0" presId="urn:microsoft.com/office/officeart/2005/8/layout/hierarchy3"/>
    <dgm:cxn modelId="{F2A35E45-D563-48FA-9B5D-CE3E1F5B72CF}" type="presParOf" srcId="{BADC84B4-403D-492D-B3B0-A35F8E490EE2}" destId="{15DD74A6-EE9B-45C1-B628-979CE81232CA}" srcOrd="11" destOrd="0" presId="urn:microsoft.com/office/officeart/2005/8/layout/hierarchy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8C1E2E-2990-4DA5-A05F-D13E070ACDAD}">
      <dsp:nvSpPr>
        <dsp:cNvPr id="0" name=""/>
        <dsp:cNvSpPr/>
      </dsp:nvSpPr>
      <dsp:spPr>
        <a:xfrm>
          <a:off x="2121647" y="1300162"/>
          <a:ext cx="447769" cy="1053131"/>
        </a:xfrm>
        <a:custGeom>
          <a:avLst/>
          <a:gdLst/>
          <a:ahLst/>
          <a:cxnLst/>
          <a:rect l="0" t="0" r="0" b="0"/>
          <a:pathLst>
            <a:path>
              <a:moveTo>
                <a:pt x="0" y="0"/>
              </a:moveTo>
              <a:lnTo>
                <a:pt x="223884" y="0"/>
              </a:lnTo>
              <a:lnTo>
                <a:pt x="223884" y="1053131"/>
              </a:lnTo>
              <a:lnTo>
                <a:pt x="447769" y="1053131"/>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316923" y="1798119"/>
        <a:ext cx="57218" cy="57218"/>
      </dsp:txXfrm>
    </dsp:sp>
    <dsp:sp modelId="{911F2CCC-95D7-4922-A819-2A48C7B08C57}">
      <dsp:nvSpPr>
        <dsp:cNvPr id="0" name=""/>
        <dsp:cNvSpPr/>
      </dsp:nvSpPr>
      <dsp:spPr>
        <a:xfrm>
          <a:off x="2121647" y="1254442"/>
          <a:ext cx="509689" cy="91440"/>
        </a:xfrm>
        <a:custGeom>
          <a:avLst/>
          <a:gdLst/>
          <a:ahLst/>
          <a:cxnLst/>
          <a:rect l="0" t="0" r="0" b="0"/>
          <a:pathLst>
            <a:path>
              <a:moveTo>
                <a:pt x="0" y="45720"/>
              </a:moveTo>
              <a:lnTo>
                <a:pt x="509689" y="45720"/>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363750" y="1287420"/>
        <a:ext cx="25484" cy="25484"/>
      </dsp:txXfrm>
    </dsp:sp>
    <dsp:sp modelId="{D4EAD1F8-D623-4597-99C7-D003E85E3378}">
      <dsp:nvSpPr>
        <dsp:cNvPr id="0" name=""/>
        <dsp:cNvSpPr/>
      </dsp:nvSpPr>
      <dsp:spPr>
        <a:xfrm>
          <a:off x="2121647" y="264678"/>
          <a:ext cx="447785" cy="1035484"/>
        </a:xfrm>
        <a:custGeom>
          <a:avLst/>
          <a:gdLst/>
          <a:ahLst/>
          <a:cxnLst/>
          <a:rect l="0" t="0" r="0" b="0"/>
          <a:pathLst>
            <a:path>
              <a:moveTo>
                <a:pt x="0" y="1035484"/>
              </a:moveTo>
              <a:lnTo>
                <a:pt x="223892" y="1035484"/>
              </a:lnTo>
              <a:lnTo>
                <a:pt x="223892" y="0"/>
              </a:lnTo>
              <a:lnTo>
                <a:pt x="447785" y="0"/>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317336" y="754216"/>
        <a:ext cx="56407" cy="56407"/>
      </dsp:txXfrm>
    </dsp:sp>
    <dsp:sp modelId="{18619191-47D4-4562-8C1E-743D78D3AF88}">
      <dsp:nvSpPr>
        <dsp:cNvPr id="0" name=""/>
        <dsp:cNvSpPr/>
      </dsp:nvSpPr>
      <dsp:spPr>
        <a:xfrm rot="16200000">
          <a:off x="574454" y="1053131"/>
          <a:ext cx="2600325" cy="494061"/>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en-US" sz="1400" kern="1200" baseline="0">
              <a:solidFill>
                <a:sysClr val="windowText" lastClr="000000"/>
              </a:solidFill>
              <a:latin typeface="Calibri"/>
              <a:ea typeface="+mn-ea"/>
              <a:cs typeface="+mn-cs"/>
            </a:rPr>
            <a:t>Medical Imaging Competencies</a:t>
          </a:r>
          <a:endParaRPr lang="en-US" sz="1400" kern="1200">
            <a:solidFill>
              <a:sysClr val="windowText" lastClr="000000"/>
            </a:solidFill>
            <a:latin typeface="Calibri"/>
            <a:ea typeface="+mn-ea"/>
            <a:cs typeface="+mn-cs"/>
          </a:endParaRPr>
        </a:p>
      </dsp:txBody>
      <dsp:txXfrm>
        <a:off x="574454" y="1053131"/>
        <a:ext cx="2600325" cy="494061"/>
      </dsp:txXfrm>
    </dsp:sp>
    <dsp:sp modelId="{A00B1400-F3EB-49AB-9F3E-B625B1A57865}">
      <dsp:nvSpPr>
        <dsp:cNvPr id="0" name=""/>
        <dsp:cNvSpPr/>
      </dsp:nvSpPr>
      <dsp:spPr>
        <a:xfrm>
          <a:off x="2569433" y="17647"/>
          <a:ext cx="1620522" cy="494061"/>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 </a:t>
          </a:r>
          <a:r>
            <a:rPr lang="en-US" sz="1300" kern="1200">
              <a:solidFill>
                <a:sysClr val="windowText" lastClr="000000"/>
              </a:solidFill>
              <a:latin typeface="Calibri"/>
              <a:ea typeface="+mn-ea"/>
              <a:cs typeface="+mn-cs"/>
            </a:rPr>
            <a:t>Generic Health Competencies </a:t>
          </a:r>
        </a:p>
      </dsp:txBody>
      <dsp:txXfrm>
        <a:off x="2569433" y="17647"/>
        <a:ext cx="1620522" cy="494061"/>
      </dsp:txXfrm>
    </dsp:sp>
    <dsp:sp modelId="{9B2BB0A9-6458-40E8-B329-89FEF785C0C8}">
      <dsp:nvSpPr>
        <dsp:cNvPr id="0" name=""/>
        <dsp:cNvSpPr/>
      </dsp:nvSpPr>
      <dsp:spPr>
        <a:xfrm>
          <a:off x="2631337" y="1053131"/>
          <a:ext cx="1620522" cy="494061"/>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buNone/>
          </a:pPr>
          <a:r>
            <a:rPr lang="en-US" sz="1300" kern="1200">
              <a:solidFill>
                <a:sysClr val="windowText" lastClr="000000"/>
              </a:solidFill>
              <a:latin typeface="Calibri"/>
              <a:ea typeface="+mn-ea"/>
              <a:cs typeface="+mn-cs"/>
            </a:rPr>
            <a:t>Professional Medical Imaging Competencies</a:t>
          </a:r>
        </a:p>
      </dsp:txBody>
      <dsp:txXfrm>
        <a:off x="2631337" y="1053131"/>
        <a:ext cx="1620522" cy="494061"/>
      </dsp:txXfrm>
    </dsp:sp>
    <dsp:sp modelId="{A4816675-844F-4C15-8311-E0F1A7343912}">
      <dsp:nvSpPr>
        <dsp:cNvPr id="0" name=""/>
        <dsp:cNvSpPr/>
      </dsp:nvSpPr>
      <dsp:spPr>
        <a:xfrm>
          <a:off x="2569417" y="2106263"/>
          <a:ext cx="1620522" cy="494061"/>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buNone/>
          </a:pPr>
          <a:r>
            <a:rPr lang="en-US" sz="1300" kern="1200">
              <a:solidFill>
                <a:sysClr val="windowText" lastClr="000000"/>
              </a:solidFill>
              <a:latin typeface="Calibri"/>
              <a:ea typeface="+mn-ea"/>
              <a:cs typeface="+mn-cs"/>
            </a:rPr>
            <a:t>Specific Medical Imaging competencis </a:t>
          </a:r>
        </a:p>
      </dsp:txBody>
      <dsp:txXfrm>
        <a:off x="2569417" y="2106263"/>
        <a:ext cx="1620522" cy="4940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5170A-6136-4B2E-B01F-19542E925E34}">
      <dsp:nvSpPr>
        <dsp:cNvPr id="0" name=""/>
        <dsp:cNvSpPr/>
      </dsp:nvSpPr>
      <dsp:spPr>
        <a:xfrm>
          <a:off x="29828" y="57118"/>
          <a:ext cx="1354186" cy="37094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en-US" sz="2100" kern="1200">
              <a:solidFill>
                <a:schemeClr val="tx1"/>
              </a:solidFill>
            </a:rPr>
            <a:t>GHC</a:t>
          </a:r>
        </a:p>
      </dsp:txBody>
      <dsp:txXfrm>
        <a:off x="40693" y="67983"/>
        <a:ext cx="1332456" cy="349215"/>
      </dsp:txXfrm>
    </dsp:sp>
    <dsp:sp modelId="{41736F8B-F851-443F-BA8E-1F823FECE05A}">
      <dsp:nvSpPr>
        <dsp:cNvPr id="0" name=""/>
        <dsp:cNvSpPr/>
      </dsp:nvSpPr>
      <dsp:spPr>
        <a:xfrm>
          <a:off x="165247" y="428063"/>
          <a:ext cx="127566" cy="452509"/>
        </a:xfrm>
        <a:custGeom>
          <a:avLst/>
          <a:gdLst/>
          <a:ahLst/>
          <a:cxnLst/>
          <a:rect l="0" t="0" r="0" b="0"/>
          <a:pathLst>
            <a:path>
              <a:moveTo>
                <a:pt x="0" y="0"/>
              </a:moveTo>
              <a:lnTo>
                <a:pt x="0" y="452509"/>
              </a:lnTo>
              <a:lnTo>
                <a:pt x="127566" y="4525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4D0570-75DF-4B17-A03F-30A2E8AE924D}">
      <dsp:nvSpPr>
        <dsp:cNvPr id="0" name=""/>
        <dsp:cNvSpPr/>
      </dsp:nvSpPr>
      <dsp:spPr>
        <a:xfrm>
          <a:off x="292813" y="602604"/>
          <a:ext cx="1424614" cy="55593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1" kern="1200"/>
            <a:t>Safe &amp;Effective Health Care Environment </a:t>
          </a:r>
        </a:p>
        <a:p>
          <a:pPr lvl="0" algn="ctr" defTabSz="488950">
            <a:lnSpc>
              <a:spcPct val="90000"/>
            </a:lnSpc>
            <a:spcBef>
              <a:spcPct val="0"/>
            </a:spcBef>
            <a:spcAft>
              <a:spcPct val="35000"/>
            </a:spcAft>
          </a:pPr>
          <a:endParaRPr lang="en-US" sz="500" kern="1200"/>
        </a:p>
      </dsp:txBody>
      <dsp:txXfrm>
        <a:off x="309096" y="618887"/>
        <a:ext cx="1392048" cy="523371"/>
      </dsp:txXfrm>
    </dsp:sp>
    <dsp:sp modelId="{CCE44729-AD71-4961-8331-99461A9B1698}">
      <dsp:nvSpPr>
        <dsp:cNvPr id="0" name=""/>
        <dsp:cNvSpPr/>
      </dsp:nvSpPr>
      <dsp:spPr>
        <a:xfrm>
          <a:off x="165247" y="428063"/>
          <a:ext cx="181620" cy="1039761"/>
        </a:xfrm>
        <a:custGeom>
          <a:avLst/>
          <a:gdLst/>
          <a:ahLst/>
          <a:cxnLst/>
          <a:rect l="0" t="0" r="0" b="0"/>
          <a:pathLst>
            <a:path>
              <a:moveTo>
                <a:pt x="0" y="0"/>
              </a:moveTo>
              <a:lnTo>
                <a:pt x="0" y="1039761"/>
              </a:lnTo>
              <a:lnTo>
                <a:pt x="181620" y="103976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C896BF-2BD6-4B59-AC2A-1B502A42AB08}">
      <dsp:nvSpPr>
        <dsp:cNvPr id="0" name=""/>
        <dsp:cNvSpPr/>
      </dsp:nvSpPr>
      <dsp:spPr>
        <a:xfrm>
          <a:off x="346867" y="1214306"/>
          <a:ext cx="1308875" cy="50703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Communication</a:t>
          </a:r>
          <a:r>
            <a:rPr lang="en-US" sz="1100" b="1" kern="1200"/>
            <a:t> </a:t>
          </a:r>
        </a:p>
      </dsp:txBody>
      <dsp:txXfrm>
        <a:off x="361718" y="1229157"/>
        <a:ext cx="1279173" cy="477335"/>
      </dsp:txXfrm>
    </dsp:sp>
    <dsp:sp modelId="{A7A729EA-5B14-4786-9605-8830E8202224}">
      <dsp:nvSpPr>
        <dsp:cNvPr id="0" name=""/>
        <dsp:cNvSpPr/>
      </dsp:nvSpPr>
      <dsp:spPr>
        <a:xfrm>
          <a:off x="165247" y="428063"/>
          <a:ext cx="140539" cy="1897279"/>
        </a:xfrm>
        <a:custGeom>
          <a:avLst/>
          <a:gdLst/>
          <a:ahLst/>
          <a:cxnLst/>
          <a:rect l="0" t="0" r="0" b="0"/>
          <a:pathLst>
            <a:path>
              <a:moveTo>
                <a:pt x="0" y="0"/>
              </a:moveTo>
              <a:lnTo>
                <a:pt x="0" y="1897279"/>
              </a:lnTo>
              <a:lnTo>
                <a:pt x="140539" y="189727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781CAD-096D-4ECC-A2BB-8E8C5321D38C}">
      <dsp:nvSpPr>
        <dsp:cNvPr id="0" name=""/>
        <dsp:cNvSpPr/>
      </dsp:nvSpPr>
      <dsp:spPr>
        <a:xfrm>
          <a:off x="305786" y="1997913"/>
          <a:ext cx="1402831" cy="65486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Health Information Utilization</a:t>
          </a:r>
        </a:p>
        <a:p>
          <a:pPr lvl="0" algn="ctr" defTabSz="533400">
            <a:lnSpc>
              <a:spcPct val="90000"/>
            </a:lnSpc>
            <a:spcBef>
              <a:spcPct val="0"/>
            </a:spcBef>
            <a:spcAft>
              <a:spcPct val="35000"/>
            </a:spcAft>
          </a:pPr>
          <a:r>
            <a:rPr lang="en-US" sz="1100" b="1" kern="1200"/>
            <a:t>  </a:t>
          </a:r>
        </a:p>
      </dsp:txBody>
      <dsp:txXfrm>
        <a:off x="324966" y="2017093"/>
        <a:ext cx="1364471" cy="616501"/>
      </dsp:txXfrm>
    </dsp:sp>
    <dsp:sp modelId="{C0F2382E-D635-462D-89C5-B79A2963736A}">
      <dsp:nvSpPr>
        <dsp:cNvPr id="0" name=""/>
        <dsp:cNvSpPr/>
      </dsp:nvSpPr>
      <dsp:spPr>
        <a:xfrm>
          <a:off x="1767117" y="52102"/>
          <a:ext cx="836744" cy="41837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en-US" sz="2100" kern="1200">
              <a:solidFill>
                <a:schemeClr val="tx1"/>
              </a:solidFill>
            </a:rPr>
            <a:t>PMIC</a:t>
          </a:r>
        </a:p>
      </dsp:txBody>
      <dsp:txXfrm>
        <a:off x="1779371" y="64356"/>
        <a:ext cx="812236" cy="393864"/>
      </dsp:txXfrm>
    </dsp:sp>
    <dsp:sp modelId="{B0133D8F-8242-40FC-9405-568D816648EA}">
      <dsp:nvSpPr>
        <dsp:cNvPr id="0" name=""/>
        <dsp:cNvSpPr/>
      </dsp:nvSpPr>
      <dsp:spPr>
        <a:xfrm>
          <a:off x="1805071" y="470474"/>
          <a:ext cx="91440" cy="264620"/>
        </a:xfrm>
        <a:custGeom>
          <a:avLst/>
          <a:gdLst/>
          <a:ahLst/>
          <a:cxnLst/>
          <a:rect l="0" t="0" r="0" b="0"/>
          <a:pathLst>
            <a:path>
              <a:moveTo>
                <a:pt x="45720" y="0"/>
              </a:moveTo>
              <a:lnTo>
                <a:pt x="45720" y="264620"/>
              </a:lnTo>
              <a:lnTo>
                <a:pt x="129394" y="26462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A2C908-F613-4293-846E-790107F221A4}">
      <dsp:nvSpPr>
        <dsp:cNvPr id="0" name=""/>
        <dsp:cNvSpPr/>
      </dsp:nvSpPr>
      <dsp:spPr>
        <a:xfrm>
          <a:off x="1934465" y="525908"/>
          <a:ext cx="1413321" cy="41837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Management of  Patient care </a:t>
          </a:r>
          <a:endParaRPr lang="en-US" sz="1200" kern="1200"/>
        </a:p>
      </dsp:txBody>
      <dsp:txXfrm>
        <a:off x="1946719" y="538162"/>
        <a:ext cx="1388813" cy="393864"/>
      </dsp:txXfrm>
    </dsp:sp>
    <dsp:sp modelId="{AAD2827F-DFBF-457B-996C-C728EEBAB0DA}">
      <dsp:nvSpPr>
        <dsp:cNvPr id="0" name=""/>
        <dsp:cNvSpPr/>
      </dsp:nvSpPr>
      <dsp:spPr>
        <a:xfrm>
          <a:off x="1805071" y="470474"/>
          <a:ext cx="91440" cy="807226"/>
        </a:xfrm>
        <a:custGeom>
          <a:avLst/>
          <a:gdLst/>
          <a:ahLst/>
          <a:cxnLst/>
          <a:rect l="0" t="0" r="0" b="0"/>
          <a:pathLst>
            <a:path>
              <a:moveTo>
                <a:pt x="45720" y="0"/>
              </a:moveTo>
              <a:lnTo>
                <a:pt x="45720" y="807226"/>
              </a:lnTo>
              <a:lnTo>
                <a:pt x="129394" y="80722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CCE5AE-5CB7-45A6-B73F-A2302AAD1557}">
      <dsp:nvSpPr>
        <dsp:cNvPr id="0" name=""/>
        <dsp:cNvSpPr/>
      </dsp:nvSpPr>
      <dsp:spPr>
        <a:xfrm>
          <a:off x="1934465" y="1048873"/>
          <a:ext cx="1282320" cy="457653"/>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1" kern="1200"/>
            <a:t>Safety of practice &amp; risk management  </a:t>
          </a:r>
          <a:endParaRPr lang="en-US" sz="1100" kern="1200"/>
        </a:p>
      </dsp:txBody>
      <dsp:txXfrm>
        <a:off x="1947869" y="1062277"/>
        <a:ext cx="1255512" cy="430845"/>
      </dsp:txXfrm>
    </dsp:sp>
    <dsp:sp modelId="{E6237474-E2D8-4CBB-B09D-BE78F20ACBAF}">
      <dsp:nvSpPr>
        <dsp:cNvPr id="0" name=""/>
        <dsp:cNvSpPr/>
      </dsp:nvSpPr>
      <dsp:spPr>
        <a:xfrm>
          <a:off x="1850791" y="470474"/>
          <a:ext cx="113080" cy="1605680"/>
        </a:xfrm>
        <a:custGeom>
          <a:avLst/>
          <a:gdLst/>
          <a:ahLst/>
          <a:cxnLst/>
          <a:rect l="0" t="0" r="0" b="0"/>
          <a:pathLst>
            <a:path>
              <a:moveTo>
                <a:pt x="0" y="0"/>
              </a:moveTo>
              <a:lnTo>
                <a:pt x="0" y="1605680"/>
              </a:lnTo>
              <a:lnTo>
                <a:pt x="113080" y="160568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3E630-A19B-4AE8-9C93-F2655E7881A2}">
      <dsp:nvSpPr>
        <dsp:cNvPr id="0" name=""/>
        <dsp:cNvSpPr/>
      </dsp:nvSpPr>
      <dsp:spPr>
        <a:xfrm>
          <a:off x="1963872" y="1581712"/>
          <a:ext cx="1427418" cy="98888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Radiation physics</a:t>
          </a:r>
          <a:endParaRPr lang="en-US" sz="1200" kern="1200"/>
        </a:p>
      </dsp:txBody>
      <dsp:txXfrm>
        <a:off x="1992835" y="1610675"/>
        <a:ext cx="1369492" cy="930959"/>
      </dsp:txXfrm>
    </dsp:sp>
    <dsp:sp modelId="{7B9C047F-3C07-4C30-8D8C-C3C5651FE021}">
      <dsp:nvSpPr>
        <dsp:cNvPr id="0" name=""/>
        <dsp:cNvSpPr/>
      </dsp:nvSpPr>
      <dsp:spPr>
        <a:xfrm>
          <a:off x="3403721" y="76681"/>
          <a:ext cx="836744" cy="41837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en-US" sz="2100" kern="1200">
              <a:solidFill>
                <a:schemeClr val="tx1"/>
              </a:solidFill>
            </a:rPr>
            <a:t>SMIC</a:t>
          </a:r>
        </a:p>
      </dsp:txBody>
      <dsp:txXfrm>
        <a:off x="3415975" y="88935"/>
        <a:ext cx="812236" cy="393864"/>
      </dsp:txXfrm>
    </dsp:sp>
    <dsp:sp modelId="{807D969B-CDA7-4370-AC9C-97EE81B01E4B}">
      <dsp:nvSpPr>
        <dsp:cNvPr id="0" name=""/>
        <dsp:cNvSpPr/>
      </dsp:nvSpPr>
      <dsp:spPr>
        <a:xfrm>
          <a:off x="3441676" y="495053"/>
          <a:ext cx="91440" cy="240041"/>
        </a:xfrm>
        <a:custGeom>
          <a:avLst/>
          <a:gdLst/>
          <a:ahLst/>
          <a:cxnLst/>
          <a:rect l="0" t="0" r="0" b="0"/>
          <a:pathLst>
            <a:path>
              <a:moveTo>
                <a:pt x="45720" y="0"/>
              </a:moveTo>
              <a:lnTo>
                <a:pt x="45720" y="240041"/>
              </a:lnTo>
              <a:lnTo>
                <a:pt x="129394" y="24004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2AB510-0610-4875-9F24-242E74FA4950}">
      <dsp:nvSpPr>
        <dsp:cNvPr id="0" name=""/>
        <dsp:cNvSpPr/>
      </dsp:nvSpPr>
      <dsp:spPr>
        <a:xfrm>
          <a:off x="3571070" y="525908"/>
          <a:ext cx="2024010" cy="41837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1-Medical Imaging/Radiation Therapy Sciences Practice</a:t>
          </a:r>
          <a:endParaRPr lang="en-US" sz="1200" kern="1200"/>
        </a:p>
      </dsp:txBody>
      <dsp:txXfrm>
        <a:off x="3583324" y="538162"/>
        <a:ext cx="1999502" cy="393864"/>
      </dsp:txXfrm>
    </dsp:sp>
    <dsp:sp modelId="{FC3176B0-C009-4B35-96F7-D9B27F820103}">
      <dsp:nvSpPr>
        <dsp:cNvPr id="0" name=""/>
        <dsp:cNvSpPr/>
      </dsp:nvSpPr>
      <dsp:spPr>
        <a:xfrm>
          <a:off x="3487396" y="495053"/>
          <a:ext cx="142594" cy="782648"/>
        </a:xfrm>
        <a:custGeom>
          <a:avLst/>
          <a:gdLst/>
          <a:ahLst/>
          <a:cxnLst/>
          <a:rect l="0" t="0" r="0" b="0"/>
          <a:pathLst>
            <a:path>
              <a:moveTo>
                <a:pt x="0" y="0"/>
              </a:moveTo>
              <a:lnTo>
                <a:pt x="0" y="782648"/>
              </a:lnTo>
              <a:lnTo>
                <a:pt x="142594" y="78264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EA81E1-F00F-41DC-B601-5E2C87EC08D0}">
      <dsp:nvSpPr>
        <dsp:cNvPr id="0" name=""/>
        <dsp:cNvSpPr/>
      </dsp:nvSpPr>
      <dsp:spPr>
        <a:xfrm>
          <a:off x="3629990" y="1068516"/>
          <a:ext cx="2219139" cy="41837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en-US" sz="1400" b="1" kern="1200"/>
        </a:p>
        <a:p>
          <a:pPr lvl="0" algn="l" defTabSz="622300">
            <a:lnSpc>
              <a:spcPct val="90000"/>
            </a:lnSpc>
            <a:spcBef>
              <a:spcPct val="0"/>
            </a:spcBef>
            <a:spcAft>
              <a:spcPct val="35000"/>
            </a:spcAft>
          </a:pPr>
          <a:r>
            <a:rPr lang="en-US" sz="1200" b="1" kern="1200"/>
            <a:t>2-Radiologic Imaging</a:t>
          </a:r>
        </a:p>
        <a:p>
          <a:pPr lvl="0" algn="ctr" defTabSz="622300">
            <a:lnSpc>
              <a:spcPct val="90000"/>
            </a:lnSpc>
            <a:spcBef>
              <a:spcPct val="0"/>
            </a:spcBef>
            <a:spcAft>
              <a:spcPct val="35000"/>
            </a:spcAft>
          </a:pPr>
          <a:endParaRPr lang="en-US" sz="1400" kern="1200"/>
        </a:p>
      </dsp:txBody>
      <dsp:txXfrm>
        <a:off x="3642244" y="1080770"/>
        <a:ext cx="2194631" cy="393864"/>
      </dsp:txXfrm>
    </dsp:sp>
    <dsp:sp modelId="{0947F1D2-35AD-41B2-9578-71906B099346}">
      <dsp:nvSpPr>
        <dsp:cNvPr id="0" name=""/>
        <dsp:cNvSpPr/>
      </dsp:nvSpPr>
      <dsp:spPr>
        <a:xfrm>
          <a:off x="3441676" y="495053"/>
          <a:ext cx="91440" cy="1282511"/>
        </a:xfrm>
        <a:custGeom>
          <a:avLst/>
          <a:gdLst/>
          <a:ahLst/>
          <a:cxnLst/>
          <a:rect l="0" t="0" r="0" b="0"/>
          <a:pathLst>
            <a:path>
              <a:moveTo>
                <a:pt x="45720" y="0"/>
              </a:moveTo>
              <a:lnTo>
                <a:pt x="45720" y="1282511"/>
              </a:lnTo>
              <a:lnTo>
                <a:pt x="131851" y="128251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0EE4D1-5A82-46FB-B6C8-EDD7D255AD40}">
      <dsp:nvSpPr>
        <dsp:cNvPr id="0" name=""/>
        <dsp:cNvSpPr/>
      </dsp:nvSpPr>
      <dsp:spPr>
        <a:xfrm>
          <a:off x="3573527" y="1568379"/>
          <a:ext cx="2552250" cy="41837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US" sz="1200" kern="1200"/>
            <a:t>2.1positions and procedures</a:t>
          </a:r>
        </a:p>
        <a:p>
          <a:pPr lvl="0" algn="l" defTabSz="533400">
            <a:lnSpc>
              <a:spcPct val="90000"/>
            </a:lnSpc>
            <a:spcBef>
              <a:spcPct val="0"/>
            </a:spcBef>
            <a:spcAft>
              <a:spcPct val="35000"/>
            </a:spcAft>
          </a:pPr>
          <a:r>
            <a:rPr lang="en-US" sz="1200" b="0" kern="1200"/>
            <a:t>2.2Angiographic procedures </a:t>
          </a:r>
          <a:r>
            <a:rPr lang="en-US" sz="1200" kern="1200"/>
            <a:t> </a:t>
          </a:r>
        </a:p>
      </dsp:txBody>
      <dsp:txXfrm>
        <a:off x="3585781" y="1580633"/>
        <a:ext cx="2527742" cy="393864"/>
      </dsp:txXfrm>
    </dsp:sp>
    <dsp:sp modelId="{2C7CE14B-B0C1-4628-BF2A-814C4A061411}">
      <dsp:nvSpPr>
        <dsp:cNvPr id="0" name=""/>
        <dsp:cNvSpPr/>
      </dsp:nvSpPr>
      <dsp:spPr>
        <a:xfrm>
          <a:off x="3441676" y="495053"/>
          <a:ext cx="91440" cy="1931153"/>
        </a:xfrm>
        <a:custGeom>
          <a:avLst/>
          <a:gdLst/>
          <a:ahLst/>
          <a:cxnLst/>
          <a:rect l="0" t="0" r="0" b="0"/>
          <a:pathLst>
            <a:path>
              <a:moveTo>
                <a:pt x="45720" y="0"/>
              </a:moveTo>
              <a:lnTo>
                <a:pt x="45720" y="1931153"/>
              </a:lnTo>
              <a:lnTo>
                <a:pt x="129394" y="193115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CB423A-3345-4EC2-9119-A9741F002EB2}">
      <dsp:nvSpPr>
        <dsp:cNvPr id="0" name=""/>
        <dsp:cNvSpPr/>
      </dsp:nvSpPr>
      <dsp:spPr>
        <a:xfrm>
          <a:off x="3571070" y="2094804"/>
          <a:ext cx="2469225" cy="662806"/>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US" sz="1200" b="0" kern="1200"/>
            <a:t>2.3Principles of radioactivity</a:t>
          </a:r>
        </a:p>
        <a:p>
          <a:pPr lvl="0" algn="l" defTabSz="533400">
            <a:lnSpc>
              <a:spcPct val="90000"/>
            </a:lnSpc>
            <a:spcBef>
              <a:spcPct val="0"/>
            </a:spcBef>
            <a:spcAft>
              <a:spcPct val="35000"/>
            </a:spcAft>
          </a:pPr>
          <a:r>
            <a:rPr lang="en-US" sz="1200" b="0" kern="1200"/>
            <a:t>2.4Radiographic imaging processing  </a:t>
          </a:r>
        </a:p>
      </dsp:txBody>
      <dsp:txXfrm>
        <a:off x="3590483" y="2114217"/>
        <a:ext cx="2430399" cy="623980"/>
      </dsp:txXfrm>
    </dsp:sp>
    <dsp:sp modelId="{8DBD295F-2308-4FB6-9989-2813640A587A}">
      <dsp:nvSpPr>
        <dsp:cNvPr id="0" name=""/>
        <dsp:cNvSpPr/>
      </dsp:nvSpPr>
      <dsp:spPr>
        <a:xfrm>
          <a:off x="3441676" y="495053"/>
          <a:ext cx="91440" cy="2576335"/>
        </a:xfrm>
        <a:custGeom>
          <a:avLst/>
          <a:gdLst/>
          <a:ahLst/>
          <a:cxnLst/>
          <a:rect l="0" t="0" r="0" b="0"/>
          <a:pathLst>
            <a:path>
              <a:moveTo>
                <a:pt x="45720" y="0"/>
              </a:moveTo>
              <a:lnTo>
                <a:pt x="45720" y="2576335"/>
              </a:lnTo>
              <a:lnTo>
                <a:pt x="129394" y="25763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10BC95-968E-4729-8893-78C8716391FD}">
      <dsp:nvSpPr>
        <dsp:cNvPr id="0" name=""/>
        <dsp:cNvSpPr/>
      </dsp:nvSpPr>
      <dsp:spPr>
        <a:xfrm>
          <a:off x="3571070" y="2862203"/>
          <a:ext cx="2102791" cy="41837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endParaRPr lang="en-US" sz="1200" b="0" kern="1200"/>
        </a:p>
        <a:p>
          <a:pPr lvl="0" algn="l" defTabSz="533400">
            <a:lnSpc>
              <a:spcPct val="90000"/>
            </a:lnSpc>
            <a:spcBef>
              <a:spcPct val="0"/>
            </a:spcBef>
            <a:spcAft>
              <a:spcPct val="35000"/>
            </a:spcAft>
          </a:pPr>
          <a:r>
            <a:rPr lang="en-US" sz="1200" b="0" kern="1200"/>
            <a:t>2.5Radiographic Exposure</a:t>
          </a:r>
        </a:p>
        <a:p>
          <a:pPr lvl="0" algn="l" defTabSz="533400">
            <a:lnSpc>
              <a:spcPct val="90000"/>
            </a:lnSpc>
            <a:spcBef>
              <a:spcPct val="0"/>
            </a:spcBef>
            <a:spcAft>
              <a:spcPct val="35000"/>
            </a:spcAft>
          </a:pPr>
          <a:r>
            <a:rPr lang="en-US" sz="1200" b="0" kern="1200"/>
            <a:t>2.6Radio pharmacology </a:t>
          </a:r>
        </a:p>
        <a:p>
          <a:pPr lvl="0" algn="l" defTabSz="533400">
            <a:lnSpc>
              <a:spcPct val="90000"/>
            </a:lnSpc>
            <a:spcBef>
              <a:spcPct val="0"/>
            </a:spcBef>
            <a:spcAft>
              <a:spcPct val="35000"/>
            </a:spcAft>
          </a:pPr>
          <a:r>
            <a:rPr lang="en-US" sz="1200" b="0" kern="1200"/>
            <a:t> </a:t>
          </a:r>
        </a:p>
      </dsp:txBody>
      <dsp:txXfrm>
        <a:off x="3583324" y="2874457"/>
        <a:ext cx="2078283" cy="393864"/>
      </dsp:txXfrm>
    </dsp:sp>
    <dsp:sp modelId="{4C80A04D-EC66-4E23-ADC2-EEBA65B582A8}">
      <dsp:nvSpPr>
        <dsp:cNvPr id="0" name=""/>
        <dsp:cNvSpPr/>
      </dsp:nvSpPr>
      <dsp:spPr>
        <a:xfrm>
          <a:off x="3441676" y="495053"/>
          <a:ext cx="91440" cy="3714832"/>
        </a:xfrm>
        <a:custGeom>
          <a:avLst/>
          <a:gdLst/>
          <a:ahLst/>
          <a:cxnLst/>
          <a:rect l="0" t="0" r="0" b="0"/>
          <a:pathLst>
            <a:path>
              <a:moveTo>
                <a:pt x="45720" y="0"/>
              </a:moveTo>
              <a:lnTo>
                <a:pt x="45720" y="3714832"/>
              </a:lnTo>
              <a:lnTo>
                <a:pt x="99934" y="371483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DD74A6-EE9B-45C1-B628-979CE81232CA}">
      <dsp:nvSpPr>
        <dsp:cNvPr id="0" name=""/>
        <dsp:cNvSpPr/>
      </dsp:nvSpPr>
      <dsp:spPr>
        <a:xfrm>
          <a:off x="3541610" y="3365530"/>
          <a:ext cx="2055023" cy="168871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200" b="1" kern="1200"/>
        </a:p>
        <a:p>
          <a:pPr lvl="0" algn="ctr" defTabSz="622300">
            <a:lnSpc>
              <a:spcPct val="90000"/>
            </a:lnSpc>
            <a:spcBef>
              <a:spcPct val="0"/>
            </a:spcBef>
            <a:spcAft>
              <a:spcPct val="35000"/>
            </a:spcAft>
          </a:pPr>
          <a:endParaRPr lang="en-US" sz="1200" b="1" kern="1200"/>
        </a:p>
        <a:p>
          <a:pPr lvl="0" algn="ctr" defTabSz="622300">
            <a:lnSpc>
              <a:spcPct val="90000"/>
            </a:lnSpc>
            <a:spcBef>
              <a:spcPct val="0"/>
            </a:spcBef>
            <a:spcAft>
              <a:spcPct val="35000"/>
            </a:spcAft>
          </a:pPr>
          <a:endParaRPr lang="en-US" sz="1200" b="1" kern="1200"/>
        </a:p>
        <a:p>
          <a:pPr lvl="0" algn="ctr" defTabSz="622300">
            <a:lnSpc>
              <a:spcPct val="90000"/>
            </a:lnSpc>
            <a:spcBef>
              <a:spcPct val="0"/>
            </a:spcBef>
            <a:spcAft>
              <a:spcPct val="35000"/>
            </a:spcAft>
          </a:pPr>
          <a:r>
            <a:rPr lang="en-US" sz="1200" b="1" kern="1200"/>
            <a:t>    </a:t>
          </a:r>
        </a:p>
        <a:p>
          <a:pPr lvl="0" algn="ctr" defTabSz="622300">
            <a:lnSpc>
              <a:spcPct val="90000"/>
            </a:lnSpc>
            <a:spcBef>
              <a:spcPct val="0"/>
            </a:spcBef>
            <a:spcAft>
              <a:spcPct val="35000"/>
            </a:spcAft>
          </a:pPr>
          <a:endParaRPr lang="en-US" sz="1200" b="1" kern="1200"/>
        </a:p>
        <a:p>
          <a:pPr lvl="0" algn="l" defTabSz="622300">
            <a:lnSpc>
              <a:spcPct val="90000"/>
            </a:lnSpc>
            <a:spcBef>
              <a:spcPct val="0"/>
            </a:spcBef>
            <a:spcAft>
              <a:spcPct val="35000"/>
            </a:spcAft>
          </a:pPr>
          <a:r>
            <a:rPr lang="en-US" sz="1200" b="1" kern="1200"/>
            <a:t>3-Medical Imaging</a:t>
          </a:r>
        </a:p>
        <a:p>
          <a:pPr lvl="0" algn="l" defTabSz="622300">
            <a:lnSpc>
              <a:spcPct val="90000"/>
            </a:lnSpc>
            <a:spcBef>
              <a:spcPct val="0"/>
            </a:spcBef>
            <a:spcAft>
              <a:spcPct val="35000"/>
            </a:spcAft>
          </a:pPr>
          <a:r>
            <a:rPr lang="en-US" sz="1200" b="0" kern="1200"/>
            <a:t>3.1Nuclear Medicine(NM)</a:t>
          </a:r>
        </a:p>
        <a:p>
          <a:pPr lvl="0" algn="l" defTabSz="622300">
            <a:lnSpc>
              <a:spcPct val="90000"/>
            </a:lnSpc>
            <a:spcBef>
              <a:spcPct val="0"/>
            </a:spcBef>
            <a:spcAft>
              <a:spcPct val="35000"/>
            </a:spcAft>
          </a:pPr>
          <a:r>
            <a:rPr lang="en-US" sz="1200" b="0" kern="1200"/>
            <a:t>3.2Ultrasound</a:t>
          </a:r>
        </a:p>
        <a:p>
          <a:pPr lvl="0" algn="l" defTabSz="622300">
            <a:lnSpc>
              <a:spcPct val="90000"/>
            </a:lnSpc>
            <a:spcBef>
              <a:spcPct val="0"/>
            </a:spcBef>
            <a:spcAft>
              <a:spcPct val="35000"/>
            </a:spcAft>
          </a:pPr>
          <a:r>
            <a:rPr lang="en-US" sz="1200" b="0" kern="1200"/>
            <a:t>3.3Magnetic Resonance Imaging</a:t>
          </a:r>
        </a:p>
        <a:p>
          <a:pPr lvl="0" algn="l" defTabSz="622300">
            <a:lnSpc>
              <a:spcPct val="90000"/>
            </a:lnSpc>
            <a:spcBef>
              <a:spcPct val="0"/>
            </a:spcBef>
            <a:spcAft>
              <a:spcPct val="35000"/>
            </a:spcAft>
          </a:pPr>
          <a:r>
            <a:rPr lang="en-US" sz="1200" b="0" kern="1200"/>
            <a:t>3.4 CT scan </a:t>
          </a:r>
        </a:p>
        <a:p>
          <a:pPr lvl="0" algn="l" defTabSz="622300">
            <a:lnSpc>
              <a:spcPct val="90000"/>
            </a:lnSpc>
            <a:spcBef>
              <a:spcPct val="0"/>
            </a:spcBef>
            <a:spcAft>
              <a:spcPct val="35000"/>
            </a:spcAft>
          </a:pPr>
          <a:r>
            <a:rPr lang="en-US" sz="1200" b="0" kern="1200"/>
            <a:t>3.5 Radiotherapy </a:t>
          </a:r>
        </a:p>
        <a:p>
          <a:pPr lvl="0" algn="l" defTabSz="622300">
            <a:lnSpc>
              <a:spcPct val="90000"/>
            </a:lnSpc>
            <a:spcBef>
              <a:spcPct val="0"/>
            </a:spcBef>
            <a:spcAft>
              <a:spcPct val="35000"/>
            </a:spcAft>
          </a:pPr>
          <a:r>
            <a:rPr lang="en-US" sz="1200" b="0" kern="1200"/>
            <a:t> </a:t>
          </a:r>
        </a:p>
        <a:p>
          <a:pPr lvl="0" algn="l" defTabSz="622300">
            <a:lnSpc>
              <a:spcPct val="90000"/>
            </a:lnSpc>
            <a:spcBef>
              <a:spcPct val="0"/>
            </a:spcBef>
            <a:spcAft>
              <a:spcPct val="35000"/>
            </a:spcAft>
          </a:pPr>
          <a:endParaRPr lang="en-US" sz="1200" kern="1200"/>
        </a:p>
        <a:p>
          <a:pPr lvl="0" algn="l" defTabSz="622300">
            <a:lnSpc>
              <a:spcPct val="90000"/>
            </a:lnSpc>
            <a:spcBef>
              <a:spcPct val="0"/>
            </a:spcBef>
            <a:spcAft>
              <a:spcPct val="35000"/>
            </a:spcAft>
          </a:pPr>
          <a:endParaRPr lang="en-US" sz="1200" b="0" kern="1200"/>
        </a:p>
        <a:p>
          <a:pPr lvl="0" algn="ctr" defTabSz="622300">
            <a:lnSpc>
              <a:spcPct val="90000"/>
            </a:lnSpc>
            <a:spcBef>
              <a:spcPct val="0"/>
            </a:spcBef>
            <a:spcAft>
              <a:spcPct val="35000"/>
            </a:spcAft>
          </a:pPr>
          <a:endParaRPr lang="en-US" sz="1200" b="0" kern="1200"/>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kern="1200"/>
        </a:p>
      </dsp:txBody>
      <dsp:txXfrm>
        <a:off x="3591071" y="3414991"/>
        <a:ext cx="1956101" cy="158979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“Optimal investment of human resources ... An absolute priority and the basis for success” Civil Service Bureau Belief.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A957CE-5789-40B5-B080-02B37B36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6235</Words>
  <Characters>35541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Entry -to -Practice Competencies</vt:lpstr>
    </vt:vector>
  </TitlesOfParts>
  <Company>Grizli777</Company>
  <LinksUpToDate>false</LinksUpToDate>
  <CharactersWithSpaces>41693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-to -Practice Competencies</dc:title>
  <dc:subject>Medical Image Technologist &amp;Assistant</dc:subject>
  <dc:creator>Safaa</dc:creator>
  <cp:lastModifiedBy>Safa Ahmad Al-Ashram</cp:lastModifiedBy>
  <cp:revision>2</cp:revision>
  <cp:lastPrinted>2020-06-29T07:05:00Z</cp:lastPrinted>
  <dcterms:created xsi:type="dcterms:W3CDTF">2021-02-16T08:02:00Z</dcterms:created>
  <dcterms:modified xsi:type="dcterms:W3CDTF">2021-02-16T08:02:00Z</dcterms:modified>
</cp:coreProperties>
</file>