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E53D5A" w:rsidRDefault="00940932" w:rsidP="00940932">
      <w:pPr>
        <w:bidi/>
        <w:rPr>
          <w:sz w:val="36"/>
          <w:szCs w:val="36"/>
          <w:rtl/>
          <w:lang w:bidi="ar-JO"/>
        </w:rPr>
      </w:pPr>
      <w:r w:rsidRPr="00E53D5A">
        <w:rPr>
          <w:noProof/>
          <w:sz w:val="36"/>
          <w:szCs w:val="36"/>
        </w:rPr>
        <w:drawing>
          <wp:inline distT="0" distB="0" distL="0" distR="0" wp14:anchorId="6628D371" wp14:editId="474482C6">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E53D5A" w:rsidRDefault="00940932" w:rsidP="00940932">
      <w:pPr>
        <w:bidi/>
        <w:jc w:val="center"/>
        <w:rPr>
          <w:sz w:val="36"/>
          <w:szCs w:val="36"/>
          <w:rtl/>
          <w:lang w:bidi="ar-JO"/>
        </w:rPr>
      </w:pPr>
    </w:p>
    <w:p w:rsidR="00940932" w:rsidRPr="00E53D5A" w:rsidRDefault="005003A0" w:rsidP="00940932">
      <w:pPr>
        <w:bidi/>
        <w:jc w:val="center"/>
        <w:rPr>
          <w:b/>
          <w:bCs/>
          <w:lang w:bidi="ar-JO"/>
        </w:rPr>
      </w:pPr>
      <w:r>
        <w:rPr>
          <w:b/>
          <w:bCs/>
          <w:color w:val="000000" w:themeColor="text1"/>
          <w:sz w:val="36"/>
          <w:szCs w:val="36"/>
          <w:rtl/>
          <w:lang w:bidi="ar-JO"/>
        </w:rPr>
        <w:t xml:space="preserve">مصفوفة الكفايات </w:t>
      </w:r>
      <w:r w:rsidR="00160D5C">
        <w:rPr>
          <w:rFonts w:hint="cs"/>
          <w:b/>
          <w:bCs/>
          <w:color w:val="000000" w:themeColor="text1"/>
          <w:sz w:val="36"/>
          <w:szCs w:val="36"/>
          <w:rtl/>
          <w:lang w:bidi="ar-JO"/>
        </w:rPr>
        <w:t xml:space="preserve">الوظيفية </w:t>
      </w:r>
      <w:r w:rsidR="00940932" w:rsidRPr="00E53D5A">
        <w:rPr>
          <w:rFonts w:hint="cs"/>
          <w:b/>
          <w:bCs/>
          <w:sz w:val="36"/>
          <w:szCs w:val="36"/>
          <w:rtl/>
          <w:lang w:bidi="ar-JO"/>
        </w:rPr>
        <w:t xml:space="preserve">لوظيفة معلم </w:t>
      </w:r>
      <w:r w:rsidR="00BE2280" w:rsidRPr="00E53D5A">
        <w:rPr>
          <w:rFonts w:hint="cs"/>
          <w:b/>
          <w:bCs/>
          <w:sz w:val="36"/>
          <w:szCs w:val="36"/>
          <w:rtl/>
          <w:lang w:bidi="ar-JO"/>
        </w:rPr>
        <w:t>الكهرباء العام</w:t>
      </w:r>
    </w:p>
    <w:p w:rsidR="0042008F" w:rsidRPr="00E53D5A" w:rsidRDefault="0042008F" w:rsidP="00554307">
      <w:pPr>
        <w:bidi/>
        <w:ind w:firstLine="720"/>
        <w:jc w:val="both"/>
        <w:rPr>
          <w:rFonts w:ascii="Calibri" w:eastAsia="Calibri" w:hAnsi="Calibri" w:cs="Calibri"/>
          <w:sz w:val="28"/>
          <w:szCs w:val="28"/>
        </w:rPr>
      </w:pPr>
      <w:r w:rsidRPr="00E53D5A">
        <w:rPr>
          <w:rFonts w:ascii="Arial" w:eastAsia="Calibri" w:hAnsi="Arial" w:cs="Arial"/>
          <w:sz w:val="28"/>
          <w:szCs w:val="28"/>
          <w:rtl/>
        </w:rPr>
        <w:t xml:space="preserve">قام ديوان الخدمة المدنية بالتشارك مع الجهات المعنية بإعداد الأطر المرجعية الخاصة بالكفايات اللازمة </w:t>
      </w:r>
      <w:r w:rsidR="00F636F1" w:rsidRPr="00E53D5A">
        <w:rPr>
          <w:rFonts w:ascii="Arial" w:eastAsia="Calibri" w:hAnsi="Arial" w:cs="Arial" w:hint="cs"/>
          <w:sz w:val="28"/>
          <w:szCs w:val="28"/>
          <w:rtl/>
        </w:rPr>
        <w:t>لإشغال</w:t>
      </w:r>
      <w:r w:rsidRPr="00E53D5A">
        <w:rPr>
          <w:rFonts w:ascii="Arial" w:eastAsia="Calibri" w:hAnsi="Arial" w:cs="Arial"/>
          <w:sz w:val="28"/>
          <w:szCs w:val="28"/>
          <w:rtl/>
        </w:rPr>
        <w:t xml:space="preserve"> وظيفة معلم لـتخصص" </w:t>
      </w:r>
      <w:r w:rsidRPr="00E53D5A">
        <w:rPr>
          <w:rFonts w:ascii="Arial" w:eastAsia="Calibri" w:hAnsi="Arial" w:cs="Arial" w:hint="cs"/>
          <w:sz w:val="28"/>
          <w:szCs w:val="28"/>
          <w:rtl/>
          <w:lang w:bidi="ar-JO"/>
        </w:rPr>
        <w:t>الكهرباء العام</w:t>
      </w:r>
      <w:r w:rsidRPr="00E53D5A">
        <w:rPr>
          <w:rFonts w:ascii="Arial" w:eastAsia="Calibri" w:hAnsi="Arial" w:cs="Arial"/>
          <w:sz w:val="28"/>
          <w:szCs w:val="28"/>
          <w:rtl/>
        </w:rPr>
        <w:t xml:space="preserve"> " لغايات بناء الاختبارات لقياس قدرات المرشحين </w:t>
      </w:r>
      <w:r w:rsidR="00F636F1" w:rsidRPr="00E53D5A">
        <w:rPr>
          <w:rFonts w:ascii="Arial" w:eastAsia="Calibri" w:hAnsi="Arial" w:cs="Arial" w:hint="cs"/>
          <w:sz w:val="28"/>
          <w:szCs w:val="28"/>
          <w:rtl/>
        </w:rPr>
        <w:t>لإشغال</w:t>
      </w:r>
      <w:r w:rsidRPr="00E53D5A">
        <w:rPr>
          <w:rFonts w:ascii="Arial" w:eastAsia="Calibri" w:hAnsi="Arial" w:cs="Arial"/>
          <w:sz w:val="28"/>
          <w:szCs w:val="28"/>
          <w:rtl/>
        </w:rPr>
        <w:t xml:space="preserve"> الوظيفة ومعرفة درجة امتلاكهم للحد الأدنى من شروط اشغال هذه الوظيفة، كما أن تحديد الأطر المرجعية للكفايات يساعد في </w:t>
      </w:r>
      <w:r w:rsidRPr="00E53D5A">
        <w:rPr>
          <w:rFonts w:ascii="Arial" w:eastAsia="Calibri" w:hAnsi="Arial" w:cs="Arial"/>
          <w:sz w:val="28"/>
          <w:szCs w:val="28"/>
          <w:rtl/>
          <w:lang w:bidi="ar-JO"/>
        </w:rPr>
        <w:t>ربط التقدم والارتقاء الوظيفي</w:t>
      </w:r>
      <w:r w:rsidR="00554307">
        <w:rPr>
          <w:rFonts w:ascii="Arial" w:eastAsia="Calibri" w:hAnsi="Arial" w:cs="Arial" w:hint="cs"/>
          <w:sz w:val="28"/>
          <w:szCs w:val="28"/>
          <w:rtl/>
          <w:lang w:bidi="ar-JO"/>
        </w:rPr>
        <w:t xml:space="preserve"> </w:t>
      </w:r>
      <w:r w:rsidR="00554307" w:rsidRPr="00554307">
        <w:rPr>
          <w:rFonts w:ascii="Arial" w:eastAsia="Calibri" w:hAnsi="Arial" w:cs="Arial"/>
          <w:sz w:val="28"/>
          <w:szCs w:val="28"/>
          <w:rtl/>
          <w:lang w:bidi="ar-JO"/>
        </w:rPr>
        <w:t>بالأداء الفعلي للمعلم</w:t>
      </w:r>
      <w:r w:rsidRPr="00E53D5A">
        <w:rPr>
          <w:rFonts w:ascii="Arial" w:eastAsia="Calibri" w:hAnsi="Arial" w:cs="Arial"/>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E53D5A" w:rsidRDefault="00D9401A" w:rsidP="00D9401A">
      <w:pPr>
        <w:jc w:val="right"/>
        <w:rPr>
          <w:sz w:val="28"/>
          <w:szCs w:val="28"/>
          <w:lang w:bidi="ar-JO"/>
        </w:rPr>
      </w:pPr>
    </w:p>
    <w:p w:rsidR="00D9401A" w:rsidRPr="00E53D5A" w:rsidRDefault="00D9401A" w:rsidP="00E53D5A">
      <w:pPr>
        <w:tabs>
          <w:tab w:val="left" w:pos="5864"/>
          <w:tab w:val="right" w:pos="8306"/>
        </w:tabs>
        <w:bidi/>
        <w:jc w:val="center"/>
        <w:rPr>
          <w:rFonts w:ascii="Calibri" w:eastAsia="Calibri" w:hAnsi="Calibri" w:cs="Arial"/>
          <w:b/>
          <w:bCs/>
          <w:sz w:val="40"/>
          <w:szCs w:val="40"/>
          <w:rtl/>
          <w:lang w:bidi="ar"/>
        </w:rPr>
      </w:pPr>
      <w:r w:rsidRPr="00E53D5A">
        <w:rPr>
          <w:rFonts w:ascii="Calibri" w:eastAsia="Calibri" w:hAnsi="Calibri" w:cs="Arial" w:hint="cs"/>
          <w:b/>
          <w:bCs/>
          <w:sz w:val="40"/>
          <w:szCs w:val="40"/>
          <w:rtl/>
          <w:lang w:bidi="ar"/>
        </w:rPr>
        <w:t>منهجية تطوير ال</w:t>
      </w:r>
      <w:r w:rsidR="00E53D5A">
        <w:rPr>
          <w:rFonts w:ascii="Calibri" w:eastAsia="Calibri" w:hAnsi="Calibri" w:cs="Arial" w:hint="cs"/>
          <w:b/>
          <w:bCs/>
          <w:sz w:val="40"/>
          <w:szCs w:val="40"/>
          <w:rtl/>
          <w:lang w:bidi="ar"/>
        </w:rPr>
        <w:t>أ</w:t>
      </w:r>
      <w:r w:rsidRPr="00E53D5A">
        <w:rPr>
          <w:rFonts w:ascii="Calibri" w:eastAsia="Calibri" w:hAnsi="Calibri" w:cs="Arial" w:hint="cs"/>
          <w:b/>
          <w:bCs/>
          <w:sz w:val="40"/>
          <w:szCs w:val="40"/>
          <w:rtl/>
          <w:lang w:bidi="ar"/>
        </w:rPr>
        <w:t>طر المرجعية للكفايات</w:t>
      </w:r>
    </w:p>
    <w:p w:rsidR="00D9401A" w:rsidRPr="00E53D5A" w:rsidRDefault="00D9401A" w:rsidP="00D9401A">
      <w:pPr>
        <w:tabs>
          <w:tab w:val="left" w:pos="5864"/>
          <w:tab w:val="right" w:pos="8306"/>
        </w:tabs>
        <w:bidi/>
        <w:rPr>
          <w:rFonts w:ascii="Calibri" w:eastAsia="Calibri" w:hAnsi="Calibri" w:cs="Arial"/>
          <w:sz w:val="28"/>
          <w:szCs w:val="28"/>
          <w:rtl/>
          <w:lang w:bidi="ar"/>
        </w:rPr>
      </w:pPr>
      <w:r w:rsidRPr="00E53D5A">
        <w:rPr>
          <w:rFonts w:ascii="Calibri" w:eastAsia="Calibri" w:hAnsi="Calibri" w:cs="Arial" w:hint="cs"/>
          <w:sz w:val="28"/>
          <w:szCs w:val="28"/>
          <w:rtl/>
          <w:lang w:bidi="ar"/>
        </w:rPr>
        <w:t>تم تطوير هذه الأطر من خلال الرجوع إلى:</w:t>
      </w:r>
    </w:p>
    <w:p w:rsidR="00D9401A" w:rsidRPr="00E53D5A" w:rsidRDefault="00D9401A" w:rsidP="00955634">
      <w:pPr>
        <w:pStyle w:val="ListParagraph"/>
        <w:numPr>
          <w:ilvl w:val="0"/>
          <w:numId w:val="1"/>
        </w:numPr>
        <w:tabs>
          <w:tab w:val="left" w:pos="5864"/>
          <w:tab w:val="right" w:pos="8306"/>
        </w:tabs>
        <w:bidi/>
        <w:rPr>
          <w:rFonts w:ascii="Calibri" w:eastAsia="Calibri" w:hAnsi="Calibri" w:cs="Arial"/>
          <w:sz w:val="28"/>
          <w:szCs w:val="28"/>
          <w:rtl/>
          <w:lang w:bidi="ar"/>
        </w:rPr>
      </w:pPr>
      <w:r w:rsidRPr="00E53D5A">
        <w:rPr>
          <w:rFonts w:ascii="Calibri" w:eastAsia="Calibri" w:hAnsi="Calibri" w:cs="Arial" w:hint="cs"/>
          <w:sz w:val="28"/>
          <w:szCs w:val="28"/>
          <w:rtl/>
          <w:lang w:bidi="ar"/>
        </w:rPr>
        <w:t xml:space="preserve">ميثاق مهنة التعليم </w:t>
      </w:r>
      <w:r w:rsidR="00F636F1" w:rsidRPr="00E53D5A">
        <w:rPr>
          <w:rFonts w:ascii="Calibri" w:eastAsia="Calibri" w:hAnsi="Calibri" w:cs="Arial" w:hint="cs"/>
          <w:sz w:val="28"/>
          <w:szCs w:val="28"/>
          <w:rtl/>
          <w:lang w:bidi="ar"/>
        </w:rPr>
        <w:t>بأجزائه</w:t>
      </w:r>
      <w:r w:rsidRPr="00E53D5A">
        <w:rPr>
          <w:rFonts w:ascii="Calibri" w:eastAsia="Calibri" w:hAnsi="Calibri" w:cs="Arial" w:hint="cs"/>
          <w:sz w:val="28"/>
          <w:szCs w:val="28"/>
          <w:rtl/>
          <w:lang w:bidi="ar"/>
        </w:rPr>
        <w:t xml:space="preserve"> المختلفة.</w:t>
      </w:r>
    </w:p>
    <w:p w:rsidR="00D9401A" w:rsidRPr="00E53D5A" w:rsidRDefault="00D9401A" w:rsidP="00955634">
      <w:pPr>
        <w:pStyle w:val="ListParagraph"/>
        <w:numPr>
          <w:ilvl w:val="0"/>
          <w:numId w:val="1"/>
        </w:numPr>
        <w:tabs>
          <w:tab w:val="left" w:pos="5864"/>
          <w:tab w:val="right" w:pos="8306"/>
        </w:tabs>
        <w:bidi/>
        <w:rPr>
          <w:rFonts w:ascii="Calibri" w:eastAsia="Calibri" w:hAnsi="Calibri" w:cs="Arial"/>
          <w:sz w:val="28"/>
          <w:szCs w:val="28"/>
          <w:rtl/>
          <w:lang w:bidi="ar"/>
        </w:rPr>
      </w:pPr>
      <w:r w:rsidRPr="00E53D5A">
        <w:rPr>
          <w:rFonts w:ascii="Calibri" w:eastAsia="Calibri" w:hAnsi="Calibri" w:cs="Arial" w:hint="cs"/>
          <w:sz w:val="28"/>
          <w:szCs w:val="28"/>
          <w:rtl/>
          <w:lang w:bidi="ar"/>
        </w:rPr>
        <w:t>الإطار العام للمناهج في وزارة التربية والتعليم.</w:t>
      </w:r>
    </w:p>
    <w:p w:rsidR="00D9401A" w:rsidRPr="00E53D5A" w:rsidRDefault="00D9401A" w:rsidP="00955634">
      <w:pPr>
        <w:pStyle w:val="ListParagraph"/>
        <w:numPr>
          <w:ilvl w:val="0"/>
          <w:numId w:val="1"/>
        </w:numPr>
        <w:tabs>
          <w:tab w:val="left" w:pos="5864"/>
          <w:tab w:val="right" w:pos="8306"/>
        </w:tabs>
        <w:bidi/>
        <w:rPr>
          <w:rFonts w:ascii="Calibri" w:eastAsia="Calibri" w:hAnsi="Calibri" w:cs="Arial"/>
          <w:sz w:val="28"/>
          <w:szCs w:val="28"/>
          <w:rtl/>
          <w:lang w:bidi="ar"/>
        </w:rPr>
      </w:pPr>
      <w:r w:rsidRPr="00E53D5A">
        <w:rPr>
          <w:rFonts w:ascii="Calibri" w:eastAsia="Calibri" w:hAnsi="Calibri" w:cs="Arial" w:hint="cs"/>
          <w:sz w:val="28"/>
          <w:szCs w:val="28"/>
          <w:rtl/>
          <w:lang w:bidi="ar"/>
        </w:rPr>
        <w:t xml:space="preserve">دليل الكفايات الوظيفية العامة في الخدمة المدنية </w:t>
      </w:r>
      <w:r w:rsidR="00F636F1" w:rsidRPr="00E53D5A">
        <w:rPr>
          <w:rFonts w:ascii="Calibri" w:eastAsia="Calibri" w:hAnsi="Calibri" w:cs="Arial" w:hint="cs"/>
          <w:sz w:val="28"/>
          <w:szCs w:val="28"/>
          <w:rtl/>
          <w:lang w:bidi="ar"/>
        </w:rPr>
        <w:t>(من</w:t>
      </w:r>
      <w:r w:rsidRPr="00E53D5A">
        <w:rPr>
          <w:rFonts w:ascii="Calibri" w:eastAsia="Calibri" w:hAnsi="Calibri" w:cs="Arial" w:hint="cs"/>
          <w:sz w:val="28"/>
          <w:szCs w:val="28"/>
          <w:rtl/>
          <w:lang w:bidi="ar"/>
        </w:rPr>
        <w:t xml:space="preserve"> منشورات ديوان الخدمة </w:t>
      </w:r>
      <w:r w:rsidR="00F636F1" w:rsidRPr="00E53D5A">
        <w:rPr>
          <w:rFonts w:ascii="Calibri" w:eastAsia="Calibri" w:hAnsi="Calibri" w:cs="Arial" w:hint="cs"/>
          <w:sz w:val="28"/>
          <w:szCs w:val="28"/>
          <w:rtl/>
          <w:lang w:bidi="ar"/>
        </w:rPr>
        <w:t>المدنية)</w:t>
      </w:r>
      <w:r w:rsidRPr="00E53D5A">
        <w:rPr>
          <w:rFonts w:ascii="Calibri" w:eastAsia="Calibri" w:hAnsi="Calibri" w:cs="Arial" w:hint="cs"/>
          <w:sz w:val="28"/>
          <w:szCs w:val="28"/>
          <w:rtl/>
          <w:lang w:bidi="ar"/>
        </w:rPr>
        <w:t xml:space="preserve"> </w:t>
      </w:r>
    </w:p>
    <w:p w:rsidR="00D9401A" w:rsidRPr="00E53D5A" w:rsidRDefault="00D9401A" w:rsidP="00955634">
      <w:pPr>
        <w:pStyle w:val="ListParagraph"/>
        <w:numPr>
          <w:ilvl w:val="0"/>
          <w:numId w:val="1"/>
        </w:numPr>
        <w:tabs>
          <w:tab w:val="left" w:pos="5864"/>
          <w:tab w:val="right" w:pos="8306"/>
        </w:tabs>
        <w:bidi/>
        <w:rPr>
          <w:rFonts w:ascii="Calibri" w:eastAsia="Calibri" w:hAnsi="Calibri" w:cs="Arial"/>
          <w:sz w:val="28"/>
          <w:szCs w:val="28"/>
          <w:rtl/>
          <w:lang w:bidi="ar"/>
        </w:rPr>
      </w:pPr>
      <w:r w:rsidRPr="00E53D5A">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Pr="00E53D5A" w:rsidRDefault="00D9401A" w:rsidP="00D9401A">
      <w:pPr>
        <w:bidi/>
        <w:rPr>
          <w:rtl/>
          <w:lang w:bidi="ar"/>
        </w:rPr>
      </w:pPr>
    </w:p>
    <w:p w:rsidR="00732F4F" w:rsidRDefault="00732F4F" w:rsidP="00732F4F">
      <w:pPr>
        <w:bidi/>
        <w:rPr>
          <w:rtl/>
          <w:lang w:bidi="ar"/>
        </w:rPr>
      </w:pPr>
    </w:p>
    <w:p w:rsidR="00E53D5A" w:rsidRPr="00E53D5A" w:rsidRDefault="00E53D5A" w:rsidP="00E53D5A">
      <w:pPr>
        <w:bidi/>
        <w:rPr>
          <w:rtl/>
          <w:lang w:bidi="ar"/>
        </w:rPr>
      </w:pPr>
    </w:p>
    <w:p w:rsidR="00940932" w:rsidRPr="00E53D5A" w:rsidRDefault="00940932" w:rsidP="00940932">
      <w:pPr>
        <w:bidi/>
        <w:rPr>
          <w:rtl/>
          <w:lang w:bidi="ar"/>
        </w:rPr>
      </w:pPr>
    </w:p>
    <w:p w:rsidR="00AF6FF0" w:rsidRPr="00160D5C" w:rsidRDefault="00AF6FF0" w:rsidP="00160D5C">
      <w:pPr>
        <w:bidi/>
        <w:rPr>
          <w:rFonts w:ascii="Simplified Arabic" w:hAnsi="Simplified Arabic" w:cs="Simplified Arabic"/>
          <w:b/>
          <w:bCs/>
          <w:sz w:val="36"/>
          <w:szCs w:val="36"/>
          <w:rtl/>
          <w:lang w:bidi="ar-JO"/>
        </w:rPr>
      </w:pPr>
      <w:r w:rsidRPr="00E53D5A">
        <w:rPr>
          <w:rFonts w:ascii="Simplified Arabic" w:hAnsi="Simplified Arabic" w:cs="Simplified Arabic" w:hint="cs"/>
          <w:b/>
          <w:bCs/>
          <w:sz w:val="36"/>
          <w:szCs w:val="36"/>
          <w:rtl/>
          <w:lang w:bidi="ar-JO"/>
        </w:rPr>
        <w:lastRenderedPageBreak/>
        <w:t>أولاً: الكفايات التربوية العامة</w:t>
      </w:r>
    </w:p>
    <w:tbl>
      <w:tblPr>
        <w:bidiVisual/>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5559"/>
      </w:tblGrid>
      <w:tr w:rsidR="00E53D5A" w:rsidRPr="00E53D5A" w:rsidTr="008B73EF">
        <w:trPr>
          <w:tblHeader/>
          <w:jc w:val="center"/>
        </w:trPr>
        <w:tc>
          <w:tcPr>
            <w:tcW w:w="1799" w:type="dxa"/>
            <w:shd w:val="clear" w:color="auto" w:fill="D9D9D9" w:themeFill="background1" w:themeFillShade="D9"/>
          </w:tcPr>
          <w:p w:rsidR="0062684D" w:rsidRPr="00E53D5A" w:rsidRDefault="0062684D" w:rsidP="008B73EF">
            <w:pPr>
              <w:bidi/>
              <w:spacing w:line="240" w:lineRule="auto"/>
              <w:jc w:val="center"/>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w:t>
            </w:r>
            <w:r w:rsidRPr="00E53D5A">
              <w:rPr>
                <w:rFonts w:ascii="Simplified Arabic" w:hAnsi="Simplified Arabic" w:cs="Simplified Arabic"/>
                <w:b/>
                <w:bCs/>
                <w:sz w:val="28"/>
                <w:szCs w:val="28"/>
                <w:rtl/>
                <w:lang w:bidi="ar-JO"/>
              </w:rPr>
              <w:t>مجالات الرئيسية</w:t>
            </w:r>
          </w:p>
        </w:tc>
        <w:tc>
          <w:tcPr>
            <w:tcW w:w="2238" w:type="dxa"/>
            <w:shd w:val="clear" w:color="auto" w:fill="D9D9D9" w:themeFill="background1" w:themeFillShade="D9"/>
          </w:tcPr>
          <w:p w:rsidR="0062684D" w:rsidRPr="00E53D5A" w:rsidRDefault="0062684D" w:rsidP="008B73EF">
            <w:pPr>
              <w:bidi/>
              <w:spacing w:line="240" w:lineRule="auto"/>
              <w:jc w:val="center"/>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المجالات الفرعية</w:t>
            </w:r>
          </w:p>
        </w:tc>
        <w:tc>
          <w:tcPr>
            <w:tcW w:w="5559" w:type="dxa"/>
            <w:shd w:val="clear" w:color="auto" w:fill="D9D9D9" w:themeFill="background1" w:themeFillShade="D9"/>
          </w:tcPr>
          <w:p w:rsidR="0062684D" w:rsidRPr="00E53D5A" w:rsidRDefault="0062684D" w:rsidP="008B73EF">
            <w:pPr>
              <w:bidi/>
              <w:spacing w:after="0" w:line="240" w:lineRule="auto"/>
              <w:jc w:val="center"/>
              <w:rPr>
                <w:rFonts w:ascii="Simplified Arabic" w:hAnsi="Simplified Arabic" w:cs="Simplified Arabic" w:hint="cs"/>
                <w:b/>
                <w:bCs/>
                <w:sz w:val="28"/>
                <w:szCs w:val="28"/>
                <w:rtl/>
                <w:lang w:bidi="ar-JO"/>
              </w:rPr>
            </w:pPr>
            <w:r w:rsidRPr="00E53D5A">
              <w:rPr>
                <w:rFonts w:ascii="Simplified Arabic" w:hAnsi="Simplified Arabic" w:cs="Simplified Arabic" w:hint="cs"/>
                <w:b/>
                <w:bCs/>
                <w:sz w:val="28"/>
                <w:szCs w:val="28"/>
                <w:rtl/>
                <w:lang w:bidi="ar-JO"/>
              </w:rPr>
              <w:t>المؤشرات</w:t>
            </w:r>
          </w:p>
        </w:tc>
      </w:tr>
      <w:tr w:rsidR="00E53D5A" w:rsidRPr="00E53D5A" w:rsidTr="008B73EF">
        <w:trPr>
          <w:jc w:val="center"/>
        </w:trPr>
        <w:tc>
          <w:tcPr>
            <w:tcW w:w="1799" w:type="dxa"/>
            <w:vMerge w:val="restart"/>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lang w:bidi="ar-JO"/>
              </w:rPr>
              <w:t>التربية والتعليم في الاردن</w:t>
            </w: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lang w:bidi="ar-JO"/>
              </w:rPr>
              <w:t xml:space="preserve">  رؤية وزارة التربية والتعليم ورسالتها </w:t>
            </w:r>
          </w:p>
        </w:tc>
        <w:tc>
          <w:tcPr>
            <w:tcW w:w="5559" w:type="dxa"/>
          </w:tcPr>
          <w:p w:rsidR="0062684D" w:rsidRPr="008B73EF" w:rsidRDefault="0062684D" w:rsidP="00955634">
            <w:pPr>
              <w:pStyle w:val="ListParagraph"/>
              <w:numPr>
                <w:ilvl w:val="0"/>
                <w:numId w:val="2"/>
              </w:numPr>
              <w:bidi/>
              <w:spacing w:after="0" w:line="240" w:lineRule="auto"/>
              <w:ind w:left="360"/>
              <w:jc w:val="lowKashida"/>
              <w:rPr>
                <w:rFonts w:ascii="Simplified Arabic" w:hAnsi="Simplified Arabic" w:cs="Simplified Arabic"/>
                <w:b/>
                <w:bCs/>
                <w:sz w:val="28"/>
                <w:szCs w:val="28"/>
                <w:rtl/>
                <w:lang w:bidi="ar-JO"/>
              </w:rPr>
            </w:pPr>
            <w:r w:rsidRPr="008B73EF">
              <w:rPr>
                <w:rFonts w:ascii="Simplified Arabic" w:hAnsi="Simplified Arabic" w:cs="Simplified Arabic"/>
                <w:b/>
                <w:bCs/>
                <w:sz w:val="28"/>
                <w:szCs w:val="28"/>
                <w:rtl/>
                <w:lang w:bidi="ar-JO"/>
              </w:rPr>
              <w:t xml:space="preserve">يطلع على رؤية </w:t>
            </w:r>
            <w:r w:rsidRPr="008B73EF">
              <w:rPr>
                <w:rFonts w:ascii="Simplified Arabic" w:hAnsi="Simplified Arabic" w:cs="Simplified Arabic" w:hint="cs"/>
                <w:b/>
                <w:bCs/>
                <w:sz w:val="28"/>
                <w:szCs w:val="28"/>
                <w:rtl/>
                <w:lang w:bidi="ar-JO"/>
              </w:rPr>
              <w:t>ورسالة وأهداف وقيم</w:t>
            </w:r>
            <w:r w:rsidR="00281EEF" w:rsidRPr="008B73EF">
              <w:rPr>
                <w:rFonts w:ascii="Simplified Arabic" w:hAnsi="Simplified Arabic" w:cs="Simplified Arabic" w:hint="cs"/>
                <w:b/>
                <w:bCs/>
                <w:sz w:val="28"/>
                <w:szCs w:val="28"/>
                <w:rtl/>
                <w:lang w:bidi="ar-JO"/>
              </w:rPr>
              <w:t xml:space="preserve"> الوزارة </w:t>
            </w:r>
            <w:r w:rsidRPr="008B73EF">
              <w:rPr>
                <w:rFonts w:ascii="Simplified Arabic" w:hAnsi="Simplified Arabic" w:cs="Simplified Arabic" w:hint="cs"/>
                <w:b/>
                <w:bCs/>
                <w:sz w:val="28"/>
                <w:szCs w:val="28"/>
                <w:rtl/>
                <w:lang w:bidi="ar-JO"/>
              </w:rPr>
              <w:t xml:space="preserve"> الجوهرية </w:t>
            </w:r>
          </w:p>
          <w:p w:rsidR="0062684D" w:rsidRPr="008B73EF" w:rsidRDefault="0062684D" w:rsidP="00955634">
            <w:pPr>
              <w:pStyle w:val="ListParagraph"/>
              <w:numPr>
                <w:ilvl w:val="0"/>
                <w:numId w:val="2"/>
              </w:numPr>
              <w:bidi/>
              <w:spacing w:after="0" w:line="240" w:lineRule="auto"/>
              <w:ind w:left="360"/>
              <w:jc w:val="lowKashida"/>
              <w:rPr>
                <w:rFonts w:ascii="Simplified Arabic" w:hAnsi="Simplified Arabic" w:cs="Simplified Arabic"/>
                <w:b/>
                <w:bCs/>
                <w:sz w:val="28"/>
                <w:szCs w:val="28"/>
                <w:rtl/>
                <w:lang w:bidi="ar-JO"/>
              </w:rPr>
            </w:pPr>
            <w:r w:rsidRPr="008B73EF">
              <w:rPr>
                <w:rFonts w:ascii="Simplified Arabic" w:hAnsi="Simplified Arabic" w:cs="Simplified Arabic"/>
                <w:b/>
                <w:bCs/>
                <w:sz w:val="28"/>
                <w:szCs w:val="28"/>
                <w:rtl/>
                <w:lang w:bidi="ar-JO"/>
              </w:rPr>
              <w:t xml:space="preserve">يلتزم </w:t>
            </w:r>
            <w:r w:rsidR="00F636F1" w:rsidRPr="008B73EF">
              <w:rPr>
                <w:rFonts w:ascii="Simplified Arabic" w:hAnsi="Simplified Arabic" w:cs="Simplified Arabic" w:hint="cs"/>
                <w:b/>
                <w:bCs/>
                <w:sz w:val="28"/>
                <w:szCs w:val="28"/>
                <w:rtl/>
                <w:lang w:bidi="ar-JO"/>
              </w:rPr>
              <w:t>بإنجاح</w:t>
            </w:r>
            <w:r w:rsidRPr="008B73EF">
              <w:rPr>
                <w:rFonts w:ascii="Simplified Arabic" w:hAnsi="Simplified Arabic" w:cs="Simplified Arabic"/>
                <w:b/>
                <w:bCs/>
                <w:sz w:val="28"/>
                <w:szCs w:val="28"/>
                <w:rtl/>
                <w:lang w:bidi="ar-JO"/>
              </w:rPr>
              <w:t xml:space="preserve"> المشروعات</w:t>
            </w:r>
            <w:r w:rsidRPr="008B73EF">
              <w:rPr>
                <w:rFonts w:ascii="Simplified Arabic" w:hAnsi="Simplified Arabic" w:cs="Simplified Arabic" w:hint="cs"/>
                <w:b/>
                <w:bCs/>
                <w:sz w:val="28"/>
                <w:szCs w:val="28"/>
                <w:rtl/>
                <w:lang w:bidi="ar-JO"/>
              </w:rPr>
              <w:t xml:space="preserve"> والخطط المنبثقة عنها.</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lang w:bidi="ar-JO"/>
              </w:rPr>
              <w:t>التشريعات التربوية‏</w:t>
            </w:r>
          </w:p>
        </w:tc>
        <w:tc>
          <w:tcPr>
            <w:tcW w:w="5559" w:type="dxa"/>
          </w:tcPr>
          <w:p w:rsidR="0062684D" w:rsidRPr="00E53D5A" w:rsidRDefault="0062684D" w:rsidP="008B73EF">
            <w:pPr>
              <w:bidi/>
              <w:spacing w:after="0" w:line="240" w:lineRule="auto"/>
              <w:jc w:val="lowKashida"/>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 xml:space="preserve">يطلع </w:t>
            </w:r>
            <w:r w:rsidRPr="00E53D5A">
              <w:rPr>
                <w:rFonts w:ascii="Simplified Arabic" w:hAnsi="Simplified Arabic" w:cs="Simplified Arabic" w:hint="cs"/>
                <w:b/>
                <w:bCs/>
                <w:sz w:val="28"/>
                <w:szCs w:val="28"/>
                <w:rtl/>
                <w:lang w:bidi="ar-JO"/>
              </w:rPr>
              <w:t>ويتقيد ب</w:t>
            </w:r>
            <w:r w:rsidRPr="00E53D5A">
              <w:rPr>
                <w:rFonts w:ascii="Simplified Arabic" w:hAnsi="Simplified Arabic" w:cs="Simplified Arabic"/>
                <w:b/>
                <w:bCs/>
                <w:sz w:val="28"/>
                <w:szCs w:val="28"/>
                <w:rtl/>
                <w:lang w:bidi="ar-JO"/>
              </w:rPr>
              <w:t xml:space="preserve">التشريعات التربوية ذات العلاقة بعمله باستمرار </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lang w:bidi="ar-JO"/>
              </w:rPr>
              <w:t xml:space="preserve"> </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b/>
                <w:bCs/>
                <w:sz w:val="28"/>
                <w:szCs w:val="28"/>
                <w:rtl/>
                <w:lang w:bidi="ar-JO"/>
              </w:rPr>
              <w:t xml:space="preserve">اتجاهات التطوير التربوي </w:t>
            </w:r>
          </w:p>
        </w:tc>
        <w:tc>
          <w:tcPr>
            <w:tcW w:w="5559" w:type="dxa"/>
          </w:tcPr>
          <w:p w:rsidR="0062684D" w:rsidRPr="00E53D5A" w:rsidRDefault="0062684D" w:rsidP="008B73EF">
            <w:pPr>
              <w:bidi/>
              <w:spacing w:after="0" w:line="240" w:lineRule="auto"/>
              <w:jc w:val="lowKashida"/>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 xml:space="preserve">يطلع </w:t>
            </w:r>
            <w:r w:rsidRPr="00E53D5A">
              <w:rPr>
                <w:rFonts w:ascii="Simplified Arabic" w:hAnsi="Simplified Arabic" w:cs="Simplified Arabic" w:hint="cs"/>
                <w:b/>
                <w:bCs/>
                <w:sz w:val="28"/>
                <w:szCs w:val="28"/>
                <w:rtl/>
                <w:lang w:bidi="ar-JO"/>
              </w:rPr>
              <w:t>ويلتزم بأدواره المهنية المستندة</w:t>
            </w:r>
            <w:r w:rsidR="00281EEF">
              <w:rPr>
                <w:rFonts w:ascii="Simplified Arabic" w:hAnsi="Simplified Arabic" w:cs="Simplified Arabic" w:hint="cs"/>
                <w:b/>
                <w:bCs/>
                <w:sz w:val="28"/>
                <w:szCs w:val="28"/>
                <w:rtl/>
                <w:lang w:bidi="ar-JO"/>
              </w:rPr>
              <w:t xml:space="preserve"> إلى</w:t>
            </w:r>
            <w:r w:rsidRPr="00E53D5A">
              <w:rPr>
                <w:rFonts w:ascii="Simplified Arabic" w:hAnsi="Simplified Arabic" w:cs="Simplified Arabic"/>
                <w:b/>
                <w:bCs/>
                <w:sz w:val="28"/>
                <w:szCs w:val="28"/>
                <w:rtl/>
                <w:lang w:bidi="ar-JO"/>
              </w:rPr>
              <w:t xml:space="preserve"> الاتجاهات التربوية التي يتبناها النظام التربوي باستمرار</w:t>
            </w:r>
            <w:r w:rsidRPr="00E53D5A">
              <w:rPr>
                <w:rFonts w:ascii="Simplified Arabic" w:hAnsi="Simplified Arabic" w:cs="Simplified Arabic" w:hint="cs"/>
                <w:b/>
                <w:bCs/>
                <w:sz w:val="28"/>
                <w:szCs w:val="28"/>
                <w:rtl/>
                <w:lang w:bidi="ar-JO"/>
              </w:rPr>
              <w:t>.</w:t>
            </w:r>
          </w:p>
        </w:tc>
      </w:tr>
      <w:tr w:rsidR="00E53D5A" w:rsidRPr="00E53D5A" w:rsidTr="008B73EF">
        <w:trPr>
          <w:jc w:val="center"/>
        </w:trPr>
        <w:tc>
          <w:tcPr>
            <w:tcW w:w="1799" w:type="dxa"/>
            <w:vMerge w:val="restart"/>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الفلسفة الشخصية واخلاقيات المهنة</w:t>
            </w:r>
          </w:p>
        </w:tc>
        <w:tc>
          <w:tcPr>
            <w:tcW w:w="2238" w:type="dxa"/>
          </w:tcPr>
          <w:p w:rsidR="0062684D" w:rsidRPr="00E53D5A" w:rsidRDefault="0062684D" w:rsidP="008B73EF">
            <w:pPr>
              <w:bidi/>
              <w:spacing w:line="240" w:lineRule="auto"/>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 xml:space="preserve">رؤية المعلم ورسالته. </w:t>
            </w:r>
          </w:p>
        </w:tc>
        <w:tc>
          <w:tcPr>
            <w:tcW w:w="5559" w:type="dxa"/>
          </w:tcPr>
          <w:p w:rsidR="0062684D" w:rsidRPr="00E53D5A" w:rsidRDefault="0062684D" w:rsidP="008B73EF">
            <w:pPr>
              <w:bidi/>
              <w:spacing w:after="0" w:line="240" w:lineRule="auto"/>
              <w:jc w:val="lowKashida"/>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 xml:space="preserve">يستخدم رؤيته </w:t>
            </w:r>
            <w:r w:rsidRPr="00E53D5A">
              <w:rPr>
                <w:rFonts w:ascii="Simplified Arabic" w:hAnsi="Simplified Arabic" w:cs="Simplified Arabic" w:hint="cs"/>
                <w:b/>
                <w:bCs/>
                <w:sz w:val="28"/>
                <w:szCs w:val="28"/>
                <w:rtl/>
                <w:lang w:bidi="ar-JO"/>
              </w:rPr>
              <w:t xml:space="preserve">ورسالته </w:t>
            </w:r>
            <w:r w:rsidRPr="00E53D5A">
              <w:rPr>
                <w:rFonts w:ascii="Simplified Arabic" w:hAnsi="Simplified Arabic" w:cs="Simplified Arabic"/>
                <w:b/>
                <w:bCs/>
                <w:sz w:val="28"/>
                <w:szCs w:val="28"/>
                <w:rtl/>
                <w:lang w:bidi="ar-JO"/>
              </w:rPr>
              <w:t>المهنية لتحقيق دوره المهني.</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rtl/>
              </w:rPr>
            </w:pPr>
          </w:p>
        </w:tc>
        <w:tc>
          <w:tcPr>
            <w:tcW w:w="2238" w:type="dxa"/>
          </w:tcPr>
          <w:p w:rsidR="0062684D" w:rsidRPr="00E53D5A" w:rsidRDefault="0062684D" w:rsidP="008B73EF">
            <w:pPr>
              <w:bidi/>
              <w:spacing w:line="240" w:lineRule="auto"/>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القيم والاتجاهات والسلوك المهني.</w:t>
            </w:r>
          </w:p>
        </w:tc>
        <w:tc>
          <w:tcPr>
            <w:tcW w:w="5559" w:type="dxa"/>
          </w:tcPr>
          <w:p w:rsidR="0062684D" w:rsidRPr="008B73EF" w:rsidRDefault="0062684D" w:rsidP="00955634">
            <w:pPr>
              <w:pStyle w:val="ListParagraph"/>
              <w:numPr>
                <w:ilvl w:val="0"/>
                <w:numId w:val="3"/>
              </w:numPr>
              <w:bidi/>
              <w:spacing w:after="0" w:line="240" w:lineRule="auto"/>
              <w:ind w:left="360"/>
              <w:jc w:val="lowKashida"/>
              <w:rPr>
                <w:rFonts w:ascii="Simplified Arabic" w:hAnsi="Simplified Arabic" w:cs="Simplified Arabic"/>
                <w:b/>
                <w:bCs/>
                <w:sz w:val="28"/>
                <w:szCs w:val="28"/>
                <w:rtl/>
                <w:lang w:bidi="ar-JO"/>
              </w:rPr>
            </w:pPr>
            <w:r w:rsidRPr="008B73EF">
              <w:rPr>
                <w:rFonts w:ascii="Simplified Arabic" w:hAnsi="Simplified Arabic" w:cs="Simplified Arabic"/>
                <w:b/>
                <w:bCs/>
                <w:sz w:val="28"/>
                <w:szCs w:val="28"/>
                <w:rtl/>
                <w:lang w:bidi="ar-JO"/>
              </w:rPr>
              <w:t>يلتزم بالسلوك</w:t>
            </w:r>
            <w:r w:rsidRPr="008B73EF">
              <w:rPr>
                <w:rFonts w:ascii="Simplified Arabic" w:hAnsi="Simplified Arabic" w:cs="Simplified Arabic" w:hint="cs"/>
                <w:b/>
                <w:bCs/>
                <w:sz w:val="28"/>
                <w:szCs w:val="28"/>
                <w:rtl/>
                <w:lang w:bidi="ar-JO"/>
              </w:rPr>
              <w:t xml:space="preserve"> المهني وبأخلاقيات المهنة</w:t>
            </w:r>
          </w:p>
          <w:p w:rsidR="0062684D" w:rsidRPr="008B73EF" w:rsidRDefault="0062684D" w:rsidP="00955634">
            <w:pPr>
              <w:pStyle w:val="ListParagraph"/>
              <w:numPr>
                <w:ilvl w:val="0"/>
                <w:numId w:val="3"/>
              </w:numPr>
              <w:bidi/>
              <w:spacing w:after="0" w:line="240" w:lineRule="auto"/>
              <w:ind w:left="360"/>
              <w:jc w:val="lowKashida"/>
              <w:rPr>
                <w:rFonts w:ascii="Simplified Arabic" w:hAnsi="Simplified Arabic" w:cs="Simplified Arabic"/>
                <w:b/>
                <w:bCs/>
                <w:sz w:val="28"/>
                <w:szCs w:val="28"/>
                <w:rtl/>
                <w:lang w:bidi="ar-JO"/>
              </w:rPr>
            </w:pPr>
            <w:r w:rsidRPr="008B73EF">
              <w:rPr>
                <w:rFonts w:ascii="Simplified Arabic" w:hAnsi="Simplified Arabic" w:cs="Simplified Arabic" w:hint="cs"/>
                <w:b/>
                <w:bCs/>
                <w:sz w:val="28"/>
                <w:szCs w:val="28"/>
                <w:rtl/>
                <w:lang w:bidi="ar-JO"/>
              </w:rPr>
              <w:t xml:space="preserve">يلتزم </w:t>
            </w:r>
            <w:r w:rsidR="00F636F1" w:rsidRPr="008B73EF">
              <w:rPr>
                <w:rFonts w:ascii="Simplified Arabic" w:hAnsi="Simplified Arabic" w:cs="Simplified Arabic" w:hint="cs"/>
                <w:b/>
                <w:bCs/>
                <w:sz w:val="28"/>
                <w:szCs w:val="28"/>
                <w:rtl/>
                <w:lang w:bidi="ar-JO"/>
              </w:rPr>
              <w:t>بأدواره وفق</w:t>
            </w:r>
            <w:r w:rsidRPr="008B73EF">
              <w:rPr>
                <w:rFonts w:ascii="Simplified Arabic" w:hAnsi="Simplified Arabic" w:cs="Simplified Arabic"/>
                <w:b/>
                <w:bCs/>
                <w:sz w:val="28"/>
                <w:szCs w:val="28"/>
                <w:rtl/>
                <w:lang w:bidi="ar-JO"/>
              </w:rPr>
              <w:t xml:space="preserve"> وصفه الوظيفي</w:t>
            </w:r>
          </w:p>
        </w:tc>
      </w:tr>
      <w:tr w:rsidR="00E53D5A" w:rsidRPr="00E53D5A" w:rsidTr="008B73EF">
        <w:trPr>
          <w:jc w:val="center"/>
        </w:trPr>
        <w:tc>
          <w:tcPr>
            <w:tcW w:w="1799" w:type="dxa"/>
            <w:vMerge w:val="restart"/>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التعلم والتعليم</w:t>
            </w: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التخطيط للتعلم</w:t>
            </w:r>
          </w:p>
        </w:tc>
        <w:tc>
          <w:tcPr>
            <w:tcW w:w="5559" w:type="dxa"/>
          </w:tcPr>
          <w:p w:rsidR="0062684D" w:rsidRPr="008B73EF" w:rsidRDefault="0062684D" w:rsidP="00955634">
            <w:pPr>
              <w:pStyle w:val="ListParagraph"/>
              <w:numPr>
                <w:ilvl w:val="0"/>
                <w:numId w:val="4"/>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 xml:space="preserve">يحلل محتوى </w:t>
            </w:r>
            <w:r w:rsidR="00F636F1" w:rsidRPr="008B73EF">
              <w:rPr>
                <w:rFonts w:ascii="Simplified Arabic" w:hAnsi="Simplified Arabic" w:cs="Simplified Arabic" w:hint="cs"/>
                <w:b/>
                <w:bCs/>
                <w:sz w:val="28"/>
                <w:szCs w:val="28"/>
                <w:rtl/>
              </w:rPr>
              <w:t>المنهاج.</w:t>
            </w:r>
          </w:p>
          <w:p w:rsidR="0062684D" w:rsidRPr="008B73EF" w:rsidRDefault="0062684D" w:rsidP="00955634">
            <w:pPr>
              <w:pStyle w:val="ListParagraph"/>
              <w:numPr>
                <w:ilvl w:val="0"/>
                <w:numId w:val="4"/>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hint="cs"/>
                <w:b/>
                <w:bCs/>
                <w:sz w:val="28"/>
                <w:szCs w:val="28"/>
                <w:rtl/>
              </w:rPr>
              <w:t xml:space="preserve">يخطط </w:t>
            </w:r>
            <w:r w:rsidRPr="008B73EF">
              <w:rPr>
                <w:rFonts w:ascii="Simplified Arabic" w:hAnsi="Simplified Arabic" w:cs="Simplified Arabic"/>
                <w:b/>
                <w:bCs/>
                <w:sz w:val="28"/>
                <w:szCs w:val="28"/>
                <w:rtl/>
              </w:rPr>
              <w:t>لتنفيذ المواقف التعليم</w:t>
            </w:r>
            <w:r w:rsidRPr="008B73EF">
              <w:rPr>
                <w:rFonts w:ascii="Simplified Arabic" w:hAnsi="Simplified Arabic" w:cs="Simplified Arabic" w:hint="cs"/>
                <w:b/>
                <w:bCs/>
                <w:sz w:val="28"/>
                <w:szCs w:val="28"/>
                <w:rtl/>
              </w:rPr>
              <w:t>ي</w:t>
            </w:r>
            <w:r w:rsidRPr="008B73EF">
              <w:rPr>
                <w:rFonts w:ascii="Simplified Arabic" w:hAnsi="Simplified Arabic" w:cs="Simplified Arabic"/>
                <w:b/>
                <w:bCs/>
                <w:sz w:val="28"/>
                <w:szCs w:val="28"/>
                <w:rtl/>
              </w:rPr>
              <w:t>ة الصفية</w:t>
            </w:r>
            <w:r w:rsidRPr="008B73EF">
              <w:rPr>
                <w:rFonts w:ascii="Simplified Arabic" w:hAnsi="Simplified Arabic" w:cs="Simplified Arabic" w:hint="cs"/>
                <w:b/>
                <w:bCs/>
                <w:sz w:val="28"/>
                <w:szCs w:val="28"/>
                <w:rtl/>
              </w:rPr>
              <w:t xml:space="preserve"> واللاصفية</w:t>
            </w:r>
            <w:r w:rsidRPr="008B73EF">
              <w:rPr>
                <w:rFonts w:ascii="Simplified Arabic" w:hAnsi="Simplified Arabic" w:cs="Simplified Arabic"/>
                <w:b/>
                <w:bCs/>
                <w:sz w:val="28"/>
                <w:szCs w:val="28"/>
                <w:rtl/>
              </w:rPr>
              <w:t xml:space="preserve"> بما يحقق نتاجات التعلم </w:t>
            </w:r>
            <w:r w:rsidRPr="008B73EF">
              <w:rPr>
                <w:rFonts w:ascii="Simplified Arabic" w:hAnsi="Simplified Arabic" w:cs="Simplified Arabic" w:hint="cs"/>
                <w:b/>
                <w:bCs/>
                <w:sz w:val="28"/>
                <w:szCs w:val="28"/>
                <w:rtl/>
              </w:rPr>
              <w:t>وبما يراعي منظور النوع الاجتماعي</w:t>
            </w:r>
          </w:p>
          <w:p w:rsidR="0062684D" w:rsidRPr="008B73EF" w:rsidRDefault="0062684D" w:rsidP="00955634">
            <w:pPr>
              <w:pStyle w:val="ListParagraph"/>
              <w:numPr>
                <w:ilvl w:val="0"/>
                <w:numId w:val="4"/>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hint="cs"/>
                <w:b/>
                <w:bCs/>
                <w:sz w:val="28"/>
                <w:szCs w:val="28"/>
                <w:rtl/>
              </w:rPr>
              <w:t xml:space="preserve">يقوم المواقف </w:t>
            </w:r>
            <w:r w:rsidRPr="008B73EF">
              <w:rPr>
                <w:rFonts w:ascii="Simplified Arabic" w:hAnsi="Simplified Arabic" w:cs="Simplified Arabic"/>
                <w:b/>
                <w:bCs/>
                <w:sz w:val="28"/>
                <w:szCs w:val="28"/>
                <w:rtl/>
              </w:rPr>
              <w:t>التعليم</w:t>
            </w:r>
            <w:r w:rsidRPr="008B73EF">
              <w:rPr>
                <w:rFonts w:ascii="Simplified Arabic" w:hAnsi="Simplified Arabic" w:cs="Simplified Arabic" w:hint="cs"/>
                <w:b/>
                <w:bCs/>
                <w:sz w:val="28"/>
                <w:szCs w:val="28"/>
                <w:rtl/>
              </w:rPr>
              <w:t>ي</w:t>
            </w:r>
            <w:r w:rsidRPr="008B73EF">
              <w:rPr>
                <w:rFonts w:ascii="Simplified Arabic" w:hAnsi="Simplified Arabic" w:cs="Simplified Arabic"/>
                <w:b/>
                <w:bCs/>
                <w:sz w:val="28"/>
                <w:szCs w:val="28"/>
                <w:rtl/>
              </w:rPr>
              <w:t>ة الصفية</w:t>
            </w:r>
            <w:r w:rsidRPr="008B73EF">
              <w:rPr>
                <w:rFonts w:ascii="Simplified Arabic" w:hAnsi="Simplified Arabic" w:cs="Simplified Arabic" w:hint="cs"/>
                <w:b/>
                <w:bCs/>
                <w:sz w:val="28"/>
                <w:szCs w:val="28"/>
                <w:rtl/>
              </w:rPr>
              <w:t xml:space="preserve"> واللاصف</w:t>
            </w:r>
            <w:r w:rsidR="00F636F1" w:rsidRPr="008B73EF">
              <w:rPr>
                <w:rFonts w:ascii="Simplified Arabic" w:hAnsi="Simplified Arabic" w:cs="Simplified Arabic" w:hint="cs"/>
                <w:b/>
                <w:bCs/>
                <w:sz w:val="28"/>
                <w:szCs w:val="28"/>
                <w:rtl/>
              </w:rPr>
              <w:t>ي</w:t>
            </w:r>
            <w:r w:rsidRPr="008B73EF">
              <w:rPr>
                <w:rFonts w:ascii="Simplified Arabic" w:hAnsi="Simplified Arabic" w:cs="Simplified Arabic" w:hint="cs"/>
                <w:b/>
                <w:bCs/>
                <w:sz w:val="28"/>
                <w:szCs w:val="28"/>
                <w:rtl/>
              </w:rPr>
              <w:t>ة</w:t>
            </w:r>
            <w:r w:rsidRPr="008B73EF">
              <w:rPr>
                <w:rFonts w:ascii="Simplified Arabic" w:hAnsi="Simplified Arabic" w:cs="Simplified Arabic"/>
                <w:b/>
                <w:bCs/>
                <w:sz w:val="28"/>
                <w:szCs w:val="28"/>
                <w:rtl/>
              </w:rPr>
              <w:t xml:space="preserve"> بما يحقق نتاجات التعلم</w:t>
            </w:r>
            <w:r w:rsidRPr="008B73EF">
              <w:rPr>
                <w:rFonts w:ascii="Simplified Arabic" w:hAnsi="Simplified Arabic" w:cs="Simplified Arabic" w:hint="cs"/>
                <w:b/>
                <w:bCs/>
                <w:sz w:val="28"/>
                <w:szCs w:val="28"/>
                <w:rtl/>
              </w:rPr>
              <w:t xml:space="preserve"> وبما يراعي منظور النوع الاجتماعي.</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 xml:space="preserve">تنفيذ عمليات التعلم والتعليم </w:t>
            </w:r>
          </w:p>
        </w:tc>
        <w:tc>
          <w:tcPr>
            <w:tcW w:w="5559" w:type="dxa"/>
          </w:tcPr>
          <w:p w:rsidR="0062684D" w:rsidRPr="008B73EF" w:rsidRDefault="0062684D" w:rsidP="00955634">
            <w:pPr>
              <w:pStyle w:val="ListParagraph"/>
              <w:numPr>
                <w:ilvl w:val="0"/>
                <w:numId w:val="5"/>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 xml:space="preserve">ينظم بيئة التعلم لتكون </w:t>
            </w:r>
            <w:r w:rsidRPr="008B73EF">
              <w:rPr>
                <w:rFonts w:ascii="Simplified Arabic" w:hAnsi="Simplified Arabic" w:cs="Simplified Arabic" w:hint="cs"/>
                <w:b/>
                <w:bCs/>
                <w:sz w:val="28"/>
                <w:szCs w:val="28"/>
                <w:rtl/>
              </w:rPr>
              <w:t>آ</w:t>
            </w:r>
            <w:r w:rsidRPr="008B73EF">
              <w:rPr>
                <w:rFonts w:ascii="Simplified Arabic" w:hAnsi="Simplified Arabic" w:cs="Simplified Arabic"/>
                <w:b/>
                <w:bCs/>
                <w:sz w:val="28"/>
                <w:szCs w:val="28"/>
                <w:rtl/>
              </w:rPr>
              <w:t>منة وجاذبة ومراعية للنوع الاجتماعي.</w:t>
            </w:r>
          </w:p>
          <w:p w:rsidR="0062684D" w:rsidRPr="008B73EF" w:rsidRDefault="0062684D" w:rsidP="00955634">
            <w:pPr>
              <w:pStyle w:val="ListParagraph"/>
              <w:numPr>
                <w:ilvl w:val="0"/>
                <w:numId w:val="5"/>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 xml:space="preserve">يتقبل الطلبة </w:t>
            </w:r>
            <w:r w:rsidRPr="008B73EF">
              <w:rPr>
                <w:rFonts w:ascii="Simplified Arabic" w:hAnsi="Simplified Arabic" w:cs="Simplified Arabic" w:hint="cs"/>
                <w:b/>
                <w:bCs/>
                <w:sz w:val="28"/>
                <w:szCs w:val="28"/>
                <w:rtl/>
              </w:rPr>
              <w:t xml:space="preserve">ويتعامل مع سلوكياتهم أثناء عملية </w:t>
            </w:r>
            <w:r w:rsidR="00F636F1" w:rsidRPr="008B73EF">
              <w:rPr>
                <w:rFonts w:ascii="Simplified Arabic" w:hAnsi="Simplified Arabic" w:cs="Simplified Arabic" w:hint="cs"/>
                <w:b/>
                <w:bCs/>
                <w:sz w:val="28"/>
                <w:szCs w:val="28"/>
                <w:rtl/>
              </w:rPr>
              <w:t>التعليم.</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 xml:space="preserve">تقويم التعلم </w:t>
            </w:r>
          </w:p>
        </w:tc>
        <w:tc>
          <w:tcPr>
            <w:tcW w:w="5559" w:type="dxa"/>
          </w:tcPr>
          <w:p w:rsidR="0062684D" w:rsidRPr="008B73EF" w:rsidRDefault="0062684D" w:rsidP="00955634">
            <w:pPr>
              <w:pStyle w:val="ListParagraph"/>
              <w:numPr>
                <w:ilvl w:val="0"/>
                <w:numId w:val="6"/>
              </w:numPr>
              <w:bidi/>
              <w:spacing w:after="0" w:line="240" w:lineRule="auto"/>
              <w:ind w:left="360"/>
              <w:jc w:val="lowKashida"/>
              <w:rPr>
                <w:rFonts w:ascii="Simplified Arabic" w:hAnsi="Simplified Arabic" w:cs="Simplified Arabic"/>
                <w:b/>
                <w:bCs/>
                <w:sz w:val="28"/>
                <w:szCs w:val="28"/>
                <w:rtl/>
                <w:lang w:bidi="ar-JO"/>
              </w:rPr>
            </w:pPr>
            <w:r w:rsidRPr="008B73EF">
              <w:rPr>
                <w:rFonts w:ascii="Simplified Arabic" w:hAnsi="Simplified Arabic" w:cs="Simplified Arabic" w:hint="cs"/>
                <w:b/>
                <w:bCs/>
                <w:sz w:val="28"/>
                <w:szCs w:val="28"/>
                <w:rtl/>
                <w:lang w:bidi="ar-JO"/>
              </w:rPr>
              <w:t>يقوم أداء الطلبة ويوظف استراتيجيات وأدوات التقويم.</w:t>
            </w:r>
          </w:p>
          <w:p w:rsidR="0062684D" w:rsidRPr="008B73EF" w:rsidRDefault="0062684D" w:rsidP="00955634">
            <w:pPr>
              <w:pStyle w:val="ListParagraph"/>
              <w:numPr>
                <w:ilvl w:val="0"/>
                <w:numId w:val="6"/>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يحلل نتائج الاختبارات</w:t>
            </w:r>
            <w:r w:rsidRPr="008B73EF">
              <w:rPr>
                <w:rFonts w:ascii="Simplified Arabic" w:hAnsi="Simplified Arabic" w:cs="Simplified Arabic" w:hint="cs"/>
                <w:b/>
                <w:bCs/>
                <w:sz w:val="28"/>
                <w:szCs w:val="28"/>
                <w:rtl/>
              </w:rPr>
              <w:t xml:space="preserve"> ويوثق البيانات والمعلومات الخاصة بالتقويم</w:t>
            </w:r>
            <w:r w:rsidRPr="008B73EF">
              <w:rPr>
                <w:rFonts w:ascii="Simplified Arabic" w:hAnsi="Simplified Arabic" w:cs="Simplified Arabic"/>
                <w:b/>
                <w:bCs/>
                <w:sz w:val="28"/>
                <w:szCs w:val="28"/>
                <w:rtl/>
              </w:rPr>
              <w:t>.</w:t>
            </w:r>
          </w:p>
          <w:p w:rsidR="0062684D" w:rsidRPr="008B73EF" w:rsidRDefault="0062684D" w:rsidP="00955634">
            <w:pPr>
              <w:pStyle w:val="ListParagraph"/>
              <w:numPr>
                <w:ilvl w:val="0"/>
                <w:numId w:val="6"/>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يعطي تغذية راجعة للطلبة.</w:t>
            </w:r>
          </w:p>
        </w:tc>
      </w:tr>
      <w:tr w:rsidR="00E53D5A" w:rsidRPr="00E53D5A" w:rsidTr="008B73EF">
        <w:trPr>
          <w:jc w:val="center"/>
        </w:trPr>
        <w:tc>
          <w:tcPr>
            <w:tcW w:w="1799" w:type="dxa"/>
            <w:vMerge w:val="restart"/>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بيئة التعلم</w:t>
            </w: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الاوعية المعرفية.</w:t>
            </w:r>
          </w:p>
        </w:tc>
        <w:tc>
          <w:tcPr>
            <w:tcW w:w="5559" w:type="dxa"/>
          </w:tcPr>
          <w:p w:rsidR="0062684D" w:rsidRPr="008B73EF" w:rsidRDefault="0062684D" w:rsidP="00955634">
            <w:pPr>
              <w:pStyle w:val="ListParagraph"/>
              <w:numPr>
                <w:ilvl w:val="0"/>
                <w:numId w:val="7"/>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يوظف الاوعية المعرفية</w:t>
            </w:r>
            <w:r w:rsidRPr="008B73EF">
              <w:rPr>
                <w:rFonts w:ascii="Simplified Arabic" w:hAnsi="Simplified Arabic" w:cs="Simplified Arabic" w:hint="cs"/>
                <w:b/>
                <w:bCs/>
                <w:sz w:val="28"/>
                <w:szCs w:val="28"/>
                <w:rtl/>
              </w:rPr>
              <w:t xml:space="preserve"> ومصادر المعرفة المتنوعة</w:t>
            </w:r>
            <w:r w:rsidRPr="008B73EF">
              <w:rPr>
                <w:rFonts w:ascii="Simplified Arabic" w:hAnsi="Simplified Arabic" w:cs="Simplified Arabic"/>
                <w:b/>
                <w:bCs/>
                <w:sz w:val="28"/>
                <w:szCs w:val="28"/>
                <w:rtl/>
              </w:rPr>
              <w:t xml:space="preserve"> </w:t>
            </w:r>
            <w:r w:rsidRPr="008B73EF">
              <w:rPr>
                <w:rFonts w:ascii="Simplified Arabic" w:hAnsi="Simplified Arabic" w:cs="Simplified Arabic"/>
                <w:b/>
                <w:bCs/>
                <w:sz w:val="28"/>
                <w:szCs w:val="28"/>
                <w:rtl/>
              </w:rPr>
              <w:lastRenderedPageBreak/>
              <w:t>لتحسين اداء الطلبة في المواقف ال</w:t>
            </w:r>
            <w:r w:rsidRPr="008B73EF">
              <w:rPr>
                <w:rFonts w:ascii="Simplified Arabic" w:hAnsi="Simplified Arabic" w:cs="Simplified Arabic" w:hint="cs"/>
                <w:b/>
                <w:bCs/>
                <w:sz w:val="28"/>
                <w:szCs w:val="28"/>
                <w:rtl/>
              </w:rPr>
              <w:t xml:space="preserve">تعلمية </w:t>
            </w:r>
            <w:r w:rsidRPr="008B73EF">
              <w:rPr>
                <w:rFonts w:ascii="Simplified Arabic" w:hAnsi="Simplified Arabic" w:cs="Simplified Arabic"/>
                <w:b/>
                <w:bCs/>
                <w:sz w:val="28"/>
                <w:szCs w:val="28"/>
                <w:rtl/>
              </w:rPr>
              <w:t>التعل</w:t>
            </w:r>
            <w:r w:rsidRPr="008B73EF">
              <w:rPr>
                <w:rFonts w:ascii="Simplified Arabic" w:hAnsi="Simplified Arabic" w:cs="Simplified Arabic" w:hint="cs"/>
                <w:b/>
                <w:bCs/>
                <w:sz w:val="28"/>
                <w:szCs w:val="28"/>
                <w:rtl/>
              </w:rPr>
              <w:t>ي</w:t>
            </w:r>
            <w:r w:rsidRPr="008B73EF">
              <w:rPr>
                <w:rFonts w:ascii="Simplified Arabic" w:hAnsi="Simplified Arabic" w:cs="Simplified Arabic"/>
                <w:b/>
                <w:bCs/>
                <w:sz w:val="28"/>
                <w:szCs w:val="28"/>
                <w:rtl/>
              </w:rPr>
              <w:t>مية.</w:t>
            </w:r>
          </w:p>
          <w:p w:rsidR="0062684D" w:rsidRPr="008B73EF" w:rsidRDefault="0062684D" w:rsidP="00955634">
            <w:pPr>
              <w:pStyle w:val="ListParagraph"/>
              <w:numPr>
                <w:ilvl w:val="0"/>
                <w:numId w:val="7"/>
              </w:numPr>
              <w:bidi/>
              <w:spacing w:after="0" w:line="240" w:lineRule="auto"/>
              <w:ind w:left="360"/>
              <w:jc w:val="lowKashida"/>
              <w:rPr>
                <w:rFonts w:ascii="Simplified Arabic" w:hAnsi="Simplified Arabic" w:cs="Simplified Arabic"/>
                <w:b/>
                <w:bCs/>
                <w:sz w:val="28"/>
                <w:szCs w:val="28"/>
                <w:lang w:bidi="ar-JO"/>
              </w:rPr>
            </w:pPr>
            <w:r w:rsidRPr="008B73EF">
              <w:rPr>
                <w:rFonts w:ascii="Simplified Arabic" w:hAnsi="Simplified Arabic" w:cs="Simplified Arabic"/>
                <w:b/>
                <w:bCs/>
                <w:sz w:val="28"/>
                <w:szCs w:val="28"/>
                <w:rtl/>
              </w:rPr>
              <w:t>يوظف تكنولوجيا المعلومات والاتصالات</w:t>
            </w:r>
            <w:r w:rsidRPr="008B73EF">
              <w:rPr>
                <w:rFonts w:ascii="Simplified Arabic" w:hAnsi="Simplified Arabic" w:cs="Simplified Arabic" w:hint="cs"/>
                <w:b/>
                <w:bCs/>
                <w:sz w:val="28"/>
                <w:szCs w:val="28"/>
                <w:rtl/>
              </w:rPr>
              <w:t xml:space="preserve"> </w:t>
            </w:r>
            <w:r w:rsidRPr="008B73EF">
              <w:rPr>
                <w:rFonts w:ascii="Simplified Arabic" w:hAnsi="Simplified Arabic" w:cs="Simplified Arabic"/>
                <w:b/>
                <w:bCs/>
                <w:sz w:val="28"/>
                <w:szCs w:val="28"/>
                <w:rtl/>
              </w:rPr>
              <w:t>لتحسين اداء الطلبة في المواقف ال</w:t>
            </w:r>
            <w:r w:rsidRPr="008B73EF">
              <w:rPr>
                <w:rFonts w:ascii="Simplified Arabic" w:hAnsi="Simplified Arabic" w:cs="Simplified Arabic" w:hint="cs"/>
                <w:b/>
                <w:bCs/>
                <w:sz w:val="28"/>
                <w:szCs w:val="28"/>
                <w:rtl/>
              </w:rPr>
              <w:t xml:space="preserve">تعلمية </w:t>
            </w:r>
            <w:r w:rsidRPr="008B73EF">
              <w:rPr>
                <w:rFonts w:ascii="Simplified Arabic" w:hAnsi="Simplified Arabic" w:cs="Simplified Arabic"/>
                <w:b/>
                <w:bCs/>
                <w:sz w:val="28"/>
                <w:szCs w:val="28"/>
                <w:rtl/>
              </w:rPr>
              <w:t>التعل</w:t>
            </w:r>
            <w:r w:rsidRPr="008B73EF">
              <w:rPr>
                <w:rFonts w:ascii="Simplified Arabic" w:hAnsi="Simplified Arabic" w:cs="Simplified Arabic" w:hint="cs"/>
                <w:b/>
                <w:bCs/>
                <w:sz w:val="28"/>
                <w:szCs w:val="28"/>
                <w:rtl/>
              </w:rPr>
              <w:t>ي</w:t>
            </w:r>
            <w:r w:rsidRPr="008B73EF">
              <w:rPr>
                <w:rFonts w:ascii="Simplified Arabic" w:hAnsi="Simplified Arabic" w:cs="Simplified Arabic"/>
                <w:b/>
                <w:bCs/>
                <w:sz w:val="28"/>
                <w:szCs w:val="28"/>
                <w:rtl/>
              </w:rPr>
              <w:t>مية.</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الدعم النفسي الاجتماعي.</w:t>
            </w:r>
          </w:p>
        </w:tc>
        <w:tc>
          <w:tcPr>
            <w:tcW w:w="5559" w:type="dxa"/>
          </w:tcPr>
          <w:p w:rsidR="0062684D" w:rsidRPr="008B73EF" w:rsidRDefault="0062684D" w:rsidP="00955634">
            <w:pPr>
              <w:pStyle w:val="ListParagraph"/>
              <w:numPr>
                <w:ilvl w:val="0"/>
                <w:numId w:val="8"/>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يتقبل طلبته</w:t>
            </w:r>
            <w:r w:rsidRPr="008B73EF">
              <w:rPr>
                <w:rFonts w:ascii="Simplified Arabic" w:hAnsi="Simplified Arabic" w:cs="Simplified Arabic" w:hint="cs"/>
                <w:b/>
                <w:bCs/>
                <w:sz w:val="28"/>
                <w:szCs w:val="28"/>
                <w:rtl/>
              </w:rPr>
              <w:t xml:space="preserve"> من الناحية النفسية</w:t>
            </w:r>
            <w:r w:rsidRPr="008B73EF">
              <w:rPr>
                <w:rFonts w:ascii="Simplified Arabic" w:hAnsi="Simplified Arabic" w:cs="Simplified Arabic"/>
                <w:b/>
                <w:bCs/>
                <w:sz w:val="28"/>
                <w:szCs w:val="28"/>
                <w:rtl/>
              </w:rPr>
              <w:t xml:space="preserve"> على اختلاف</w:t>
            </w:r>
            <w:r w:rsidRPr="008B73EF">
              <w:rPr>
                <w:rFonts w:ascii="Simplified Arabic" w:hAnsi="Simplified Arabic" w:cs="Simplified Arabic" w:hint="cs"/>
                <w:b/>
                <w:bCs/>
                <w:sz w:val="28"/>
                <w:szCs w:val="28"/>
                <w:rtl/>
              </w:rPr>
              <w:t>ا</w:t>
            </w:r>
            <w:r w:rsidRPr="008B73EF">
              <w:rPr>
                <w:rFonts w:ascii="Simplified Arabic" w:hAnsi="Simplified Arabic" w:cs="Simplified Arabic"/>
                <w:b/>
                <w:bCs/>
                <w:sz w:val="28"/>
                <w:szCs w:val="28"/>
                <w:rtl/>
              </w:rPr>
              <w:t>تهم</w:t>
            </w:r>
            <w:r w:rsidRPr="008B73EF">
              <w:rPr>
                <w:rFonts w:ascii="Simplified Arabic" w:hAnsi="Simplified Arabic" w:cs="Simplified Arabic" w:hint="cs"/>
                <w:b/>
                <w:bCs/>
                <w:sz w:val="28"/>
                <w:szCs w:val="28"/>
                <w:rtl/>
              </w:rPr>
              <w:t xml:space="preserve"> ويتعامل مع المشكلات الصفية ومختلف </w:t>
            </w:r>
            <w:r w:rsidR="00F636F1" w:rsidRPr="008B73EF">
              <w:rPr>
                <w:rFonts w:ascii="Simplified Arabic" w:hAnsi="Simplified Arabic" w:cs="Simplified Arabic" w:hint="cs"/>
                <w:b/>
                <w:bCs/>
                <w:sz w:val="28"/>
                <w:szCs w:val="28"/>
                <w:rtl/>
              </w:rPr>
              <w:t>سلوكيا</w:t>
            </w:r>
            <w:r w:rsidR="00F636F1" w:rsidRPr="008B73EF">
              <w:rPr>
                <w:rFonts w:ascii="Simplified Arabic" w:hAnsi="Simplified Arabic" w:cs="Simplified Arabic" w:hint="eastAsia"/>
                <w:b/>
                <w:bCs/>
                <w:sz w:val="28"/>
                <w:szCs w:val="28"/>
                <w:rtl/>
              </w:rPr>
              <w:t>ت</w:t>
            </w:r>
            <w:r w:rsidRPr="008B73EF">
              <w:rPr>
                <w:rFonts w:ascii="Simplified Arabic" w:hAnsi="Simplified Arabic" w:cs="Simplified Arabic" w:hint="cs"/>
                <w:b/>
                <w:bCs/>
                <w:sz w:val="28"/>
                <w:szCs w:val="28"/>
                <w:rtl/>
              </w:rPr>
              <w:t xml:space="preserve"> الطلبة</w:t>
            </w:r>
            <w:r w:rsidRPr="008B73EF">
              <w:rPr>
                <w:rFonts w:ascii="Simplified Arabic" w:hAnsi="Simplified Arabic" w:cs="Simplified Arabic"/>
                <w:b/>
                <w:bCs/>
                <w:sz w:val="28"/>
                <w:szCs w:val="28"/>
                <w:rtl/>
              </w:rPr>
              <w:t xml:space="preserve">. </w:t>
            </w:r>
          </w:p>
          <w:p w:rsidR="0062684D" w:rsidRPr="008B73EF" w:rsidRDefault="0062684D" w:rsidP="00955634">
            <w:pPr>
              <w:pStyle w:val="ListParagraph"/>
              <w:numPr>
                <w:ilvl w:val="0"/>
                <w:numId w:val="8"/>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يوظف أنشطة تعلم تناسب احتياجات</w:t>
            </w:r>
            <w:r w:rsidRPr="008B73EF">
              <w:rPr>
                <w:rFonts w:ascii="Simplified Arabic" w:hAnsi="Simplified Arabic" w:cs="Simplified Arabic" w:hint="cs"/>
                <w:b/>
                <w:bCs/>
                <w:sz w:val="28"/>
                <w:szCs w:val="28"/>
                <w:rtl/>
              </w:rPr>
              <w:t xml:space="preserve"> الطلبة</w:t>
            </w:r>
            <w:r w:rsidRPr="008B73EF">
              <w:rPr>
                <w:rFonts w:ascii="Simplified Arabic" w:hAnsi="Simplified Arabic" w:cs="Simplified Arabic"/>
                <w:b/>
                <w:bCs/>
                <w:sz w:val="28"/>
                <w:szCs w:val="28"/>
                <w:rtl/>
              </w:rPr>
              <w:t xml:space="preserve"> النفسية بما يحفزهم على التعلم</w:t>
            </w:r>
            <w:r w:rsidR="00281EEF" w:rsidRPr="008B73EF">
              <w:rPr>
                <w:rFonts w:ascii="Simplified Arabic" w:hAnsi="Simplified Arabic" w:cs="Simplified Arabic" w:hint="cs"/>
                <w:b/>
                <w:bCs/>
                <w:sz w:val="28"/>
                <w:szCs w:val="28"/>
                <w:rtl/>
              </w:rPr>
              <w:t xml:space="preserve"> و</w:t>
            </w:r>
            <w:r w:rsidRPr="008B73EF">
              <w:rPr>
                <w:rFonts w:ascii="Simplified Arabic" w:hAnsi="Simplified Arabic" w:cs="Simplified Arabic"/>
                <w:b/>
                <w:bCs/>
                <w:sz w:val="28"/>
                <w:szCs w:val="28"/>
                <w:rtl/>
              </w:rPr>
              <w:t xml:space="preserve"> يثير دافعيتهم.</w:t>
            </w:r>
          </w:p>
          <w:p w:rsidR="0062684D" w:rsidRPr="008B73EF" w:rsidRDefault="0062684D" w:rsidP="00955634">
            <w:pPr>
              <w:pStyle w:val="ListParagraph"/>
              <w:numPr>
                <w:ilvl w:val="0"/>
                <w:numId w:val="8"/>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يوظف أنشطة تعلم تناسب احتياجات</w:t>
            </w:r>
            <w:r w:rsidRPr="008B73EF">
              <w:rPr>
                <w:rFonts w:ascii="Simplified Arabic" w:hAnsi="Simplified Arabic" w:cs="Simplified Arabic" w:hint="cs"/>
                <w:b/>
                <w:bCs/>
                <w:sz w:val="28"/>
                <w:szCs w:val="28"/>
                <w:rtl/>
              </w:rPr>
              <w:t xml:space="preserve"> الطلبة </w:t>
            </w:r>
            <w:r w:rsidRPr="008B73EF">
              <w:rPr>
                <w:rFonts w:ascii="Simplified Arabic" w:hAnsi="Simplified Arabic" w:cs="Simplified Arabic"/>
                <w:b/>
                <w:bCs/>
                <w:sz w:val="28"/>
                <w:szCs w:val="28"/>
                <w:rtl/>
              </w:rPr>
              <w:t xml:space="preserve">الاجتماعية بما يحفزهم على التعلم </w:t>
            </w:r>
            <w:r w:rsidR="00281EEF" w:rsidRPr="008B73EF">
              <w:rPr>
                <w:rFonts w:ascii="Simplified Arabic" w:hAnsi="Simplified Arabic" w:cs="Simplified Arabic" w:hint="cs"/>
                <w:b/>
                <w:bCs/>
                <w:sz w:val="28"/>
                <w:szCs w:val="28"/>
                <w:rtl/>
              </w:rPr>
              <w:t>و</w:t>
            </w:r>
            <w:r w:rsidRPr="008B73EF">
              <w:rPr>
                <w:rFonts w:ascii="Simplified Arabic" w:hAnsi="Simplified Arabic" w:cs="Simplified Arabic"/>
                <w:b/>
                <w:bCs/>
                <w:sz w:val="28"/>
                <w:szCs w:val="28"/>
                <w:rtl/>
              </w:rPr>
              <w:t>يثير دافعيتهم.</w:t>
            </w:r>
          </w:p>
          <w:p w:rsidR="0062684D" w:rsidRPr="008B73EF" w:rsidRDefault="0062684D" w:rsidP="00955634">
            <w:pPr>
              <w:pStyle w:val="ListParagraph"/>
              <w:numPr>
                <w:ilvl w:val="0"/>
                <w:numId w:val="8"/>
              </w:numPr>
              <w:bidi/>
              <w:spacing w:after="0" w:line="240" w:lineRule="auto"/>
              <w:ind w:left="360"/>
              <w:jc w:val="lowKashida"/>
              <w:rPr>
                <w:rFonts w:ascii="Simplified Arabic" w:hAnsi="Simplified Arabic" w:cs="Simplified Arabic"/>
                <w:b/>
                <w:bCs/>
                <w:sz w:val="28"/>
                <w:szCs w:val="28"/>
                <w:rtl/>
                <w:lang w:bidi="ar-JO"/>
              </w:rPr>
            </w:pPr>
            <w:r w:rsidRPr="008B73EF">
              <w:rPr>
                <w:rFonts w:ascii="Simplified Arabic" w:hAnsi="Simplified Arabic" w:cs="Simplified Arabic"/>
                <w:b/>
                <w:bCs/>
                <w:sz w:val="28"/>
                <w:szCs w:val="28"/>
                <w:rtl/>
              </w:rPr>
              <w:t>يوظف أنشطة تعلم تناسب خصائص</w:t>
            </w:r>
            <w:r w:rsidRPr="008B73EF">
              <w:rPr>
                <w:rFonts w:ascii="Simplified Arabic" w:hAnsi="Simplified Arabic" w:cs="Simplified Arabic" w:hint="cs"/>
                <w:b/>
                <w:bCs/>
                <w:sz w:val="28"/>
                <w:szCs w:val="28"/>
                <w:rtl/>
              </w:rPr>
              <w:t xml:space="preserve"> الطلبة</w:t>
            </w:r>
            <w:r w:rsidRPr="008B73EF">
              <w:rPr>
                <w:rFonts w:ascii="Simplified Arabic" w:hAnsi="Simplified Arabic" w:cs="Simplified Arabic"/>
                <w:b/>
                <w:bCs/>
                <w:sz w:val="28"/>
                <w:szCs w:val="28"/>
                <w:rtl/>
              </w:rPr>
              <w:t xml:space="preserve"> النمائية بما يحفزهم على التعلم </w:t>
            </w:r>
            <w:r w:rsidR="00281EEF" w:rsidRPr="008B73EF">
              <w:rPr>
                <w:rFonts w:ascii="Simplified Arabic" w:hAnsi="Simplified Arabic" w:cs="Simplified Arabic" w:hint="cs"/>
                <w:b/>
                <w:bCs/>
                <w:sz w:val="28"/>
                <w:szCs w:val="28"/>
                <w:rtl/>
              </w:rPr>
              <w:t>و</w:t>
            </w:r>
            <w:r w:rsidRPr="008B73EF">
              <w:rPr>
                <w:rFonts w:ascii="Simplified Arabic" w:hAnsi="Simplified Arabic" w:cs="Simplified Arabic"/>
                <w:b/>
                <w:bCs/>
                <w:sz w:val="28"/>
                <w:szCs w:val="28"/>
                <w:rtl/>
              </w:rPr>
              <w:t>يثير دافعيتهم.</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الابتكار والابداع.</w:t>
            </w:r>
          </w:p>
        </w:tc>
        <w:tc>
          <w:tcPr>
            <w:tcW w:w="5559" w:type="dxa"/>
          </w:tcPr>
          <w:p w:rsidR="0062684D" w:rsidRPr="008B73EF" w:rsidRDefault="0062684D" w:rsidP="00955634">
            <w:pPr>
              <w:pStyle w:val="ListParagraph"/>
              <w:numPr>
                <w:ilvl w:val="0"/>
                <w:numId w:val="9"/>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 xml:space="preserve">يستخدم </w:t>
            </w:r>
            <w:r w:rsidR="00F636F1" w:rsidRPr="008B73EF">
              <w:rPr>
                <w:rFonts w:ascii="Simplified Arabic" w:hAnsi="Simplified Arabic" w:cs="Simplified Arabic" w:hint="cs"/>
                <w:b/>
                <w:bCs/>
                <w:sz w:val="28"/>
                <w:szCs w:val="28"/>
                <w:rtl/>
              </w:rPr>
              <w:t>استراتيجيا</w:t>
            </w:r>
            <w:r w:rsidR="00F636F1" w:rsidRPr="008B73EF">
              <w:rPr>
                <w:rFonts w:ascii="Simplified Arabic" w:hAnsi="Simplified Arabic" w:cs="Simplified Arabic" w:hint="eastAsia"/>
                <w:b/>
                <w:bCs/>
                <w:sz w:val="28"/>
                <w:szCs w:val="28"/>
                <w:rtl/>
              </w:rPr>
              <w:t>ت</w:t>
            </w:r>
            <w:r w:rsidRPr="008B73EF">
              <w:rPr>
                <w:rFonts w:ascii="Simplified Arabic" w:hAnsi="Simplified Arabic" w:cs="Simplified Arabic"/>
                <w:b/>
                <w:bCs/>
                <w:sz w:val="28"/>
                <w:szCs w:val="28"/>
                <w:rtl/>
              </w:rPr>
              <w:t xml:space="preserve"> تدريس</w:t>
            </w:r>
            <w:r w:rsidRPr="008B73EF">
              <w:rPr>
                <w:rFonts w:ascii="Simplified Arabic" w:hAnsi="Simplified Arabic" w:cs="Simplified Arabic" w:hint="cs"/>
                <w:b/>
                <w:bCs/>
                <w:sz w:val="28"/>
                <w:szCs w:val="28"/>
                <w:rtl/>
              </w:rPr>
              <w:t xml:space="preserve"> وتقويم</w:t>
            </w:r>
            <w:r w:rsidRPr="008B73EF">
              <w:rPr>
                <w:rFonts w:ascii="Simplified Arabic" w:hAnsi="Simplified Arabic" w:cs="Simplified Arabic"/>
                <w:b/>
                <w:bCs/>
                <w:sz w:val="28"/>
                <w:szCs w:val="28"/>
                <w:rtl/>
              </w:rPr>
              <w:t xml:space="preserve"> للكشف عن مواهب الطلبة</w:t>
            </w:r>
            <w:r w:rsidRPr="008B73EF">
              <w:rPr>
                <w:rFonts w:ascii="Simplified Arabic" w:hAnsi="Simplified Arabic" w:cs="Simplified Arabic" w:hint="cs"/>
                <w:b/>
                <w:bCs/>
                <w:sz w:val="28"/>
                <w:szCs w:val="28"/>
                <w:rtl/>
              </w:rPr>
              <w:t xml:space="preserve"> وتنمية الابداع لديهم.</w:t>
            </w:r>
            <w:r w:rsidRPr="008B73EF">
              <w:rPr>
                <w:rFonts w:ascii="Simplified Arabic" w:hAnsi="Simplified Arabic" w:cs="Simplified Arabic"/>
                <w:b/>
                <w:bCs/>
                <w:sz w:val="28"/>
                <w:szCs w:val="28"/>
                <w:rtl/>
              </w:rPr>
              <w:t xml:space="preserve"> </w:t>
            </w:r>
          </w:p>
          <w:p w:rsidR="0062684D" w:rsidRPr="008B73EF" w:rsidRDefault="0062684D" w:rsidP="00955634">
            <w:pPr>
              <w:pStyle w:val="ListParagraph"/>
              <w:numPr>
                <w:ilvl w:val="0"/>
                <w:numId w:val="9"/>
              </w:numPr>
              <w:bidi/>
              <w:spacing w:after="0" w:line="240" w:lineRule="auto"/>
              <w:ind w:left="360"/>
              <w:jc w:val="lowKashida"/>
              <w:rPr>
                <w:rFonts w:ascii="Simplified Arabic" w:hAnsi="Simplified Arabic" w:cs="Simplified Arabic"/>
                <w:b/>
                <w:bCs/>
                <w:sz w:val="28"/>
                <w:szCs w:val="28"/>
                <w:rtl/>
              </w:rPr>
            </w:pPr>
            <w:r w:rsidRPr="008B73EF">
              <w:rPr>
                <w:rFonts w:ascii="Simplified Arabic" w:hAnsi="Simplified Arabic" w:cs="Simplified Arabic"/>
                <w:b/>
                <w:bCs/>
                <w:sz w:val="28"/>
                <w:szCs w:val="28"/>
                <w:rtl/>
              </w:rPr>
              <w:t xml:space="preserve">يستخدم </w:t>
            </w:r>
            <w:r w:rsidR="00F636F1" w:rsidRPr="008B73EF">
              <w:rPr>
                <w:rFonts w:ascii="Simplified Arabic" w:hAnsi="Simplified Arabic" w:cs="Simplified Arabic" w:hint="cs"/>
                <w:b/>
                <w:bCs/>
                <w:sz w:val="28"/>
                <w:szCs w:val="28"/>
                <w:rtl/>
              </w:rPr>
              <w:t>استراتيجيا</w:t>
            </w:r>
            <w:r w:rsidR="00F636F1" w:rsidRPr="008B73EF">
              <w:rPr>
                <w:rFonts w:ascii="Simplified Arabic" w:hAnsi="Simplified Arabic" w:cs="Simplified Arabic" w:hint="eastAsia"/>
                <w:b/>
                <w:bCs/>
                <w:sz w:val="28"/>
                <w:szCs w:val="28"/>
                <w:rtl/>
              </w:rPr>
              <w:t>ت</w:t>
            </w:r>
            <w:r w:rsidRPr="008B73EF">
              <w:rPr>
                <w:rFonts w:ascii="Simplified Arabic" w:hAnsi="Simplified Arabic" w:cs="Simplified Arabic" w:hint="cs"/>
                <w:b/>
                <w:bCs/>
                <w:sz w:val="28"/>
                <w:szCs w:val="28"/>
                <w:rtl/>
              </w:rPr>
              <w:t xml:space="preserve"> تدريس وتقويم</w:t>
            </w:r>
            <w:r w:rsidRPr="008B73EF">
              <w:rPr>
                <w:rFonts w:ascii="Simplified Arabic" w:hAnsi="Simplified Arabic" w:cs="Simplified Arabic"/>
                <w:b/>
                <w:bCs/>
                <w:sz w:val="28"/>
                <w:szCs w:val="28"/>
                <w:rtl/>
              </w:rPr>
              <w:t xml:space="preserve"> للكشف عن</w:t>
            </w:r>
            <w:r w:rsidRPr="008B73EF">
              <w:rPr>
                <w:rFonts w:ascii="Simplified Arabic" w:hAnsi="Simplified Arabic" w:cs="Simplified Arabic" w:hint="cs"/>
                <w:b/>
                <w:bCs/>
                <w:sz w:val="28"/>
                <w:szCs w:val="28"/>
                <w:rtl/>
              </w:rPr>
              <w:t xml:space="preserve"> استعدادات</w:t>
            </w:r>
            <w:r w:rsidRPr="008B73EF">
              <w:rPr>
                <w:rFonts w:ascii="Simplified Arabic" w:hAnsi="Simplified Arabic" w:cs="Simplified Arabic"/>
                <w:b/>
                <w:bCs/>
                <w:sz w:val="28"/>
                <w:szCs w:val="28"/>
                <w:rtl/>
              </w:rPr>
              <w:t xml:space="preserve"> </w:t>
            </w:r>
            <w:r w:rsidR="00F636F1" w:rsidRPr="008B73EF">
              <w:rPr>
                <w:rFonts w:ascii="Simplified Arabic" w:hAnsi="Simplified Arabic" w:cs="Simplified Arabic" w:hint="cs"/>
                <w:b/>
                <w:bCs/>
                <w:sz w:val="28"/>
                <w:szCs w:val="28"/>
                <w:rtl/>
              </w:rPr>
              <w:t>الطلبة،</w:t>
            </w:r>
            <w:r w:rsidRPr="008B73EF">
              <w:rPr>
                <w:rFonts w:ascii="Simplified Arabic" w:hAnsi="Simplified Arabic" w:cs="Simplified Arabic"/>
                <w:b/>
                <w:bCs/>
                <w:sz w:val="28"/>
                <w:szCs w:val="28"/>
                <w:rtl/>
              </w:rPr>
              <w:t xml:space="preserve"> لتنمية الابداع لديهم.</w:t>
            </w:r>
          </w:p>
        </w:tc>
      </w:tr>
      <w:tr w:rsidR="00E53D5A" w:rsidRPr="00E53D5A" w:rsidTr="008B73EF">
        <w:trPr>
          <w:jc w:val="center"/>
        </w:trPr>
        <w:tc>
          <w:tcPr>
            <w:tcW w:w="1799" w:type="dxa"/>
            <w:vMerge w:val="restart"/>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التعلم للحياة.</w:t>
            </w:r>
          </w:p>
        </w:tc>
        <w:tc>
          <w:tcPr>
            <w:tcW w:w="2238" w:type="dxa"/>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البحث العلمي.</w:t>
            </w:r>
          </w:p>
        </w:tc>
        <w:tc>
          <w:tcPr>
            <w:tcW w:w="5559" w:type="dxa"/>
            <w:tcBorders>
              <w:bottom w:val="single" w:sz="4" w:space="0" w:color="auto"/>
            </w:tcBorders>
          </w:tcPr>
          <w:p w:rsidR="0062684D" w:rsidRPr="00E53D5A" w:rsidRDefault="0062684D" w:rsidP="008B73EF">
            <w:pPr>
              <w:bidi/>
              <w:spacing w:after="0" w:line="240" w:lineRule="auto"/>
              <w:jc w:val="lowKashida"/>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يستخدم خطوات البحث العلمي في المواقف التعليمة</w:t>
            </w:r>
            <w:r w:rsidRPr="00E53D5A">
              <w:rPr>
                <w:rFonts w:ascii="Simplified Arabic" w:hAnsi="Simplified Arabic" w:cs="Simplified Arabic" w:hint="cs"/>
                <w:b/>
                <w:bCs/>
                <w:sz w:val="28"/>
                <w:szCs w:val="28"/>
                <w:rtl/>
              </w:rPr>
              <w:t xml:space="preserve"> ويكسبها لطلبته.</w:t>
            </w:r>
            <w:r w:rsidRPr="00E53D5A">
              <w:rPr>
                <w:rFonts w:ascii="Simplified Arabic" w:hAnsi="Simplified Arabic" w:cs="Simplified Arabic"/>
                <w:b/>
                <w:bCs/>
                <w:sz w:val="28"/>
                <w:szCs w:val="28"/>
                <w:rtl/>
              </w:rPr>
              <w:t xml:space="preserve"> </w:t>
            </w:r>
          </w:p>
        </w:tc>
      </w:tr>
      <w:tr w:rsidR="00E53D5A"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Borders>
              <w:bottom w:val="nil"/>
            </w:tcBorders>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المهارات الحياتية.</w:t>
            </w:r>
          </w:p>
        </w:tc>
        <w:tc>
          <w:tcPr>
            <w:tcW w:w="5559" w:type="dxa"/>
            <w:tcBorders>
              <w:bottom w:val="nil"/>
            </w:tcBorders>
          </w:tcPr>
          <w:p w:rsidR="0062684D" w:rsidRPr="008B73EF" w:rsidRDefault="0062684D" w:rsidP="00955634">
            <w:pPr>
              <w:pStyle w:val="ListParagraph"/>
              <w:numPr>
                <w:ilvl w:val="0"/>
                <w:numId w:val="10"/>
              </w:numPr>
              <w:bidi/>
              <w:spacing w:after="0" w:line="240" w:lineRule="auto"/>
              <w:ind w:left="360"/>
              <w:jc w:val="lowKashida"/>
              <w:rPr>
                <w:rFonts w:ascii="Simplified Arabic" w:hAnsi="Simplified Arabic" w:cs="Simplified Arabic"/>
                <w:b/>
                <w:bCs/>
                <w:sz w:val="28"/>
                <w:szCs w:val="28"/>
              </w:rPr>
            </w:pPr>
            <w:r w:rsidRPr="008B73EF">
              <w:rPr>
                <w:rFonts w:ascii="Simplified Arabic" w:hAnsi="Simplified Arabic" w:cs="Simplified Arabic"/>
                <w:b/>
                <w:bCs/>
                <w:sz w:val="28"/>
                <w:szCs w:val="28"/>
                <w:rtl/>
              </w:rPr>
              <w:t xml:space="preserve">يستخدم انشطة تنمي المهارات الحياتية نحو </w:t>
            </w:r>
            <w:r w:rsidR="00F636F1" w:rsidRPr="008B73EF">
              <w:rPr>
                <w:rFonts w:ascii="Simplified Arabic" w:hAnsi="Simplified Arabic" w:cs="Simplified Arabic" w:hint="cs"/>
                <w:b/>
                <w:bCs/>
                <w:sz w:val="28"/>
                <w:szCs w:val="28"/>
                <w:rtl/>
              </w:rPr>
              <w:t>(مهارات</w:t>
            </w:r>
            <w:r w:rsidRPr="008B73EF">
              <w:rPr>
                <w:rFonts w:ascii="Simplified Arabic" w:hAnsi="Simplified Arabic" w:cs="Simplified Arabic"/>
                <w:b/>
                <w:bCs/>
                <w:sz w:val="28"/>
                <w:szCs w:val="28"/>
                <w:rtl/>
              </w:rPr>
              <w:t xml:space="preserve"> </w:t>
            </w:r>
            <w:r w:rsidR="00F636F1" w:rsidRPr="008B73EF">
              <w:rPr>
                <w:rFonts w:ascii="Simplified Arabic" w:hAnsi="Simplified Arabic" w:cs="Simplified Arabic" w:hint="cs"/>
                <w:b/>
                <w:bCs/>
                <w:sz w:val="28"/>
                <w:szCs w:val="28"/>
                <w:rtl/>
              </w:rPr>
              <w:t>التواصل،</w:t>
            </w:r>
            <w:r w:rsidRPr="008B73EF">
              <w:rPr>
                <w:rFonts w:ascii="Simplified Arabic" w:hAnsi="Simplified Arabic" w:cs="Simplified Arabic"/>
                <w:b/>
                <w:bCs/>
                <w:sz w:val="28"/>
                <w:szCs w:val="28"/>
                <w:rtl/>
              </w:rPr>
              <w:t xml:space="preserve"> مهارات التعامل واد</w:t>
            </w:r>
            <w:r w:rsidR="00F636F1" w:rsidRPr="008B73EF">
              <w:rPr>
                <w:rFonts w:ascii="Simplified Arabic" w:hAnsi="Simplified Arabic" w:cs="Simplified Arabic" w:hint="cs"/>
                <w:b/>
                <w:bCs/>
                <w:sz w:val="28"/>
                <w:szCs w:val="28"/>
                <w:rtl/>
              </w:rPr>
              <w:t>ا</w:t>
            </w:r>
            <w:r w:rsidRPr="008B73EF">
              <w:rPr>
                <w:rFonts w:ascii="Simplified Arabic" w:hAnsi="Simplified Arabic" w:cs="Simplified Arabic"/>
                <w:b/>
                <w:bCs/>
                <w:sz w:val="28"/>
                <w:szCs w:val="28"/>
                <w:rtl/>
              </w:rPr>
              <w:t xml:space="preserve">رة الذات، ومهارات ادارة التعامل مع الضغوط، ومهارات حل المشكلات وصنع القرار ...الخ) </w:t>
            </w:r>
          </w:p>
        </w:tc>
      </w:tr>
      <w:tr w:rsidR="0062684D" w:rsidRPr="00E53D5A" w:rsidTr="008B73EF">
        <w:trPr>
          <w:jc w:val="center"/>
        </w:trPr>
        <w:tc>
          <w:tcPr>
            <w:tcW w:w="1799" w:type="dxa"/>
            <w:vMerge/>
          </w:tcPr>
          <w:p w:rsidR="0062684D" w:rsidRPr="00E53D5A" w:rsidRDefault="0062684D" w:rsidP="008B73EF">
            <w:pPr>
              <w:bidi/>
              <w:spacing w:line="240" w:lineRule="auto"/>
              <w:rPr>
                <w:rFonts w:ascii="Simplified Arabic" w:hAnsi="Simplified Arabic" w:cs="Simplified Arabic"/>
                <w:b/>
                <w:bCs/>
                <w:sz w:val="28"/>
                <w:szCs w:val="28"/>
                <w:lang w:bidi="ar-JO"/>
              </w:rPr>
            </w:pPr>
          </w:p>
        </w:tc>
        <w:tc>
          <w:tcPr>
            <w:tcW w:w="2238" w:type="dxa"/>
            <w:tcBorders>
              <w:top w:val="nil"/>
            </w:tcBorders>
          </w:tcPr>
          <w:p w:rsidR="0062684D" w:rsidRPr="00E53D5A" w:rsidRDefault="0062684D" w:rsidP="008B73EF">
            <w:pPr>
              <w:bidi/>
              <w:spacing w:line="240" w:lineRule="auto"/>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rPr>
              <w:t>مسؤولية التعلم</w:t>
            </w:r>
          </w:p>
        </w:tc>
        <w:tc>
          <w:tcPr>
            <w:tcW w:w="5559" w:type="dxa"/>
            <w:tcBorders>
              <w:top w:val="nil"/>
            </w:tcBorders>
          </w:tcPr>
          <w:p w:rsidR="0062684D" w:rsidRPr="008B73EF" w:rsidRDefault="0062684D" w:rsidP="00955634">
            <w:pPr>
              <w:pStyle w:val="ListParagraph"/>
              <w:numPr>
                <w:ilvl w:val="0"/>
                <w:numId w:val="10"/>
              </w:numPr>
              <w:bidi/>
              <w:spacing w:after="0" w:line="240" w:lineRule="auto"/>
              <w:ind w:left="360"/>
              <w:jc w:val="lowKashida"/>
              <w:rPr>
                <w:rFonts w:ascii="Simplified Arabic" w:hAnsi="Simplified Arabic" w:cs="Simplified Arabic"/>
                <w:b/>
                <w:bCs/>
                <w:sz w:val="28"/>
                <w:szCs w:val="28"/>
                <w:lang w:bidi="ar-JO"/>
              </w:rPr>
            </w:pPr>
            <w:r w:rsidRPr="008B73EF">
              <w:rPr>
                <w:rFonts w:ascii="Simplified Arabic" w:hAnsi="Simplified Arabic" w:cs="Simplified Arabic"/>
                <w:b/>
                <w:bCs/>
                <w:sz w:val="28"/>
                <w:szCs w:val="28"/>
                <w:rtl/>
              </w:rPr>
              <w:t xml:space="preserve">يطلع على الكفايات لتطوير مسؤولية الطلبة تجاه تعلمهم الذاتي </w:t>
            </w:r>
            <w:r w:rsidRPr="008B73EF">
              <w:rPr>
                <w:rFonts w:ascii="Simplified Arabic" w:hAnsi="Simplified Arabic" w:cs="Simplified Arabic" w:hint="cs"/>
                <w:b/>
                <w:bCs/>
                <w:sz w:val="28"/>
                <w:szCs w:val="28"/>
                <w:rtl/>
              </w:rPr>
              <w:t>والمشاركة في الرأي والتفكير الناقد واصدار الأحكام.</w:t>
            </w:r>
          </w:p>
        </w:tc>
      </w:tr>
    </w:tbl>
    <w:p w:rsidR="00AF6FF0" w:rsidRPr="00F636F1" w:rsidRDefault="00AF6FF0" w:rsidP="00160D5C">
      <w:pPr>
        <w:bidi/>
        <w:ind w:left="-149"/>
        <w:rPr>
          <w:rFonts w:ascii="Simplified Arabic" w:hAnsi="Simplified Arabic" w:cs="Simplified Arabic"/>
          <w:b/>
          <w:bCs/>
          <w:sz w:val="36"/>
          <w:szCs w:val="36"/>
          <w:rtl/>
          <w:lang w:bidi="ar-JO"/>
        </w:rPr>
      </w:pPr>
      <w:r w:rsidRPr="00E53D5A">
        <w:rPr>
          <w:rFonts w:ascii="Simplified Arabic" w:hAnsi="Simplified Arabic" w:cs="Simplified Arabic" w:hint="cs"/>
          <w:b/>
          <w:bCs/>
          <w:sz w:val="36"/>
          <w:szCs w:val="36"/>
          <w:rtl/>
          <w:lang w:bidi="ar-JO"/>
        </w:rPr>
        <w:lastRenderedPageBreak/>
        <w:t xml:space="preserve">ثانيا: الكفايات المعرفية لتخصص </w:t>
      </w:r>
      <w:r w:rsidR="00BE2280" w:rsidRPr="00E53D5A">
        <w:rPr>
          <w:rFonts w:ascii="Simplified Arabic" w:hAnsi="Simplified Arabic" w:cs="Simplified Arabic" w:hint="cs"/>
          <w:b/>
          <w:bCs/>
          <w:sz w:val="36"/>
          <w:szCs w:val="36"/>
          <w:rtl/>
          <w:lang w:bidi="ar-JO"/>
        </w:rPr>
        <w:t>الكهرباء العام</w:t>
      </w:r>
    </w:p>
    <w:tbl>
      <w:tblPr>
        <w:bidiVisual/>
        <w:tblW w:w="10932" w:type="dxa"/>
        <w:jc w:val="center"/>
        <w:tblInd w:w="-466" w:type="dxa"/>
        <w:tblLook w:val="04A0" w:firstRow="1" w:lastRow="0" w:firstColumn="1" w:lastColumn="0" w:noHBand="0" w:noVBand="1"/>
      </w:tblPr>
      <w:tblGrid>
        <w:gridCol w:w="607"/>
        <w:gridCol w:w="2086"/>
        <w:gridCol w:w="572"/>
        <w:gridCol w:w="1844"/>
        <w:gridCol w:w="569"/>
        <w:gridCol w:w="4670"/>
        <w:gridCol w:w="584"/>
      </w:tblGrid>
      <w:tr w:rsidR="00E53D5A" w:rsidRPr="00F636F1" w:rsidTr="008B73EF">
        <w:trPr>
          <w:gridBefore w:val="1"/>
          <w:wBefore w:w="607" w:type="dxa"/>
          <w:trHeight w:val="381"/>
          <w:jc w:val="center"/>
        </w:trPr>
        <w:tc>
          <w:tcPr>
            <w:tcW w:w="26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BE2280" w:rsidRPr="00F636F1" w:rsidRDefault="00BE2280" w:rsidP="008B73EF">
            <w:pPr>
              <w:bidi/>
              <w:spacing w:after="0" w:line="240" w:lineRule="auto"/>
              <w:jc w:val="center"/>
              <w:rPr>
                <w:rFonts w:ascii="Arial" w:eastAsia="Times New Roman" w:hAnsi="Arial" w:cs="Arial"/>
                <w:b/>
                <w:bCs/>
                <w:sz w:val="28"/>
                <w:szCs w:val="28"/>
              </w:rPr>
            </w:pPr>
            <w:r w:rsidRPr="00F636F1">
              <w:rPr>
                <w:rFonts w:ascii="Arial" w:eastAsia="Times New Roman" w:hAnsi="Arial" w:cs="Arial"/>
                <w:b/>
                <w:bCs/>
                <w:sz w:val="28"/>
                <w:szCs w:val="28"/>
                <w:rtl/>
              </w:rPr>
              <w:t>المجال الرئيسي</w:t>
            </w:r>
          </w:p>
        </w:tc>
        <w:tc>
          <w:tcPr>
            <w:tcW w:w="24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E2280" w:rsidRPr="00F636F1" w:rsidRDefault="00BE2280" w:rsidP="008B73EF">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المجال الفرعي</w:t>
            </w:r>
          </w:p>
        </w:tc>
        <w:tc>
          <w:tcPr>
            <w:tcW w:w="525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E2280" w:rsidRPr="00F636F1" w:rsidRDefault="00BE2280" w:rsidP="008B73EF">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المؤشرات</w:t>
            </w:r>
          </w:p>
        </w:tc>
      </w:tr>
      <w:tr w:rsidR="00E53D5A" w:rsidRPr="00F636F1" w:rsidTr="008B73EF">
        <w:trPr>
          <w:gridBefore w:val="1"/>
          <w:wBefore w:w="607" w:type="dxa"/>
          <w:trHeight w:val="313"/>
          <w:jc w:val="center"/>
        </w:trPr>
        <w:tc>
          <w:tcPr>
            <w:tcW w:w="2658" w:type="dxa"/>
            <w:gridSpan w:val="2"/>
            <w:vMerge w:val="restart"/>
            <w:tcBorders>
              <w:top w:val="nil"/>
              <w:left w:val="single" w:sz="4" w:space="0" w:color="auto"/>
              <w:bottom w:val="nil"/>
              <w:right w:val="single" w:sz="4" w:space="0" w:color="auto"/>
            </w:tcBorders>
            <w:shd w:val="clear" w:color="auto" w:fill="auto"/>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العلوم الصناعية الخاصة</w:t>
            </w: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Simplified Arabic" w:eastAsia="Times New Roman" w:hAnsi="Simplified Arabic" w:cs="Simplified Arabic"/>
                <w:b/>
                <w:bCs/>
                <w:sz w:val="28"/>
                <w:szCs w:val="28"/>
                <w:rtl/>
              </w:rPr>
            </w:pPr>
            <w:r w:rsidRPr="00F636F1">
              <w:rPr>
                <w:rFonts w:ascii="Simplified Arabic" w:eastAsia="Times New Roman" w:hAnsi="Simplified Arabic" w:cs="Simplified Arabic"/>
                <w:b/>
                <w:bCs/>
                <w:sz w:val="28"/>
                <w:szCs w:val="28"/>
                <w:rtl/>
              </w:rPr>
              <w:t>أساسيات الكهرباء</w:t>
            </w:r>
          </w:p>
        </w:tc>
        <w:tc>
          <w:tcPr>
            <w:tcW w:w="5254" w:type="dxa"/>
            <w:gridSpan w:val="2"/>
            <w:tcBorders>
              <w:top w:val="single" w:sz="4" w:space="0" w:color="auto"/>
              <w:left w:val="nil"/>
              <w:right w:val="single" w:sz="4" w:space="0" w:color="auto"/>
            </w:tcBorders>
            <w:shd w:val="clear" w:color="auto" w:fill="auto"/>
            <w:vAlign w:val="bottom"/>
            <w:hideMark/>
          </w:tcPr>
          <w:p w:rsidR="00BE2280" w:rsidRPr="008B73EF" w:rsidRDefault="00BE2280" w:rsidP="00955634">
            <w:pPr>
              <w:pStyle w:val="ListParagraph"/>
              <w:numPr>
                <w:ilvl w:val="0"/>
                <w:numId w:val="1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يميز بين أنواع المقاومات وخصائص كل منها.</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Simplified Arabic" w:eastAsia="Times New Roman" w:hAnsi="Simplified Arabic" w:cs="Simplified Arabic"/>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يحسب المقاومة المكافئة لمقاومات موصولة على (</w:t>
            </w:r>
            <w:r w:rsidR="00F636F1" w:rsidRPr="008B73EF">
              <w:rPr>
                <w:rFonts w:ascii="Arial" w:eastAsia="Times New Roman" w:hAnsi="Arial" w:cs="Arial" w:hint="cs"/>
                <w:b/>
                <w:bCs/>
                <w:sz w:val="28"/>
                <w:szCs w:val="28"/>
                <w:rtl/>
              </w:rPr>
              <w:t>التوالي، والتوازي، والمركب</w:t>
            </w:r>
            <w:r w:rsidRPr="008B73EF">
              <w:rPr>
                <w:rFonts w:ascii="Arial" w:eastAsia="Times New Roman" w:hAnsi="Arial" w:cs="Arial"/>
                <w:b/>
                <w:bCs/>
                <w:sz w:val="28"/>
                <w:szCs w:val="28"/>
                <w:rtl/>
              </w:rPr>
              <w:t xml:space="preserve">). </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Simplified Arabic" w:eastAsia="Times New Roman" w:hAnsi="Simplified Arabic" w:cs="Simplified Arabic"/>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يفسر مفهوم المقاومة النوعية والموصلية وتأثيرها في قيمة المقاومة.</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Simplified Arabic" w:eastAsia="Times New Roman" w:hAnsi="Simplified Arabic" w:cs="Simplified Arabic"/>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يحدد التيار المباشر وطرائق توليده واستخداماته.</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Simplified Arabic" w:eastAsia="Times New Roman" w:hAnsi="Simplified Arabic" w:cs="Simplified Arabic"/>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يحسب المتغيرات في دارات التيار المباشر باستخدام قانون</w:t>
            </w:r>
            <w:r w:rsidR="00565E3B" w:rsidRPr="008B73EF">
              <w:rPr>
                <w:rFonts w:ascii="Arial" w:eastAsia="Times New Roman" w:hAnsi="Arial" w:cs="Arial" w:hint="cs"/>
                <w:b/>
                <w:bCs/>
                <w:sz w:val="28"/>
                <w:szCs w:val="28"/>
                <w:rtl/>
              </w:rPr>
              <w:t>(</w:t>
            </w:r>
            <w:r w:rsidRPr="008B73EF">
              <w:rPr>
                <w:rFonts w:ascii="Arial" w:eastAsia="Times New Roman" w:hAnsi="Arial" w:cs="Arial"/>
                <w:b/>
                <w:bCs/>
                <w:sz w:val="28"/>
                <w:szCs w:val="28"/>
                <w:rtl/>
              </w:rPr>
              <w:t xml:space="preserve"> أوم</w:t>
            </w:r>
            <w:r w:rsidR="00565E3B" w:rsidRPr="008B73EF">
              <w:rPr>
                <w:rFonts w:ascii="Arial" w:eastAsia="Times New Roman" w:hAnsi="Arial" w:cs="Arial" w:hint="cs"/>
                <w:b/>
                <w:bCs/>
                <w:sz w:val="28"/>
                <w:szCs w:val="28"/>
                <w:rtl/>
              </w:rPr>
              <w:t>).</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Simplified Arabic" w:eastAsia="Times New Roman" w:hAnsi="Simplified Arabic" w:cs="Simplified Arabic"/>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BE2280" w:rsidRPr="008B73EF" w:rsidRDefault="00BE2280" w:rsidP="00955634">
            <w:pPr>
              <w:pStyle w:val="ListParagraph"/>
              <w:numPr>
                <w:ilvl w:val="0"/>
                <w:numId w:val="1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يقارن بين قانوني (كيرشوف).</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التيار المتناوب والتمديدات الكهربائية</w:t>
            </w:r>
          </w:p>
        </w:tc>
        <w:tc>
          <w:tcPr>
            <w:tcW w:w="5254" w:type="dxa"/>
            <w:gridSpan w:val="2"/>
            <w:tcBorders>
              <w:top w:val="single" w:sz="4" w:space="0" w:color="auto"/>
              <w:left w:val="nil"/>
              <w:right w:val="single" w:sz="4" w:space="0" w:color="auto"/>
            </w:tcBorders>
            <w:shd w:val="clear" w:color="auto" w:fill="auto"/>
            <w:vAlign w:val="bottom"/>
            <w:hideMark/>
          </w:tcPr>
          <w:p w:rsidR="00BE2280" w:rsidRPr="008B73EF" w:rsidRDefault="00BE2280" w:rsidP="00955634">
            <w:pPr>
              <w:pStyle w:val="ListParagraph"/>
              <w:numPr>
                <w:ilvl w:val="0"/>
                <w:numId w:val="1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يحدد التيار المتناوب (أحادي الطور وثلاثي الطور) وطرائق توليده </w:t>
            </w:r>
            <w:r w:rsidR="00F636F1" w:rsidRPr="008B73EF">
              <w:rPr>
                <w:rFonts w:ascii="Arial" w:eastAsia="Times New Roman" w:hAnsi="Arial" w:cs="Arial" w:hint="cs"/>
                <w:b/>
                <w:bCs/>
                <w:sz w:val="28"/>
                <w:szCs w:val="28"/>
                <w:rtl/>
              </w:rPr>
              <w:t>واستخداماته.</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يوضح الحث المغناطيسي والقوة الدافعة الكهربائية </w:t>
            </w:r>
            <w:r w:rsidR="00F636F1" w:rsidRPr="008B73EF">
              <w:rPr>
                <w:rFonts w:ascii="Arial" w:eastAsia="Times New Roman" w:hAnsi="Arial" w:cs="Arial" w:hint="cs"/>
                <w:b/>
                <w:bCs/>
                <w:sz w:val="28"/>
                <w:szCs w:val="28"/>
                <w:rtl/>
              </w:rPr>
              <w:t>الحثية.</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F636F1" w:rsidP="00955634">
            <w:pPr>
              <w:pStyle w:val="ListParagraph"/>
              <w:numPr>
                <w:ilvl w:val="0"/>
                <w:numId w:val="1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hint="cs"/>
                <w:b/>
                <w:bCs/>
                <w:sz w:val="28"/>
                <w:szCs w:val="28"/>
                <w:rtl/>
              </w:rPr>
              <w:t>يميز مكونا</w:t>
            </w:r>
            <w:r w:rsidRPr="008B73EF">
              <w:rPr>
                <w:rFonts w:ascii="Arial" w:eastAsia="Times New Roman" w:hAnsi="Arial" w:cs="Arial" w:hint="eastAsia"/>
                <w:b/>
                <w:bCs/>
                <w:sz w:val="28"/>
                <w:szCs w:val="28"/>
                <w:rtl/>
              </w:rPr>
              <w:t>ت</w:t>
            </w:r>
            <w:r w:rsidR="00BE2280" w:rsidRPr="008B73EF">
              <w:rPr>
                <w:rFonts w:ascii="Arial" w:eastAsia="Times New Roman" w:hAnsi="Arial" w:cs="Arial"/>
                <w:b/>
                <w:bCs/>
                <w:sz w:val="28"/>
                <w:szCs w:val="28"/>
                <w:rtl/>
              </w:rPr>
              <w:t xml:space="preserve"> دارات التيار المتناوب </w:t>
            </w:r>
            <w:r w:rsidR="00BE2280" w:rsidRPr="008B73EF">
              <w:rPr>
                <w:rFonts w:ascii="Arial" w:eastAsia="Times New Roman" w:hAnsi="Arial" w:cs="Arial"/>
                <w:b/>
                <w:bCs/>
                <w:sz w:val="28"/>
                <w:szCs w:val="28"/>
              </w:rPr>
              <w:t>RLC</w:t>
            </w:r>
            <w:r w:rsidR="007C501A" w:rsidRPr="008B73EF">
              <w:rPr>
                <w:rFonts w:ascii="Arial" w:eastAsia="Times New Roman" w:hAnsi="Arial" w:cs="Arial"/>
                <w:b/>
                <w:bCs/>
                <w:sz w:val="28"/>
                <w:szCs w:val="28"/>
              </w:rPr>
              <w:t>)</w:t>
            </w:r>
            <w:r w:rsidR="007C501A" w:rsidRPr="008B73EF">
              <w:rPr>
                <w:rFonts w:ascii="Arial" w:eastAsia="Times New Roman" w:hAnsi="Arial" w:cs="Arial" w:hint="cs"/>
                <w:b/>
                <w:bCs/>
                <w:sz w:val="28"/>
                <w:szCs w:val="28"/>
                <w:rtl/>
              </w:rPr>
              <w:t>)</w:t>
            </w:r>
            <w:r w:rsidR="00971E5C" w:rsidRPr="008B73EF">
              <w:rPr>
                <w:rFonts w:ascii="Arial" w:eastAsia="Times New Roman" w:hAnsi="Arial" w:cs="Arial" w:hint="cs"/>
                <w:b/>
                <w:bCs/>
                <w:sz w:val="28"/>
                <w:szCs w:val="28"/>
                <w:rtl/>
              </w:rPr>
              <w:t>.</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يقارن بين القدرة الظاهرية والقدرة الفاعلة والقدرة غير الفاعلة والطاقة الكهربائية</w:t>
            </w:r>
            <w:r w:rsidR="00971E5C" w:rsidRPr="008B73EF">
              <w:rPr>
                <w:rFonts w:ascii="Arial" w:eastAsia="Times New Roman" w:hAnsi="Arial" w:cs="Arial" w:hint="cs"/>
                <w:b/>
                <w:bCs/>
                <w:sz w:val="28"/>
                <w:szCs w:val="28"/>
                <w:rtl/>
              </w:rPr>
              <w:t>.</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BE2280" w:rsidRPr="008B73EF" w:rsidRDefault="00BE2280" w:rsidP="00955634">
            <w:pPr>
              <w:pStyle w:val="ListParagraph"/>
              <w:numPr>
                <w:ilvl w:val="0"/>
                <w:numId w:val="1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يوضح معامل القدرة وطرائق تحسينه ومسببات زيادته أو خفضه.</w:t>
            </w:r>
          </w:p>
        </w:tc>
      </w:tr>
      <w:tr w:rsidR="00E53D5A" w:rsidRPr="00F636F1" w:rsidTr="008B73EF">
        <w:trPr>
          <w:gridBefore w:val="1"/>
          <w:wBefore w:w="607" w:type="dxa"/>
          <w:trHeight w:val="1250"/>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top w:val="single" w:sz="4" w:space="0" w:color="auto"/>
              <w:left w:val="nil"/>
              <w:right w:val="single" w:sz="4" w:space="0" w:color="auto"/>
            </w:tcBorders>
            <w:shd w:val="clear" w:color="auto" w:fill="auto"/>
            <w:vAlign w:val="bottom"/>
            <w:hideMark/>
          </w:tcPr>
          <w:p w:rsidR="00971E5C" w:rsidRPr="008B73EF" w:rsidRDefault="00BE2280" w:rsidP="00955634">
            <w:pPr>
              <w:pStyle w:val="ListParagraph"/>
              <w:numPr>
                <w:ilvl w:val="0"/>
                <w:numId w:val="1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يميز العناصر والرموز الأساسية المستخدمة في التمديدات الكهربائية المنزلية والصناعية وخصائص كل </w:t>
            </w:r>
            <w:r w:rsidR="00F636F1" w:rsidRPr="008B73EF">
              <w:rPr>
                <w:rFonts w:ascii="Arial" w:eastAsia="Times New Roman" w:hAnsi="Arial" w:cs="Arial" w:hint="cs"/>
                <w:b/>
                <w:bCs/>
                <w:sz w:val="28"/>
                <w:szCs w:val="28"/>
                <w:rtl/>
              </w:rPr>
              <w:t>منها.</w:t>
            </w:r>
            <w:r w:rsidR="00971E5C" w:rsidRPr="008B73EF">
              <w:rPr>
                <w:rFonts w:ascii="Arial" w:eastAsia="Times New Roman" w:hAnsi="Arial" w:cs="Arial" w:hint="cs"/>
                <w:b/>
                <w:bCs/>
                <w:sz w:val="28"/>
                <w:szCs w:val="28"/>
                <w:rtl/>
              </w:rPr>
              <w:t xml:space="preserve"> </w:t>
            </w:r>
            <w:r w:rsidRPr="008B73EF">
              <w:rPr>
                <w:rFonts w:ascii="Arial" w:eastAsia="Times New Roman" w:hAnsi="Arial" w:cs="Arial"/>
                <w:b/>
                <w:bCs/>
                <w:sz w:val="28"/>
                <w:szCs w:val="28"/>
                <w:rtl/>
              </w:rPr>
              <w:t xml:space="preserve">(أسلاك، كوابل، مفاتيح، أباريز، قواطع، لوحات، </w:t>
            </w:r>
            <w:r w:rsidR="00F636F1" w:rsidRPr="008B73EF">
              <w:rPr>
                <w:rFonts w:ascii="Arial" w:eastAsia="Times New Roman" w:hAnsi="Arial" w:cs="Arial" w:hint="cs"/>
                <w:b/>
                <w:bCs/>
                <w:sz w:val="28"/>
                <w:szCs w:val="28"/>
                <w:rtl/>
              </w:rPr>
              <w:t>مصهرات،</w:t>
            </w:r>
            <w:r w:rsidRPr="008B73EF">
              <w:rPr>
                <w:rFonts w:ascii="Arial" w:eastAsia="Times New Roman" w:hAnsi="Arial" w:cs="Arial"/>
                <w:b/>
                <w:bCs/>
                <w:sz w:val="28"/>
                <w:szCs w:val="28"/>
                <w:rtl/>
              </w:rPr>
              <w:t xml:space="preserve"> أنابيب ......) ويرسمها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يوضح أنظمة التغذية الكهربائية ولوحات التوزيع الرئيسية والفرعية حسب الكود الأردني.</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BE2280" w:rsidRPr="008B73EF" w:rsidRDefault="00BE2280" w:rsidP="00955634">
            <w:pPr>
              <w:pStyle w:val="ListParagraph"/>
              <w:numPr>
                <w:ilvl w:val="0"/>
                <w:numId w:val="1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يميز أنظمة الحماية وأنواع أنظمة التأريض وقواطع التسرب الأرضي ومكوناتها وخصائصها.</w:t>
            </w: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إلكترونيات القدرة</w:t>
            </w:r>
          </w:p>
        </w:tc>
        <w:tc>
          <w:tcPr>
            <w:tcW w:w="5254" w:type="dxa"/>
            <w:gridSpan w:val="2"/>
            <w:tcBorders>
              <w:top w:val="single" w:sz="4" w:space="0" w:color="auto"/>
              <w:left w:val="nil"/>
              <w:right w:val="single" w:sz="4" w:space="0" w:color="auto"/>
            </w:tcBorders>
            <w:shd w:val="clear" w:color="auto" w:fill="auto"/>
            <w:vAlign w:val="bottom"/>
            <w:hideMark/>
          </w:tcPr>
          <w:p w:rsidR="00971E5C" w:rsidRPr="008B73EF" w:rsidRDefault="00BE2280" w:rsidP="00955634">
            <w:pPr>
              <w:pStyle w:val="ListParagraph"/>
              <w:numPr>
                <w:ilvl w:val="0"/>
                <w:numId w:val="14"/>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يقارن بين أنواع الديودات وخواصها واستخداماتها. </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4"/>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يميز دارات التقويم أحادية الطور وثلاثية الطور ودارات المرشحات.</w:t>
            </w: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4"/>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يقارن بين أنواع الترنزستورات وخصائصها واستخداماتها. </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4"/>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يميز أنواع المقومات المحكومة </w:t>
            </w:r>
            <w:r w:rsidR="007C7615" w:rsidRPr="008B73EF">
              <w:rPr>
                <w:rFonts w:ascii="Arial" w:eastAsia="Times New Roman" w:hAnsi="Arial" w:cs="Arial"/>
                <w:b/>
                <w:bCs/>
                <w:sz w:val="28"/>
                <w:szCs w:val="28"/>
              </w:rPr>
              <w:t>(</w:t>
            </w:r>
            <w:r w:rsidRPr="008B73EF">
              <w:rPr>
                <w:rFonts w:ascii="Arial" w:eastAsia="Times New Roman" w:hAnsi="Arial" w:cs="Arial"/>
                <w:b/>
                <w:bCs/>
                <w:sz w:val="28"/>
                <w:szCs w:val="28"/>
              </w:rPr>
              <w:t>Controlled Rectifiers</w:t>
            </w:r>
            <w:r w:rsidR="007C7615" w:rsidRPr="008B73EF">
              <w:rPr>
                <w:rFonts w:ascii="Arial" w:eastAsia="Times New Roman" w:hAnsi="Arial" w:cs="Arial"/>
                <w:b/>
                <w:bCs/>
                <w:sz w:val="28"/>
                <w:szCs w:val="28"/>
              </w:rPr>
              <w:t>)</w:t>
            </w:r>
            <w:r w:rsidRPr="008B73EF">
              <w:rPr>
                <w:rFonts w:ascii="Arial" w:eastAsia="Times New Roman" w:hAnsi="Arial" w:cs="Arial"/>
                <w:b/>
                <w:bCs/>
                <w:sz w:val="28"/>
                <w:szCs w:val="28"/>
                <w:rtl/>
              </w:rPr>
              <w:t xml:space="preserve"> وخصائصها </w:t>
            </w:r>
            <w:r w:rsidR="008B73EF">
              <w:rPr>
                <w:rFonts w:ascii="Arial" w:eastAsia="Times New Roman" w:hAnsi="Arial" w:cs="Arial" w:hint="cs"/>
                <w:b/>
                <w:bCs/>
                <w:sz w:val="28"/>
                <w:szCs w:val="28"/>
                <w:rtl/>
              </w:rPr>
              <w:t>واستخداماتها</w:t>
            </w: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4"/>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يوضح دارات العاكس أحادية وثلاثية الطور.</w:t>
            </w: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BE2280" w:rsidRPr="008B73EF" w:rsidRDefault="00BE2280" w:rsidP="00955634">
            <w:pPr>
              <w:pStyle w:val="ListParagraph"/>
              <w:numPr>
                <w:ilvl w:val="0"/>
                <w:numId w:val="14"/>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يفسر الطاقة المتجددة واستخدام الخلايا الشمسية ومبدأ عملها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المحركات الكهربائية</w:t>
            </w:r>
          </w:p>
        </w:tc>
        <w:tc>
          <w:tcPr>
            <w:tcW w:w="5254" w:type="dxa"/>
            <w:gridSpan w:val="2"/>
            <w:tcBorders>
              <w:top w:val="single" w:sz="4" w:space="0" w:color="auto"/>
              <w:left w:val="nil"/>
              <w:right w:val="single" w:sz="4" w:space="0" w:color="auto"/>
            </w:tcBorders>
            <w:shd w:val="clear" w:color="auto" w:fill="auto"/>
            <w:vAlign w:val="bottom"/>
            <w:hideMark/>
          </w:tcPr>
          <w:p w:rsidR="00BE2280" w:rsidRPr="008B73EF" w:rsidRDefault="00BE2280" w:rsidP="00955634">
            <w:pPr>
              <w:pStyle w:val="ListParagraph"/>
              <w:numPr>
                <w:ilvl w:val="0"/>
                <w:numId w:val="15"/>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يميز الرموز والمصطلحات لمكونات محرك التيار المتناوب أحادي الطور ومبدأ </w:t>
            </w:r>
            <w:r w:rsidR="00F636F1" w:rsidRPr="008B73EF">
              <w:rPr>
                <w:rFonts w:ascii="Arial" w:eastAsia="Times New Roman" w:hAnsi="Arial" w:cs="Arial" w:hint="cs"/>
                <w:b/>
                <w:bCs/>
                <w:sz w:val="28"/>
                <w:szCs w:val="28"/>
                <w:rtl/>
              </w:rPr>
              <w:t>عمله ويرسمها</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5"/>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يميز أنواع محركات التيار المتناوب أحادية الطور وخصائصها </w:t>
            </w:r>
            <w:r w:rsidR="00F636F1" w:rsidRPr="008B73EF">
              <w:rPr>
                <w:rFonts w:ascii="Arial" w:eastAsia="Times New Roman" w:hAnsi="Arial" w:cs="Arial" w:hint="cs"/>
                <w:b/>
                <w:bCs/>
                <w:sz w:val="28"/>
                <w:szCs w:val="28"/>
                <w:rtl/>
              </w:rPr>
              <w:t>واستخداماته</w:t>
            </w:r>
            <w:r w:rsidR="00F636F1" w:rsidRPr="008B73EF">
              <w:rPr>
                <w:rFonts w:ascii="Arial" w:eastAsia="Times New Roman" w:hAnsi="Arial" w:cs="Arial" w:hint="eastAsia"/>
                <w:b/>
                <w:bCs/>
                <w:sz w:val="28"/>
                <w:szCs w:val="28"/>
                <w:rtl/>
              </w:rPr>
              <w:t>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5"/>
              </w:numPr>
              <w:bidi/>
              <w:spacing w:after="0" w:line="240" w:lineRule="auto"/>
              <w:ind w:left="360"/>
              <w:jc w:val="lowKashida"/>
              <w:rPr>
                <w:rFonts w:ascii="Arial" w:eastAsia="Times New Roman" w:hAnsi="Arial" w:cs="Arial"/>
                <w:b/>
                <w:bCs/>
                <w:sz w:val="28"/>
                <w:szCs w:val="28"/>
                <w:rtl/>
                <w:lang w:bidi="ar-JO"/>
              </w:rPr>
            </w:pPr>
            <w:r w:rsidRPr="008B73EF">
              <w:rPr>
                <w:rFonts w:ascii="Arial" w:eastAsia="Times New Roman" w:hAnsi="Arial" w:cs="Arial"/>
                <w:b/>
                <w:bCs/>
                <w:sz w:val="28"/>
                <w:szCs w:val="28"/>
                <w:rtl/>
              </w:rPr>
              <w:t>يوضح معاملات المحركات الحثية (</w:t>
            </w:r>
            <w:r w:rsidR="00F636F1" w:rsidRPr="008B73EF">
              <w:rPr>
                <w:rFonts w:ascii="Arial" w:eastAsia="Times New Roman" w:hAnsi="Arial" w:cs="Arial" w:hint="cs"/>
                <w:b/>
                <w:bCs/>
                <w:sz w:val="28"/>
                <w:szCs w:val="28"/>
                <w:rtl/>
              </w:rPr>
              <w:t>السرعة،</w:t>
            </w:r>
            <w:r w:rsidRPr="008B73EF">
              <w:rPr>
                <w:rFonts w:ascii="Arial" w:eastAsia="Times New Roman" w:hAnsi="Arial" w:cs="Arial"/>
                <w:b/>
                <w:bCs/>
                <w:sz w:val="28"/>
                <w:szCs w:val="28"/>
                <w:rtl/>
              </w:rPr>
              <w:t xml:space="preserve"> </w:t>
            </w:r>
            <w:r w:rsidR="00F636F1" w:rsidRPr="008B73EF">
              <w:rPr>
                <w:rFonts w:ascii="Arial" w:eastAsia="Times New Roman" w:hAnsi="Arial" w:cs="Arial" w:hint="cs"/>
                <w:b/>
                <w:bCs/>
                <w:sz w:val="28"/>
                <w:szCs w:val="28"/>
                <w:rtl/>
              </w:rPr>
              <w:t>والتردد،</w:t>
            </w:r>
            <w:r w:rsidRPr="008B73EF">
              <w:rPr>
                <w:rFonts w:ascii="Arial" w:eastAsia="Times New Roman" w:hAnsi="Arial" w:cs="Arial"/>
                <w:b/>
                <w:bCs/>
                <w:sz w:val="28"/>
                <w:szCs w:val="28"/>
                <w:rtl/>
              </w:rPr>
              <w:t xml:space="preserve"> وعدد الأقطاب والانزلاق</w:t>
            </w:r>
            <w:r w:rsidR="007C7615" w:rsidRPr="008B73EF">
              <w:rPr>
                <w:rFonts w:ascii="Arial" w:eastAsia="Times New Roman" w:hAnsi="Arial" w:cs="Arial"/>
                <w:b/>
                <w:bCs/>
                <w:sz w:val="28"/>
                <w:szCs w:val="28"/>
              </w:rPr>
              <w:t>(</w:t>
            </w:r>
            <w:r w:rsidR="007C7615"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5"/>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يقارن بين طرائق عكس اتجاه دوران المحركات الحثية أحادية الطور </w:t>
            </w:r>
            <w:r w:rsidR="00F636F1" w:rsidRPr="008B73EF">
              <w:rPr>
                <w:rFonts w:ascii="Arial" w:eastAsia="Times New Roman" w:hAnsi="Arial" w:cs="Arial" w:hint="cs"/>
                <w:b/>
                <w:bCs/>
                <w:sz w:val="28"/>
                <w:szCs w:val="28"/>
                <w:rtl/>
              </w:rPr>
              <w:t>ويرسمها.</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5"/>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يميز أنواع محركات التيار المتناوب </w:t>
            </w:r>
            <w:r w:rsidR="00F636F1" w:rsidRPr="008B73EF">
              <w:rPr>
                <w:rFonts w:ascii="Arial" w:eastAsia="Times New Roman" w:hAnsi="Arial" w:cs="Arial" w:hint="cs"/>
                <w:b/>
                <w:bCs/>
                <w:sz w:val="28"/>
                <w:szCs w:val="28"/>
                <w:rtl/>
              </w:rPr>
              <w:t>ثلاثية الطور</w:t>
            </w:r>
            <w:r w:rsidRPr="008B73EF">
              <w:rPr>
                <w:rFonts w:ascii="Arial" w:eastAsia="Times New Roman" w:hAnsi="Arial" w:cs="Arial"/>
                <w:b/>
                <w:bCs/>
                <w:sz w:val="28"/>
                <w:szCs w:val="28"/>
                <w:rtl/>
              </w:rPr>
              <w:t xml:space="preserve"> ومكوناتها وخصائصها واستخداماتها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5"/>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يفسر أساسيات لف المحركات </w:t>
            </w:r>
            <w:r w:rsidR="00F636F1" w:rsidRPr="008B73EF">
              <w:rPr>
                <w:rFonts w:ascii="Arial" w:eastAsia="Times New Roman" w:hAnsi="Arial" w:cs="Arial" w:hint="cs"/>
                <w:b/>
                <w:bCs/>
                <w:sz w:val="28"/>
                <w:szCs w:val="28"/>
                <w:rtl/>
              </w:rPr>
              <w:t>أحادية وثلاثية</w:t>
            </w:r>
            <w:r w:rsidRPr="008B73EF">
              <w:rPr>
                <w:rFonts w:ascii="Arial" w:eastAsia="Times New Roman" w:hAnsi="Arial" w:cs="Arial"/>
                <w:b/>
                <w:bCs/>
                <w:sz w:val="28"/>
                <w:szCs w:val="28"/>
                <w:rtl/>
              </w:rPr>
              <w:t xml:space="preserve"> الطور (العضو </w:t>
            </w:r>
            <w:r w:rsidR="00F636F1" w:rsidRPr="008B73EF">
              <w:rPr>
                <w:rFonts w:ascii="Arial" w:eastAsia="Times New Roman" w:hAnsi="Arial" w:cs="Arial" w:hint="cs"/>
                <w:b/>
                <w:bCs/>
                <w:sz w:val="28"/>
                <w:szCs w:val="28"/>
                <w:rtl/>
              </w:rPr>
              <w:t>الساكن)</w:t>
            </w:r>
            <w:r w:rsidRPr="008B73EF">
              <w:rPr>
                <w:rFonts w:ascii="Arial" w:eastAsia="Times New Roman" w:hAnsi="Arial" w:cs="Arial"/>
                <w:b/>
                <w:bCs/>
                <w:sz w:val="28"/>
                <w:szCs w:val="28"/>
                <w:rtl/>
              </w:rPr>
              <w:t xml:space="preserve"> </w:t>
            </w:r>
            <w:r w:rsidR="00F636F1" w:rsidRPr="008B73EF">
              <w:rPr>
                <w:rFonts w:ascii="Arial" w:eastAsia="Times New Roman" w:hAnsi="Arial" w:cs="Arial" w:hint="cs"/>
                <w:b/>
                <w:bCs/>
                <w:sz w:val="28"/>
                <w:szCs w:val="28"/>
                <w:rtl/>
              </w:rPr>
              <w:t>ويرسمها.</w:t>
            </w:r>
          </w:p>
        </w:tc>
      </w:tr>
      <w:tr w:rsidR="00E53D5A" w:rsidRPr="00F636F1" w:rsidTr="008B73EF">
        <w:trPr>
          <w:gridBefore w:val="1"/>
          <w:wBefore w:w="607" w:type="dxa"/>
          <w:trHeight w:val="938"/>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5"/>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يقارن بين التوصيلات المختلفة لتشغيل محركات ثلاثية الطور (نجمي ومثلث، سرعتين متناصفتين، وعكس اتجاه </w:t>
            </w:r>
            <w:r w:rsidR="00F636F1" w:rsidRPr="008B73EF">
              <w:rPr>
                <w:rFonts w:ascii="Arial" w:eastAsia="Times New Roman" w:hAnsi="Arial" w:cs="Arial" w:hint="cs"/>
                <w:b/>
                <w:bCs/>
                <w:sz w:val="28"/>
                <w:szCs w:val="28"/>
                <w:rtl/>
              </w:rPr>
              <w:t>الدوران)</w:t>
            </w:r>
            <w:r w:rsidRPr="008B73EF">
              <w:rPr>
                <w:rFonts w:ascii="Arial" w:eastAsia="Times New Roman" w:hAnsi="Arial" w:cs="Arial"/>
                <w:b/>
                <w:bCs/>
                <w:sz w:val="28"/>
                <w:szCs w:val="28"/>
                <w:rtl/>
              </w:rPr>
              <w:t xml:space="preserve"> ويرسمها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6"/>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يميز الرموز والمصطلحات لأنواع محركات التيار المباشر ومكوناتها وخصائصها واستخداماتها ويرسمها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BE2280" w:rsidRDefault="00BE2280" w:rsidP="00955634">
            <w:pPr>
              <w:pStyle w:val="ListParagraph"/>
              <w:numPr>
                <w:ilvl w:val="0"/>
                <w:numId w:val="16"/>
              </w:numPr>
              <w:bidi/>
              <w:spacing w:after="0" w:line="240" w:lineRule="auto"/>
              <w:ind w:left="360"/>
              <w:jc w:val="lowKashida"/>
              <w:rPr>
                <w:rFonts w:ascii="Arial" w:eastAsia="Times New Roman" w:hAnsi="Arial" w:cs="Arial" w:hint="cs"/>
                <w:b/>
                <w:bCs/>
                <w:sz w:val="28"/>
                <w:szCs w:val="28"/>
              </w:rPr>
            </w:pPr>
            <w:r w:rsidRPr="008B73EF">
              <w:rPr>
                <w:rFonts w:ascii="Arial" w:eastAsia="Times New Roman" w:hAnsi="Arial" w:cs="Arial"/>
                <w:b/>
                <w:bCs/>
                <w:sz w:val="28"/>
                <w:szCs w:val="28"/>
                <w:rtl/>
              </w:rPr>
              <w:t>يميز الرموز والمصطلحات لمكونات المحركات ذات الاستخدامات الخاصة ويرسمها</w:t>
            </w:r>
            <w:r w:rsidR="00971E5C" w:rsidRPr="008B73EF">
              <w:rPr>
                <w:rFonts w:ascii="Arial" w:eastAsia="Times New Roman" w:hAnsi="Arial" w:cs="Arial" w:hint="cs"/>
                <w:b/>
                <w:bCs/>
                <w:sz w:val="28"/>
                <w:szCs w:val="28"/>
                <w:rtl/>
              </w:rPr>
              <w:t>.</w:t>
            </w:r>
          </w:p>
          <w:p w:rsidR="008B73EF" w:rsidRDefault="008B73EF" w:rsidP="008B73EF">
            <w:pPr>
              <w:bidi/>
              <w:spacing w:after="0" w:line="240" w:lineRule="auto"/>
              <w:jc w:val="lowKashida"/>
              <w:rPr>
                <w:rFonts w:ascii="Arial" w:eastAsia="Times New Roman" w:hAnsi="Arial" w:cs="Arial" w:hint="cs"/>
                <w:b/>
                <w:bCs/>
                <w:sz w:val="28"/>
                <w:szCs w:val="28"/>
                <w:rtl/>
              </w:rPr>
            </w:pPr>
          </w:p>
          <w:p w:rsidR="008B73EF" w:rsidRDefault="008B73EF" w:rsidP="008B73EF">
            <w:pPr>
              <w:bidi/>
              <w:spacing w:after="0" w:line="240" w:lineRule="auto"/>
              <w:jc w:val="lowKashida"/>
              <w:rPr>
                <w:rFonts w:ascii="Arial" w:eastAsia="Times New Roman" w:hAnsi="Arial" w:cs="Arial" w:hint="cs"/>
                <w:b/>
                <w:bCs/>
                <w:sz w:val="28"/>
                <w:szCs w:val="28"/>
                <w:rtl/>
              </w:rPr>
            </w:pPr>
          </w:p>
          <w:p w:rsidR="008B73EF" w:rsidRPr="008B73EF" w:rsidRDefault="008B73EF" w:rsidP="008B73EF">
            <w:pPr>
              <w:bidi/>
              <w:spacing w:after="0" w:line="240" w:lineRule="auto"/>
              <w:jc w:val="lowKashida"/>
              <w:rPr>
                <w:rFonts w:ascii="Arial" w:eastAsia="Times New Roman" w:hAnsi="Arial" w:cs="Arial"/>
                <w:b/>
                <w:bCs/>
                <w:sz w:val="28"/>
                <w:szCs w:val="28"/>
                <w:rtl/>
              </w:rPr>
            </w:pPr>
          </w:p>
        </w:tc>
      </w:tr>
      <w:tr w:rsidR="00E53D5A" w:rsidRPr="00F636F1" w:rsidTr="008B73EF">
        <w:trPr>
          <w:gridBefore w:val="1"/>
          <w:wBefore w:w="607" w:type="dxa"/>
          <w:trHeight w:val="313"/>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المحولات الكهربائية</w:t>
            </w:r>
          </w:p>
        </w:tc>
        <w:tc>
          <w:tcPr>
            <w:tcW w:w="5254" w:type="dxa"/>
            <w:gridSpan w:val="2"/>
            <w:tcBorders>
              <w:top w:val="single" w:sz="4" w:space="0" w:color="auto"/>
              <w:left w:val="nil"/>
              <w:right w:val="single" w:sz="4" w:space="0" w:color="auto"/>
            </w:tcBorders>
            <w:shd w:val="clear" w:color="auto" w:fill="auto"/>
            <w:vAlign w:val="bottom"/>
            <w:hideMark/>
          </w:tcPr>
          <w:p w:rsidR="00971E5C" w:rsidRPr="008B73EF" w:rsidRDefault="00BE2280" w:rsidP="00955634">
            <w:pPr>
              <w:pStyle w:val="ListParagraph"/>
              <w:numPr>
                <w:ilvl w:val="0"/>
                <w:numId w:val="17"/>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يوضح الأجزاء الرئيسة لمحول أحادي </w:t>
            </w:r>
            <w:r w:rsidR="00F636F1" w:rsidRPr="008B73EF">
              <w:rPr>
                <w:rFonts w:ascii="Arial" w:eastAsia="Times New Roman" w:hAnsi="Arial" w:cs="Arial" w:hint="cs"/>
                <w:b/>
                <w:bCs/>
                <w:sz w:val="28"/>
                <w:szCs w:val="28"/>
                <w:rtl/>
              </w:rPr>
              <w:t>الطور.</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7"/>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يفسر مبدأ عمل المحولات الكهربائية (أحادية الطور، وثلاثية الطور)، ومعامل التحويل للمحول </w:t>
            </w:r>
            <w:r w:rsidRPr="008B73EF">
              <w:rPr>
                <w:rFonts w:ascii="Arial" w:eastAsia="Times New Roman" w:hAnsi="Arial" w:cs="Arial"/>
                <w:b/>
                <w:bCs/>
                <w:sz w:val="28"/>
                <w:szCs w:val="28"/>
              </w:rPr>
              <w:t>K</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7"/>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يميز أنواع المحولات أحادية وثلاثية الطور والمحول الذاتي وخصائصها </w:t>
            </w:r>
            <w:r w:rsidR="00F636F1" w:rsidRPr="008B73EF">
              <w:rPr>
                <w:rFonts w:ascii="Arial" w:eastAsia="Times New Roman" w:hAnsi="Arial" w:cs="Arial" w:hint="cs"/>
                <w:b/>
                <w:bCs/>
                <w:sz w:val="28"/>
                <w:szCs w:val="28"/>
                <w:rtl/>
              </w:rPr>
              <w:t>واستخداماتها.</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971E5C" w:rsidRPr="008B73EF" w:rsidRDefault="00BE2280" w:rsidP="00955634">
            <w:pPr>
              <w:pStyle w:val="ListParagraph"/>
              <w:numPr>
                <w:ilvl w:val="0"/>
                <w:numId w:val="17"/>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يقارن بين المفاقيد (الخسائر) في المحولات الكهربائية وكفاءة </w:t>
            </w:r>
            <w:r w:rsidR="00F636F1" w:rsidRPr="008B73EF">
              <w:rPr>
                <w:rFonts w:ascii="Arial" w:eastAsia="Times New Roman" w:hAnsi="Arial" w:cs="Arial" w:hint="cs"/>
                <w:b/>
                <w:bCs/>
                <w:sz w:val="28"/>
                <w:szCs w:val="28"/>
                <w:rtl/>
              </w:rPr>
              <w:t>المحول.</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دارات التحكم</w:t>
            </w:r>
          </w:p>
        </w:tc>
        <w:tc>
          <w:tcPr>
            <w:tcW w:w="5254" w:type="dxa"/>
            <w:gridSpan w:val="2"/>
            <w:tcBorders>
              <w:top w:val="single" w:sz="4" w:space="0" w:color="auto"/>
              <w:left w:val="nil"/>
              <w:right w:val="single" w:sz="4" w:space="0" w:color="auto"/>
            </w:tcBorders>
            <w:shd w:val="clear" w:color="auto" w:fill="auto"/>
            <w:vAlign w:val="bottom"/>
            <w:hideMark/>
          </w:tcPr>
          <w:p w:rsidR="00971E5C" w:rsidRPr="008B73EF" w:rsidRDefault="00BE2280" w:rsidP="00955634">
            <w:pPr>
              <w:pStyle w:val="ListParagraph"/>
              <w:numPr>
                <w:ilvl w:val="0"/>
                <w:numId w:val="18"/>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يوضح أهمية أجهزة الحماية المستخدمة في دارات التحكم والحماية </w:t>
            </w:r>
            <w:r w:rsidR="00F636F1" w:rsidRPr="008B73EF">
              <w:rPr>
                <w:rFonts w:ascii="Arial" w:eastAsia="Times New Roman" w:hAnsi="Arial" w:cs="Arial" w:hint="cs"/>
                <w:b/>
                <w:bCs/>
                <w:sz w:val="28"/>
                <w:szCs w:val="28"/>
                <w:rtl/>
              </w:rPr>
              <w:t>الكهربائية.</w:t>
            </w:r>
          </w:p>
        </w:tc>
      </w:tr>
      <w:tr w:rsidR="00E53D5A" w:rsidRPr="00F636F1" w:rsidTr="008B73EF">
        <w:trPr>
          <w:gridBefore w:val="1"/>
          <w:wBefore w:w="607" w:type="dxa"/>
          <w:trHeight w:val="938"/>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8"/>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يوضح مبدأ عمل المفاتيح اليدوية </w:t>
            </w:r>
            <w:r w:rsidR="00F636F1" w:rsidRPr="008B73EF">
              <w:rPr>
                <w:rFonts w:ascii="Arial" w:eastAsia="Times New Roman" w:hAnsi="Arial" w:cs="Arial" w:hint="cs"/>
                <w:b/>
                <w:bCs/>
                <w:sz w:val="28"/>
                <w:szCs w:val="28"/>
                <w:rtl/>
              </w:rPr>
              <w:t>والكهرومغناطيسي</w:t>
            </w:r>
            <w:r w:rsidR="00F636F1" w:rsidRPr="008B73EF">
              <w:rPr>
                <w:rFonts w:ascii="Arial" w:eastAsia="Times New Roman" w:hAnsi="Arial" w:cs="Arial" w:hint="eastAsia"/>
                <w:b/>
                <w:bCs/>
                <w:sz w:val="28"/>
                <w:szCs w:val="28"/>
                <w:rtl/>
              </w:rPr>
              <w:t>ة</w:t>
            </w:r>
            <w:r w:rsidR="006B49E4" w:rsidRPr="008B73EF">
              <w:rPr>
                <w:rFonts w:ascii="Arial" w:eastAsia="Times New Roman" w:hAnsi="Arial" w:cs="Arial" w:hint="cs"/>
                <w:b/>
                <w:bCs/>
                <w:sz w:val="28"/>
                <w:szCs w:val="28"/>
                <w:rtl/>
              </w:rPr>
              <w:t>(</w:t>
            </w:r>
            <w:r w:rsidR="00F636F1" w:rsidRPr="008B73EF">
              <w:rPr>
                <w:rFonts w:ascii="Arial" w:eastAsia="Times New Roman" w:hAnsi="Arial" w:cs="Arial" w:hint="cs"/>
                <w:b/>
                <w:bCs/>
                <w:sz w:val="28"/>
                <w:szCs w:val="28"/>
                <w:rtl/>
              </w:rPr>
              <w:t xml:space="preserve"> </w:t>
            </w:r>
            <w:r w:rsidR="00F636F1" w:rsidRPr="008B73EF">
              <w:rPr>
                <w:rFonts w:ascii="Arial" w:eastAsia="Times New Roman" w:hAnsi="Arial" w:cs="Arial" w:hint="cs"/>
                <w:b/>
                <w:bCs/>
                <w:sz w:val="28"/>
                <w:szCs w:val="28"/>
              </w:rPr>
              <w:t>Contactors</w:t>
            </w:r>
            <w:r w:rsidRPr="008B73EF">
              <w:rPr>
                <w:rFonts w:ascii="Arial" w:eastAsia="Times New Roman" w:hAnsi="Arial" w:cs="Arial"/>
                <w:b/>
                <w:bCs/>
                <w:sz w:val="28"/>
                <w:szCs w:val="28"/>
                <w:rtl/>
              </w:rPr>
              <w:t xml:space="preserve"> </w:t>
            </w:r>
            <w:r w:rsidR="006B49E4" w:rsidRPr="008B73EF">
              <w:rPr>
                <w:rFonts w:ascii="Arial" w:eastAsia="Times New Roman" w:hAnsi="Arial" w:cs="Arial" w:hint="cs"/>
                <w:b/>
                <w:bCs/>
                <w:sz w:val="28"/>
                <w:szCs w:val="28"/>
                <w:rtl/>
              </w:rPr>
              <w:t>)</w:t>
            </w:r>
            <w:r w:rsidRPr="008B73EF">
              <w:rPr>
                <w:rFonts w:ascii="Arial" w:eastAsia="Times New Roman" w:hAnsi="Arial" w:cs="Arial"/>
                <w:b/>
                <w:bCs/>
                <w:sz w:val="28"/>
                <w:szCs w:val="28"/>
                <w:rtl/>
              </w:rPr>
              <w:t>وأجزاءها واستخداماتها في تشغيل المحركات (أحادية وثلاثية الطور) وايقافها</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8"/>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يميز بين أنواع دارات التحكم ودارات التشغيل للمحركات (أحادية وثلاثية الطور) </w:t>
            </w:r>
            <w:r w:rsidR="00F636F1" w:rsidRPr="008B73EF">
              <w:rPr>
                <w:rFonts w:ascii="Arial" w:eastAsia="Times New Roman" w:hAnsi="Arial" w:cs="Arial" w:hint="cs"/>
                <w:b/>
                <w:bCs/>
                <w:sz w:val="28"/>
                <w:szCs w:val="28"/>
                <w:rtl/>
              </w:rPr>
              <w:t>ويرسمها.</w:t>
            </w:r>
          </w:p>
        </w:tc>
      </w:tr>
      <w:tr w:rsidR="00E53D5A" w:rsidRPr="00F636F1" w:rsidTr="008B73EF">
        <w:trPr>
          <w:gridBefore w:val="1"/>
          <w:wBefore w:w="607" w:type="dxa"/>
          <w:trHeight w:val="625"/>
          <w:jc w:val="center"/>
        </w:trPr>
        <w:tc>
          <w:tcPr>
            <w:tcW w:w="2658" w:type="dxa"/>
            <w:gridSpan w:val="2"/>
            <w:vMerge/>
            <w:tcBorders>
              <w:top w:val="nil"/>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971E5C" w:rsidRPr="008B73EF" w:rsidRDefault="00BE2280" w:rsidP="00955634">
            <w:pPr>
              <w:pStyle w:val="ListParagraph"/>
              <w:numPr>
                <w:ilvl w:val="0"/>
                <w:numId w:val="18"/>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يفسر أهمية الحاكمات المنطقية المبرمجة (</w:t>
            </w:r>
            <w:r w:rsidR="00F636F1" w:rsidRPr="008B73EF">
              <w:rPr>
                <w:rFonts w:ascii="Arial" w:eastAsia="Times New Roman" w:hAnsi="Arial" w:cs="Arial"/>
                <w:b/>
                <w:bCs/>
                <w:sz w:val="28"/>
                <w:szCs w:val="28"/>
              </w:rPr>
              <w:t>PLC</w:t>
            </w:r>
            <w:r w:rsidR="00F636F1" w:rsidRPr="008B73EF">
              <w:rPr>
                <w:rFonts w:ascii="Arial" w:eastAsia="Times New Roman" w:hAnsi="Arial" w:cs="Arial" w:hint="cs"/>
                <w:b/>
                <w:bCs/>
                <w:sz w:val="28"/>
                <w:szCs w:val="28"/>
                <w:rtl/>
              </w:rPr>
              <w:t>)</w:t>
            </w:r>
            <w:r w:rsidRPr="008B73EF">
              <w:rPr>
                <w:rFonts w:ascii="Arial" w:eastAsia="Times New Roman" w:hAnsi="Arial" w:cs="Arial"/>
                <w:b/>
                <w:bCs/>
                <w:sz w:val="28"/>
                <w:szCs w:val="28"/>
                <w:rtl/>
              </w:rPr>
              <w:t xml:space="preserve"> ومكوناتها والرموز المستخدمة فيها.</w:t>
            </w:r>
          </w:p>
        </w:tc>
      </w:tr>
      <w:tr w:rsidR="00E53D5A" w:rsidRPr="00F636F1" w:rsidTr="008B73EF">
        <w:trPr>
          <w:gridBefore w:val="1"/>
          <w:wBefore w:w="607" w:type="dxa"/>
          <w:trHeight w:val="938"/>
          <w:jc w:val="center"/>
        </w:trPr>
        <w:tc>
          <w:tcPr>
            <w:tcW w:w="2658" w:type="dxa"/>
            <w:gridSpan w:val="2"/>
            <w:vMerge w:val="restart"/>
            <w:tcBorders>
              <w:top w:val="single" w:sz="4" w:space="0" w:color="auto"/>
              <w:left w:val="single" w:sz="4" w:space="0" w:color="auto"/>
              <w:bottom w:val="nil"/>
              <w:right w:val="single" w:sz="4" w:space="0" w:color="auto"/>
            </w:tcBorders>
            <w:shd w:val="clear" w:color="auto" w:fill="auto"/>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التدريب العملي</w:t>
            </w: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التيار المتناوب والتمديدات الكهربائية</w:t>
            </w:r>
          </w:p>
        </w:tc>
        <w:tc>
          <w:tcPr>
            <w:tcW w:w="5254" w:type="dxa"/>
            <w:gridSpan w:val="2"/>
            <w:tcBorders>
              <w:top w:val="single" w:sz="4" w:space="0" w:color="auto"/>
              <w:left w:val="nil"/>
              <w:right w:val="single" w:sz="4" w:space="0" w:color="auto"/>
            </w:tcBorders>
            <w:shd w:val="clear" w:color="auto" w:fill="auto"/>
            <w:vAlign w:val="bottom"/>
            <w:hideMark/>
          </w:tcPr>
          <w:p w:rsidR="00971E5C" w:rsidRPr="008B73EF" w:rsidRDefault="00BE2280" w:rsidP="00955634">
            <w:pPr>
              <w:pStyle w:val="ListParagraph"/>
              <w:numPr>
                <w:ilvl w:val="0"/>
                <w:numId w:val="19"/>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يقيس قيمة التيار وفرق الجهد والقدرة والطاقة الكهربائية لدارة كهربائية أحادية وثلاثية الطور باستخدام أجهزة القياس المختلفة ويرسمها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938"/>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9"/>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يحدد أشكال الموجات (أحادية وثلاث</w:t>
            </w:r>
            <w:r w:rsidR="006B49E4" w:rsidRPr="008B73EF">
              <w:rPr>
                <w:rFonts w:ascii="Arial" w:eastAsia="Times New Roman" w:hAnsi="Arial" w:cs="Arial" w:hint="cs"/>
                <w:b/>
                <w:bCs/>
                <w:sz w:val="28"/>
                <w:szCs w:val="28"/>
                <w:rtl/>
              </w:rPr>
              <w:t>ي</w:t>
            </w:r>
            <w:r w:rsidRPr="008B73EF">
              <w:rPr>
                <w:rFonts w:ascii="Arial" w:eastAsia="Times New Roman" w:hAnsi="Arial" w:cs="Arial"/>
                <w:b/>
                <w:bCs/>
                <w:sz w:val="28"/>
                <w:szCs w:val="28"/>
                <w:rtl/>
              </w:rPr>
              <w:t xml:space="preserve">ة </w:t>
            </w:r>
            <w:r w:rsidR="006B49E4" w:rsidRPr="008B73EF">
              <w:rPr>
                <w:rFonts w:ascii="Arial" w:eastAsia="Times New Roman" w:hAnsi="Arial" w:cs="Arial" w:hint="cs"/>
                <w:b/>
                <w:bCs/>
                <w:sz w:val="28"/>
                <w:szCs w:val="28"/>
                <w:rtl/>
              </w:rPr>
              <w:t>ال</w:t>
            </w:r>
            <w:r w:rsidRPr="008B73EF">
              <w:rPr>
                <w:rFonts w:ascii="Arial" w:eastAsia="Times New Roman" w:hAnsi="Arial" w:cs="Arial"/>
                <w:b/>
                <w:bCs/>
                <w:sz w:val="28"/>
                <w:szCs w:val="28"/>
                <w:rtl/>
              </w:rPr>
              <w:t xml:space="preserve">طور) باستخدام جهاز راسم الإشارة ويتعرف </w:t>
            </w:r>
            <w:r w:rsidR="00F636F1" w:rsidRPr="008B73EF">
              <w:rPr>
                <w:rFonts w:ascii="Arial" w:eastAsia="Times New Roman" w:hAnsi="Arial" w:cs="Arial" w:hint="cs"/>
                <w:b/>
                <w:bCs/>
                <w:sz w:val="28"/>
                <w:szCs w:val="28"/>
                <w:rtl/>
              </w:rPr>
              <w:t>مكوناتها (</w:t>
            </w:r>
            <w:proofErr w:type="spellStart"/>
            <w:r w:rsidR="00F636F1" w:rsidRPr="008B73EF">
              <w:rPr>
                <w:rFonts w:ascii="Arial" w:eastAsia="Times New Roman" w:hAnsi="Arial" w:cs="Arial"/>
                <w:b/>
                <w:bCs/>
                <w:sz w:val="28"/>
                <w:szCs w:val="28"/>
              </w:rPr>
              <w:t>Vm</w:t>
            </w:r>
            <w:proofErr w:type="spellEnd"/>
            <w:r w:rsidR="00F636F1" w:rsidRPr="008B73EF">
              <w:rPr>
                <w:rFonts w:ascii="Arial" w:eastAsia="Times New Roman" w:hAnsi="Arial" w:cs="Arial" w:hint="cs"/>
                <w:b/>
                <w:bCs/>
                <w:sz w:val="28"/>
                <w:szCs w:val="28"/>
                <w:rtl/>
              </w:rPr>
              <w:t>،</w:t>
            </w:r>
            <w:proofErr w:type="spellStart"/>
            <w:r w:rsidR="00F636F1" w:rsidRPr="008B73EF">
              <w:rPr>
                <w:rFonts w:ascii="Arial" w:eastAsia="Times New Roman" w:hAnsi="Arial" w:cs="Arial"/>
                <w:b/>
                <w:bCs/>
                <w:sz w:val="28"/>
                <w:szCs w:val="28"/>
              </w:rPr>
              <w:t>Vpp</w:t>
            </w:r>
            <w:proofErr w:type="spellEnd"/>
            <w:r w:rsidRPr="008B73EF">
              <w:rPr>
                <w:rFonts w:ascii="Arial" w:eastAsia="Times New Roman" w:hAnsi="Arial" w:cs="Arial"/>
                <w:b/>
                <w:bCs/>
                <w:sz w:val="28"/>
                <w:szCs w:val="28"/>
              </w:rPr>
              <w:t>,</w:t>
            </w:r>
            <w:r w:rsidR="00F636F1" w:rsidRPr="008B73EF">
              <w:rPr>
                <w:rFonts w:ascii="Arial" w:eastAsia="Times New Roman" w:hAnsi="Arial" w:cs="Arial"/>
                <w:b/>
                <w:bCs/>
                <w:sz w:val="28"/>
                <w:szCs w:val="28"/>
              </w:rPr>
              <w:t xml:space="preserve"> </w:t>
            </w:r>
            <w:proofErr w:type="spellStart"/>
            <w:r w:rsidRPr="008B73EF">
              <w:rPr>
                <w:rFonts w:ascii="Arial" w:eastAsia="Times New Roman" w:hAnsi="Arial" w:cs="Arial"/>
                <w:b/>
                <w:bCs/>
                <w:sz w:val="28"/>
                <w:szCs w:val="28"/>
              </w:rPr>
              <w:t>Vav</w:t>
            </w:r>
            <w:proofErr w:type="spellEnd"/>
            <w:r w:rsidR="00F636F1" w:rsidRPr="008B73EF">
              <w:rPr>
                <w:rFonts w:ascii="Arial" w:eastAsia="Times New Roman" w:hAnsi="Arial" w:cs="Arial"/>
                <w:b/>
                <w:bCs/>
                <w:sz w:val="28"/>
                <w:szCs w:val="28"/>
              </w:rPr>
              <w:t xml:space="preserve"> </w:t>
            </w:r>
            <w:r w:rsidRPr="008B73EF">
              <w:rPr>
                <w:rFonts w:ascii="Arial" w:eastAsia="Times New Roman" w:hAnsi="Arial" w:cs="Arial"/>
                <w:b/>
                <w:bCs/>
                <w:sz w:val="28"/>
                <w:szCs w:val="28"/>
              </w:rPr>
              <w:t>,</w:t>
            </w:r>
            <w:proofErr w:type="spellStart"/>
            <w:r w:rsidRPr="008B73EF">
              <w:rPr>
                <w:rFonts w:ascii="Arial" w:eastAsia="Times New Roman" w:hAnsi="Arial" w:cs="Arial"/>
                <w:b/>
                <w:bCs/>
                <w:sz w:val="28"/>
                <w:szCs w:val="28"/>
              </w:rPr>
              <w:t>Vrms</w:t>
            </w:r>
            <w:proofErr w:type="spellEnd"/>
            <w:r w:rsidR="00F636F1" w:rsidRPr="008B73EF">
              <w:rPr>
                <w:rFonts w:ascii="Arial" w:eastAsia="Times New Roman" w:hAnsi="Arial" w:cs="Arial"/>
                <w:b/>
                <w:bCs/>
                <w:sz w:val="28"/>
                <w:szCs w:val="28"/>
              </w:rPr>
              <w:t xml:space="preserve"> </w:t>
            </w:r>
            <w:r w:rsidRPr="008B73EF">
              <w:rPr>
                <w:rFonts w:ascii="Arial" w:eastAsia="Times New Roman" w:hAnsi="Arial" w:cs="Arial"/>
                <w:b/>
                <w:bCs/>
                <w:sz w:val="28"/>
                <w:szCs w:val="28"/>
              </w:rPr>
              <w:t>,</w:t>
            </w:r>
            <w:proofErr w:type="spellStart"/>
            <w:r w:rsidRPr="008B73EF">
              <w:rPr>
                <w:rFonts w:ascii="Arial" w:eastAsia="Times New Roman" w:hAnsi="Arial" w:cs="Arial"/>
                <w:b/>
                <w:bCs/>
                <w:sz w:val="28"/>
                <w:szCs w:val="28"/>
              </w:rPr>
              <w:t>T,f</w:t>
            </w:r>
            <w:proofErr w:type="spellEnd"/>
            <w:r w:rsidR="00F636F1" w:rsidRPr="008B73EF">
              <w:rPr>
                <w:rFonts w:ascii="Arial" w:eastAsia="Times New Roman" w:hAnsi="Arial" w:cs="Arial"/>
                <w:b/>
                <w:bCs/>
                <w:sz w:val="28"/>
                <w:szCs w:val="28"/>
              </w:rPr>
              <w:t xml:space="preserve"> </w:t>
            </w:r>
            <w:r w:rsidRPr="008B73EF">
              <w:rPr>
                <w:rFonts w:ascii="Arial" w:eastAsia="Times New Roman" w:hAnsi="Arial" w:cs="Arial"/>
                <w:b/>
                <w:bCs/>
                <w:sz w:val="28"/>
                <w:szCs w:val="28"/>
                <w:rtl/>
              </w:rPr>
              <w:t>)</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1250"/>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9"/>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يبني دارات إنارة مكونة من مفتاح (</w:t>
            </w:r>
            <w:r w:rsidR="00F636F1" w:rsidRPr="008B73EF">
              <w:rPr>
                <w:rFonts w:ascii="Arial" w:eastAsia="Times New Roman" w:hAnsi="Arial" w:cs="Arial" w:hint="cs"/>
                <w:b/>
                <w:bCs/>
                <w:sz w:val="28"/>
                <w:szCs w:val="28"/>
                <w:rtl/>
              </w:rPr>
              <w:t>مفرد ومزدوج</w:t>
            </w:r>
            <w:r w:rsidRPr="008B73EF">
              <w:rPr>
                <w:rFonts w:ascii="Arial" w:eastAsia="Times New Roman" w:hAnsi="Arial" w:cs="Arial"/>
                <w:b/>
                <w:bCs/>
                <w:sz w:val="28"/>
                <w:szCs w:val="28"/>
                <w:rtl/>
              </w:rPr>
              <w:t xml:space="preserve">، مصلب، المؤقت الزمني </w:t>
            </w:r>
            <w:r w:rsidRPr="008B73EF">
              <w:rPr>
                <w:rFonts w:ascii="Arial" w:eastAsia="Times New Roman" w:hAnsi="Arial" w:cs="Arial"/>
                <w:b/>
                <w:bCs/>
                <w:sz w:val="28"/>
                <w:szCs w:val="28"/>
              </w:rPr>
              <w:t>Timer</w:t>
            </w:r>
            <w:r w:rsidRPr="008B73EF">
              <w:rPr>
                <w:rFonts w:ascii="Arial" w:eastAsia="Times New Roman" w:hAnsi="Arial" w:cs="Arial"/>
                <w:b/>
                <w:bCs/>
                <w:sz w:val="28"/>
                <w:szCs w:val="28"/>
                <w:rtl/>
              </w:rPr>
              <w:t xml:space="preserve">، ديمر </w:t>
            </w:r>
            <w:r w:rsidRPr="008B73EF">
              <w:rPr>
                <w:rFonts w:ascii="Arial" w:eastAsia="Times New Roman" w:hAnsi="Arial" w:cs="Arial"/>
                <w:b/>
                <w:bCs/>
                <w:sz w:val="28"/>
                <w:szCs w:val="28"/>
              </w:rPr>
              <w:t>Dimmer</w:t>
            </w:r>
            <w:r w:rsidRPr="008B73EF">
              <w:rPr>
                <w:rFonts w:ascii="Arial" w:eastAsia="Times New Roman" w:hAnsi="Arial" w:cs="Arial"/>
                <w:b/>
                <w:bCs/>
                <w:sz w:val="28"/>
                <w:szCs w:val="28"/>
                <w:rtl/>
              </w:rPr>
              <w:t xml:space="preserve">) ومصابيح (تنجستون،فلورسنت، </w:t>
            </w:r>
            <w:r w:rsidRPr="008B73EF">
              <w:rPr>
                <w:rFonts w:ascii="Arial" w:eastAsia="Times New Roman" w:hAnsi="Arial" w:cs="Arial"/>
                <w:b/>
                <w:bCs/>
                <w:sz w:val="28"/>
                <w:szCs w:val="28"/>
              </w:rPr>
              <w:t>LED</w:t>
            </w:r>
            <w:r w:rsidRPr="008B73EF">
              <w:rPr>
                <w:rFonts w:ascii="Arial" w:eastAsia="Times New Roman" w:hAnsi="Arial" w:cs="Arial"/>
                <w:b/>
                <w:bCs/>
                <w:sz w:val="28"/>
                <w:szCs w:val="28"/>
                <w:rtl/>
              </w:rPr>
              <w:t>) موصولة على التوالي والتوازي يتم التحكم بها من أكثر من مكان ويرسمها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19"/>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ينفذ المخطط </w:t>
            </w:r>
            <w:r w:rsidR="00F636F1" w:rsidRPr="008B73EF">
              <w:rPr>
                <w:rFonts w:ascii="Arial" w:eastAsia="Times New Roman" w:hAnsi="Arial" w:cs="Arial" w:hint="cs"/>
                <w:b/>
                <w:bCs/>
                <w:sz w:val="28"/>
                <w:szCs w:val="28"/>
                <w:rtl/>
              </w:rPr>
              <w:t>الكهربائي لغرفة ويجهز</w:t>
            </w:r>
            <w:r w:rsidRPr="008B73EF">
              <w:rPr>
                <w:rFonts w:ascii="Arial" w:eastAsia="Times New Roman" w:hAnsi="Arial" w:cs="Arial"/>
                <w:b/>
                <w:bCs/>
                <w:sz w:val="28"/>
                <w:szCs w:val="28"/>
                <w:rtl/>
              </w:rPr>
              <w:t xml:space="preserve"> مواد وعناصر التمديدات الكهربائية لها ويرسمها</w:t>
            </w:r>
            <w:r w:rsidR="00971E5C" w:rsidRPr="008B73EF">
              <w:rPr>
                <w:rFonts w:ascii="Arial" w:eastAsia="Times New Roman" w:hAnsi="Arial" w:cs="Arial" w:hint="cs"/>
                <w:b/>
                <w:bCs/>
                <w:sz w:val="28"/>
                <w:szCs w:val="28"/>
                <w:rtl/>
              </w:rPr>
              <w:t>.</w:t>
            </w:r>
          </w:p>
        </w:tc>
      </w:tr>
      <w:tr w:rsidR="00E53D5A" w:rsidRPr="00F636F1" w:rsidTr="008B73EF">
        <w:trPr>
          <w:gridBefore w:val="1"/>
          <w:wBefore w:w="607" w:type="dxa"/>
          <w:trHeight w:val="938"/>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19"/>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يجمع لوحات التوزيع الكهربائية الفرعية والرئيسة ويثبتها حسب المخطط ويصل قاطع التسرب الأرضي معها ويرسمها</w:t>
            </w:r>
            <w:r w:rsidR="00971E5C" w:rsidRPr="008B73EF">
              <w:rPr>
                <w:rFonts w:ascii="Arial" w:eastAsia="Times New Roman" w:hAnsi="Arial" w:cs="Arial" w:hint="cs"/>
                <w:b/>
                <w:bCs/>
                <w:sz w:val="28"/>
                <w:szCs w:val="28"/>
                <w:rtl/>
              </w:rPr>
              <w:t>.</w:t>
            </w:r>
          </w:p>
          <w:p w:rsidR="00971E5C" w:rsidRPr="00F636F1" w:rsidRDefault="00971E5C" w:rsidP="008B73EF">
            <w:pPr>
              <w:bidi/>
              <w:spacing w:after="0" w:line="240" w:lineRule="auto"/>
              <w:ind w:left="360"/>
              <w:jc w:val="lowKashida"/>
              <w:rPr>
                <w:rFonts w:ascii="Arial" w:eastAsia="Times New Roman" w:hAnsi="Arial" w:cs="Arial"/>
                <w:b/>
                <w:bCs/>
                <w:sz w:val="28"/>
                <w:szCs w:val="28"/>
                <w:rtl/>
              </w:rPr>
            </w:pPr>
          </w:p>
        </w:tc>
      </w:tr>
      <w:tr w:rsidR="00E53D5A" w:rsidRPr="00F636F1" w:rsidTr="008B73EF">
        <w:trPr>
          <w:gridBefore w:val="1"/>
          <w:wBefore w:w="607" w:type="dxa"/>
          <w:trHeight w:val="1250"/>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971E5C" w:rsidRPr="008B73EF" w:rsidRDefault="00BE2280" w:rsidP="00955634">
            <w:pPr>
              <w:pStyle w:val="ListParagraph"/>
              <w:numPr>
                <w:ilvl w:val="0"/>
                <w:numId w:val="19"/>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ينفذ الدارات الكهربائية في تمديدات التيار المنخفض (دارات مراقبة تحكم، دارات انذار حريق، دارات انذار سرقة، دارات انتركم، شبكة الاتصالات والمعلومات) </w:t>
            </w:r>
            <w:r w:rsidR="00F636F1" w:rsidRPr="008B73EF">
              <w:rPr>
                <w:rFonts w:ascii="Arial" w:eastAsia="Times New Roman" w:hAnsi="Arial" w:cs="Arial" w:hint="cs"/>
                <w:b/>
                <w:bCs/>
                <w:sz w:val="28"/>
                <w:szCs w:val="28"/>
                <w:rtl/>
              </w:rPr>
              <w:t>ويرسمها.</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إلكترونيات القدرة</w:t>
            </w:r>
          </w:p>
        </w:tc>
        <w:tc>
          <w:tcPr>
            <w:tcW w:w="5254" w:type="dxa"/>
            <w:gridSpan w:val="2"/>
            <w:tcBorders>
              <w:top w:val="nil"/>
              <w:left w:val="nil"/>
              <w:bottom w:val="single" w:sz="4" w:space="0" w:color="auto"/>
              <w:right w:val="single" w:sz="4" w:space="0" w:color="auto"/>
            </w:tcBorders>
            <w:shd w:val="clear" w:color="auto" w:fill="auto"/>
            <w:vAlign w:val="bottom"/>
            <w:hideMark/>
          </w:tcPr>
          <w:p w:rsidR="00971E5C" w:rsidRPr="00F636F1" w:rsidRDefault="00BE2280" w:rsidP="008B73EF">
            <w:pPr>
              <w:bidi/>
              <w:spacing w:after="0" w:line="240" w:lineRule="auto"/>
              <w:jc w:val="lowKashida"/>
              <w:rPr>
                <w:rFonts w:ascii="Arial" w:eastAsia="Times New Roman" w:hAnsi="Arial" w:cs="Arial"/>
                <w:b/>
                <w:bCs/>
                <w:sz w:val="28"/>
                <w:szCs w:val="28"/>
                <w:rtl/>
              </w:rPr>
            </w:pPr>
            <w:r w:rsidRPr="00F636F1">
              <w:rPr>
                <w:rFonts w:ascii="Arial" w:eastAsia="Times New Roman" w:hAnsi="Arial" w:cs="Arial"/>
                <w:b/>
                <w:bCs/>
                <w:sz w:val="28"/>
                <w:szCs w:val="28"/>
                <w:rtl/>
              </w:rPr>
              <w:t>يحدد أطراف الثنائيات والترانزستورات والثايرستورات ويفحص صلاحيتها باستخدام الأوميتر ويرسمها</w:t>
            </w:r>
            <w:r w:rsidR="00971E5C" w:rsidRPr="00F636F1">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top w:val="single" w:sz="4" w:space="0" w:color="auto"/>
              <w:left w:val="nil"/>
              <w:right w:val="single" w:sz="4" w:space="0" w:color="auto"/>
            </w:tcBorders>
            <w:shd w:val="clear" w:color="auto" w:fill="auto"/>
            <w:vAlign w:val="bottom"/>
            <w:hideMark/>
          </w:tcPr>
          <w:p w:rsidR="00BE2280" w:rsidRPr="00F636F1" w:rsidRDefault="00BE2280" w:rsidP="008B73EF">
            <w:pPr>
              <w:bidi/>
              <w:spacing w:after="0" w:line="240" w:lineRule="auto"/>
              <w:jc w:val="lowKashida"/>
              <w:rPr>
                <w:rFonts w:ascii="Arial" w:eastAsia="Times New Roman" w:hAnsi="Arial" w:cs="Arial"/>
                <w:b/>
                <w:bCs/>
                <w:sz w:val="28"/>
                <w:szCs w:val="28"/>
                <w:rtl/>
              </w:rPr>
            </w:pPr>
            <w:r w:rsidRPr="00F636F1">
              <w:rPr>
                <w:rFonts w:ascii="Arial" w:eastAsia="Times New Roman" w:hAnsi="Arial" w:cs="Arial"/>
                <w:b/>
                <w:bCs/>
                <w:sz w:val="28"/>
                <w:szCs w:val="28"/>
                <w:rtl/>
              </w:rPr>
              <w:t xml:space="preserve">يبني دارة تقويم أحادية وثلاثية الطور (نصف موجة وموجة </w:t>
            </w:r>
            <w:r w:rsidR="00F636F1" w:rsidRPr="00F636F1">
              <w:rPr>
                <w:rFonts w:ascii="Arial" w:eastAsia="Times New Roman" w:hAnsi="Arial" w:cs="Arial" w:hint="cs"/>
                <w:b/>
                <w:bCs/>
                <w:sz w:val="28"/>
                <w:szCs w:val="28"/>
                <w:rtl/>
              </w:rPr>
              <w:t>كاملة)</w:t>
            </w:r>
            <w:r w:rsidRPr="00F636F1">
              <w:rPr>
                <w:rFonts w:ascii="Arial" w:eastAsia="Times New Roman" w:hAnsi="Arial" w:cs="Arial"/>
                <w:b/>
                <w:bCs/>
                <w:sz w:val="28"/>
                <w:szCs w:val="28"/>
                <w:rtl/>
              </w:rPr>
              <w:t xml:space="preserve"> مع دارات الترشيح والتنظيم ويرسمها</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550030" w:rsidRPr="00F636F1" w:rsidRDefault="00BE2280" w:rsidP="008B73EF">
            <w:pPr>
              <w:bidi/>
              <w:spacing w:after="0" w:line="240" w:lineRule="auto"/>
              <w:jc w:val="lowKashida"/>
              <w:rPr>
                <w:rFonts w:ascii="Arial" w:eastAsia="Times New Roman" w:hAnsi="Arial" w:cs="Arial"/>
                <w:b/>
                <w:bCs/>
                <w:sz w:val="28"/>
                <w:szCs w:val="28"/>
                <w:rtl/>
              </w:rPr>
            </w:pPr>
            <w:r w:rsidRPr="00F636F1">
              <w:rPr>
                <w:rFonts w:ascii="Arial" w:eastAsia="Times New Roman" w:hAnsi="Arial" w:cs="Arial"/>
                <w:b/>
                <w:bCs/>
                <w:sz w:val="28"/>
                <w:szCs w:val="28"/>
                <w:rtl/>
              </w:rPr>
              <w:t>يبني دارات العاكس لتحويل التيار المباشر إلى تيار متناوب أحادية وثلاثية الطور ويرسمها</w:t>
            </w:r>
            <w:r w:rsidR="00550030" w:rsidRPr="00F636F1">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top w:val="single" w:sz="4" w:space="0" w:color="auto"/>
              <w:left w:val="nil"/>
              <w:bottom w:val="single" w:sz="4" w:space="0" w:color="auto"/>
              <w:right w:val="single" w:sz="4" w:space="0" w:color="auto"/>
            </w:tcBorders>
            <w:shd w:val="clear" w:color="auto" w:fill="auto"/>
            <w:vAlign w:val="bottom"/>
            <w:hideMark/>
          </w:tcPr>
          <w:p w:rsidR="00550030" w:rsidRPr="00F636F1" w:rsidRDefault="00BE2280" w:rsidP="008B73EF">
            <w:pPr>
              <w:bidi/>
              <w:spacing w:after="0" w:line="240" w:lineRule="auto"/>
              <w:jc w:val="lowKashida"/>
              <w:rPr>
                <w:rFonts w:ascii="Arial" w:eastAsia="Times New Roman" w:hAnsi="Arial" w:cs="Arial"/>
                <w:b/>
                <w:bCs/>
                <w:sz w:val="28"/>
                <w:szCs w:val="28"/>
                <w:rtl/>
              </w:rPr>
            </w:pPr>
            <w:r w:rsidRPr="00F636F1">
              <w:rPr>
                <w:rFonts w:ascii="Arial" w:eastAsia="Times New Roman" w:hAnsi="Arial" w:cs="Arial"/>
                <w:b/>
                <w:bCs/>
                <w:sz w:val="28"/>
                <w:szCs w:val="28"/>
                <w:rtl/>
              </w:rPr>
              <w:t>يوصل خلايا شمسية (توالي، توازي، ومركب) مع مكوناتها ويرسمها</w:t>
            </w:r>
            <w:r w:rsidR="00550030" w:rsidRPr="00F636F1">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المحركات الكهربائية</w:t>
            </w:r>
          </w:p>
        </w:tc>
        <w:tc>
          <w:tcPr>
            <w:tcW w:w="5254" w:type="dxa"/>
            <w:gridSpan w:val="2"/>
            <w:tcBorders>
              <w:top w:val="single" w:sz="4" w:space="0" w:color="auto"/>
              <w:left w:val="nil"/>
              <w:right w:val="single" w:sz="4" w:space="0" w:color="auto"/>
            </w:tcBorders>
            <w:shd w:val="clear" w:color="auto" w:fill="auto"/>
            <w:vAlign w:val="bottom"/>
            <w:hideMark/>
          </w:tcPr>
          <w:p w:rsidR="00550030" w:rsidRPr="008B73EF" w:rsidRDefault="00BE2280" w:rsidP="00955634">
            <w:pPr>
              <w:pStyle w:val="ListParagraph"/>
              <w:numPr>
                <w:ilvl w:val="0"/>
                <w:numId w:val="20"/>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يشخص أعطال المحركات الحثية أحادية الطور وثلاثية </w:t>
            </w:r>
            <w:r w:rsidR="00F636F1" w:rsidRPr="008B73EF">
              <w:rPr>
                <w:rFonts w:ascii="Arial" w:eastAsia="Times New Roman" w:hAnsi="Arial" w:cs="Arial" w:hint="cs"/>
                <w:b/>
                <w:bCs/>
                <w:sz w:val="28"/>
                <w:szCs w:val="28"/>
                <w:rtl/>
              </w:rPr>
              <w:t>الطور ويصلحها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938"/>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0"/>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يشغل دارات المحركات الحثية أحادية الطور وثلاثية الطور وإجراء القياسات المناسبة (التيار والسرعة والتماس الأرضي) </w:t>
            </w:r>
            <w:r w:rsidR="00F636F1" w:rsidRPr="008B73EF">
              <w:rPr>
                <w:rFonts w:ascii="Arial" w:eastAsia="Times New Roman" w:hAnsi="Arial" w:cs="Arial" w:hint="cs"/>
                <w:b/>
                <w:bCs/>
                <w:sz w:val="28"/>
                <w:szCs w:val="28"/>
                <w:rtl/>
              </w:rPr>
              <w:t>ويرسمها.</w:t>
            </w:r>
          </w:p>
        </w:tc>
      </w:tr>
      <w:tr w:rsidR="00E53D5A" w:rsidRPr="00F636F1" w:rsidTr="008B73EF">
        <w:trPr>
          <w:gridBefore w:val="1"/>
          <w:wBefore w:w="607" w:type="dxa"/>
          <w:trHeight w:val="313"/>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20"/>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يشخص أعطال محركات التيار المباشر ويصلحها</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0"/>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يشغل محركات التيار المباشر بعد إصلاحها ويجري القياسات المناسبة (</w:t>
            </w:r>
            <w:r w:rsidR="00F636F1" w:rsidRPr="008B73EF">
              <w:rPr>
                <w:rFonts w:ascii="Arial" w:eastAsia="Times New Roman" w:hAnsi="Arial" w:cs="Arial" w:hint="cs"/>
                <w:b/>
                <w:bCs/>
                <w:sz w:val="28"/>
                <w:szCs w:val="28"/>
                <w:rtl/>
              </w:rPr>
              <w:t>التيار والفولتية</w:t>
            </w:r>
            <w:r w:rsidRPr="008B73EF">
              <w:rPr>
                <w:rFonts w:ascii="Arial" w:eastAsia="Times New Roman" w:hAnsi="Arial" w:cs="Arial"/>
                <w:b/>
                <w:bCs/>
                <w:sz w:val="28"/>
                <w:szCs w:val="28"/>
                <w:rtl/>
              </w:rPr>
              <w:t>).</w:t>
            </w:r>
          </w:p>
        </w:tc>
      </w:tr>
      <w:tr w:rsidR="00E53D5A" w:rsidRPr="00F636F1" w:rsidTr="008B73EF">
        <w:trPr>
          <w:gridBefore w:val="1"/>
          <w:wBefore w:w="607" w:type="dxa"/>
          <w:trHeight w:val="938"/>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nil"/>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BE2280" w:rsidRPr="008B73EF" w:rsidRDefault="00BE2280" w:rsidP="00955634">
            <w:pPr>
              <w:pStyle w:val="ListParagraph"/>
              <w:numPr>
                <w:ilvl w:val="0"/>
                <w:numId w:val="20"/>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يشغل المحركات ذات الاستخدامات الخاصة بعد إصلاحها ويجري القياسات المناسبة (التيار، </w:t>
            </w:r>
            <w:r w:rsidR="00F636F1" w:rsidRPr="008B73EF">
              <w:rPr>
                <w:rFonts w:ascii="Arial" w:eastAsia="Times New Roman" w:hAnsi="Arial" w:cs="Arial" w:hint="cs"/>
                <w:b/>
                <w:bCs/>
                <w:sz w:val="28"/>
                <w:szCs w:val="28"/>
                <w:rtl/>
              </w:rPr>
              <w:t>والسرعة والتماس</w:t>
            </w:r>
            <w:r w:rsidRPr="008B73EF">
              <w:rPr>
                <w:rFonts w:ascii="Arial" w:eastAsia="Times New Roman" w:hAnsi="Arial" w:cs="Arial"/>
                <w:b/>
                <w:bCs/>
                <w:sz w:val="28"/>
                <w:szCs w:val="28"/>
                <w:rtl/>
              </w:rPr>
              <w:t xml:space="preserve"> الأرضي)</w:t>
            </w:r>
            <w:r w:rsidR="00550030" w:rsidRPr="008B73EF">
              <w:rPr>
                <w:rFonts w:ascii="Arial" w:eastAsia="Times New Roman" w:hAnsi="Arial" w:cs="Arial" w:hint="cs"/>
                <w:b/>
                <w:bCs/>
                <w:sz w:val="28"/>
                <w:szCs w:val="28"/>
                <w:rtl/>
              </w:rPr>
              <w:t>.</w:t>
            </w:r>
          </w:p>
          <w:p w:rsidR="00550030" w:rsidRPr="00F636F1" w:rsidRDefault="00550030" w:rsidP="008B73EF">
            <w:pPr>
              <w:bidi/>
              <w:spacing w:after="0" w:line="240" w:lineRule="auto"/>
              <w:jc w:val="lowKashida"/>
              <w:rPr>
                <w:rFonts w:ascii="Arial" w:eastAsia="Times New Roman" w:hAnsi="Arial" w:cs="Arial"/>
                <w:b/>
                <w:bCs/>
                <w:sz w:val="28"/>
                <w:szCs w:val="28"/>
                <w:rtl/>
              </w:rPr>
            </w:pP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المحولات الكهربائية</w:t>
            </w:r>
          </w:p>
        </w:tc>
        <w:tc>
          <w:tcPr>
            <w:tcW w:w="5254" w:type="dxa"/>
            <w:gridSpan w:val="2"/>
            <w:tcBorders>
              <w:top w:val="single" w:sz="4" w:space="0" w:color="auto"/>
              <w:left w:val="nil"/>
              <w:right w:val="single" w:sz="4" w:space="0" w:color="auto"/>
            </w:tcBorders>
            <w:shd w:val="clear" w:color="auto" w:fill="auto"/>
            <w:vAlign w:val="bottom"/>
            <w:hideMark/>
          </w:tcPr>
          <w:p w:rsidR="00BE2280" w:rsidRPr="008B73EF" w:rsidRDefault="00BE2280" w:rsidP="00955634">
            <w:pPr>
              <w:pStyle w:val="ListParagraph"/>
              <w:numPr>
                <w:ilvl w:val="0"/>
                <w:numId w:val="2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يوصل محولا كهربائيا أحادي الطور في دارات كهربائية ويقيس فولتيات وتيارات </w:t>
            </w:r>
            <w:r w:rsidR="00F636F1" w:rsidRPr="008B73EF">
              <w:rPr>
                <w:rFonts w:ascii="Arial" w:eastAsia="Times New Roman" w:hAnsi="Arial" w:cs="Arial" w:hint="cs"/>
                <w:b/>
                <w:bCs/>
                <w:sz w:val="28"/>
                <w:szCs w:val="28"/>
                <w:rtl/>
              </w:rPr>
              <w:t>الابتدائي</w:t>
            </w:r>
            <w:r w:rsidRPr="008B73EF">
              <w:rPr>
                <w:rFonts w:ascii="Arial" w:eastAsia="Times New Roman" w:hAnsi="Arial" w:cs="Arial"/>
                <w:b/>
                <w:bCs/>
                <w:sz w:val="28"/>
                <w:szCs w:val="28"/>
                <w:rtl/>
              </w:rPr>
              <w:t xml:space="preserve"> والثانوي</w:t>
            </w:r>
          </w:p>
        </w:tc>
      </w:tr>
      <w:tr w:rsidR="00E53D5A" w:rsidRPr="00F636F1" w:rsidTr="008B73EF">
        <w:trPr>
          <w:gridBefore w:val="1"/>
          <w:wBefore w:w="607" w:type="dxa"/>
          <w:trHeight w:val="652"/>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يوصل محول ثلاثي الطور (</w:t>
            </w:r>
            <w:r w:rsidRPr="008B73EF">
              <w:rPr>
                <w:rFonts w:ascii="Arial" w:eastAsia="Times New Roman" w:hAnsi="Arial" w:cs="Arial"/>
                <w:b/>
                <w:bCs/>
                <w:sz w:val="28"/>
                <w:szCs w:val="28"/>
              </w:rPr>
              <w:t>ΔY, ΔΔ, YΔ, YY</w:t>
            </w:r>
            <w:r w:rsidRPr="008B73EF">
              <w:rPr>
                <w:rFonts w:ascii="Arial" w:eastAsia="Times New Roman" w:hAnsi="Arial" w:cs="Arial"/>
                <w:b/>
                <w:bCs/>
                <w:sz w:val="28"/>
                <w:szCs w:val="28"/>
                <w:rtl/>
              </w:rPr>
              <w:t xml:space="preserve">) ويقيس فولتيات وتيارات </w:t>
            </w:r>
            <w:r w:rsidR="00F636F1" w:rsidRPr="008B73EF">
              <w:rPr>
                <w:rFonts w:ascii="Arial" w:eastAsia="Times New Roman" w:hAnsi="Arial" w:cs="Arial" w:hint="cs"/>
                <w:b/>
                <w:bCs/>
                <w:sz w:val="28"/>
                <w:szCs w:val="28"/>
                <w:rtl/>
              </w:rPr>
              <w:t>الابتدائي</w:t>
            </w:r>
            <w:r w:rsidRPr="008B73EF">
              <w:rPr>
                <w:rFonts w:ascii="Arial" w:eastAsia="Times New Roman" w:hAnsi="Arial" w:cs="Arial"/>
                <w:b/>
                <w:bCs/>
                <w:sz w:val="28"/>
                <w:szCs w:val="28"/>
                <w:rtl/>
              </w:rPr>
              <w:t xml:space="preserve"> والثانوي </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550030" w:rsidRPr="008B73EF" w:rsidRDefault="00BE2280" w:rsidP="00955634">
            <w:pPr>
              <w:pStyle w:val="ListParagraph"/>
              <w:numPr>
                <w:ilvl w:val="0"/>
                <w:numId w:val="21"/>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يوصل محولات أجهزة القياس ويقيس فولتية وتيار الابتدائي وفولتية وتيار </w:t>
            </w:r>
            <w:r w:rsidR="00F636F1" w:rsidRPr="008B73EF">
              <w:rPr>
                <w:rFonts w:ascii="Arial" w:eastAsia="Times New Roman" w:hAnsi="Arial" w:cs="Arial" w:hint="cs"/>
                <w:b/>
                <w:bCs/>
                <w:sz w:val="28"/>
                <w:szCs w:val="28"/>
                <w:rtl/>
              </w:rPr>
              <w:t>الثانوي.</w:t>
            </w:r>
          </w:p>
        </w:tc>
      </w:tr>
      <w:tr w:rsidR="00E53D5A" w:rsidRPr="00F636F1" w:rsidTr="008B73EF">
        <w:trPr>
          <w:gridBefore w:val="1"/>
          <w:wBefore w:w="607" w:type="dxa"/>
          <w:trHeight w:val="938"/>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2E24F8"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دارات التحكم</w:t>
            </w:r>
          </w:p>
          <w:p w:rsidR="00BE2280" w:rsidRPr="00F636F1" w:rsidRDefault="00BE2280" w:rsidP="002E24F8">
            <w:pPr>
              <w:bidi/>
              <w:rPr>
                <w:rFonts w:ascii="Arial" w:eastAsia="Times New Roman" w:hAnsi="Arial" w:cs="Arial"/>
                <w:b/>
                <w:bCs/>
                <w:sz w:val="28"/>
                <w:szCs w:val="28"/>
                <w:rtl/>
              </w:rPr>
            </w:pPr>
          </w:p>
        </w:tc>
        <w:tc>
          <w:tcPr>
            <w:tcW w:w="5254" w:type="dxa"/>
            <w:gridSpan w:val="2"/>
            <w:tcBorders>
              <w:top w:val="single" w:sz="4" w:space="0" w:color="auto"/>
              <w:left w:val="nil"/>
              <w:right w:val="single" w:sz="4" w:space="0" w:color="auto"/>
            </w:tcBorders>
            <w:shd w:val="clear" w:color="auto" w:fill="auto"/>
            <w:vAlign w:val="bottom"/>
            <w:hideMark/>
          </w:tcPr>
          <w:p w:rsidR="00550030" w:rsidRPr="008B73EF" w:rsidRDefault="00BE2280" w:rsidP="00955634">
            <w:pPr>
              <w:pStyle w:val="ListParagraph"/>
              <w:numPr>
                <w:ilvl w:val="0"/>
                <w:numId w:val="2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يوصل دارة تحكم وحماية لتشغيل محرك أحادي الطور وثلاثي الطور و</w:t>
            </w:r>
            <w:r w:rsidR="006B49E4" w:rsidRPr="008B73EF">
              <w:rPr>
                <w:rFonts w:ascii="Arial" w:eastAsia="Times New Roman" w:hAnsi="Arial" w:cs="Arial" w:hint="cs"/>
                <w:b/>
                <w:bCs/>
                <w:sz w:val="28"/>
                <w:szCs w:val="28"/>
                <w:rtl/>
              </w:rPr>
              <w:t>ي</w:t>
            </w:r>
            <w:r w:rsidRPr="008B73EF">
              <w:rPr>
                <w:rFonts w:ascii="Arial" w:eastAsia="Times New Roman" w:hAnsi="Arial" w:cs="Arial"/>
                <w:b/>
                <w:bCs/>
                <w:sz w:val="28"/>
                <w:szCs w:val="28"/>
                <w:rtl/>
              </w:rPr>
              <w:t>عكس اتجاه دورانهما يدويا وباستخدام مفتاح كهرومغناطيسي ويرسمها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يوصل دارة تحكم وحماية لتشغيل محرك ثلاثي الطور (</w:t>
            </w:r>
            <w:r w:rsidRPr="008B73EF">
              <w:rPr>
                <w:rFonts w:ascii="Arial" w:eastAsia="Times New Roman" w:hAnsi="Arial" w:cs="Arial"/>
                <w:b/>
                <w:bCs/>
                <w:sz w:val="28"/>
                <w:szCs w:val="28"/>
              </w:rPr>
              <w:t>ΔY</w:t>
            </w:r>
            <w:r w:rsidRPr="008B73EF">
              <w:rPr>
                <w:rFonts w:ascii="Arial" w:eastAsia="Times New Roman" w:hAnsi="Arial" w:cs="Arial"/>
                <w:b/>
                <w:bCs/>
                <w:sz w:val="28"/>
                <w:szCs w:val="28"/>
                <w:rtl/>
              </w:rPr>
              <w:t>، سرعتين) يدويا ويرسمها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938"/>
          <w:jc w:val="center"/>
        </w:trPr>
        <w:tc>
          <w:tcPr>
            <w:tcW w:w="2658"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nil"/>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يوصل دارة تحكم وحماية ودارة تشغيل لمحرك ثلاثي الطور (</w:t>
            </w:r>
            <w:r w:rsidRPr="008B73EF">
              <w:rPr>
                <w:rFonts w:ascii="Arial" w:eastAsia="Times New Roman" w:hAnsi="Arial" w:cs="Arial"/>
                <w:b/>
                <w:bCs/>
                <w:sz w:val="28"/>
                <w:szCs w:val="28"/>
              </w:rPr>
              <w:t>Δ/Y</w:t>
            </w:r>
            <w:r w:rsidRPr="008B73EF">
              <w:rPr>
                <w:rFonts w:ascii="Arial" w:eastAsia="Times New Roman" w:hAnsi="Arial" w:cs="Arial"/>
                <w:b/>
                <w:bCs/>
                <w:sz w:val="28"/>
                <w:szCs w:val="28"/>
                <w:rtl/>
              </w:rPr>
              <w:t xml:space="preserve">) يدويًا </w:t>
            </w:r>
            <w:r w:rsidR="00550030" w:rsidRPr="008B73EF">
              <w:rPr>
                <w:rFonts w:ascii="Arial" w:eastAsia="Times New Roman" w:hAnsi="Arial" w:cs="Arial"/>
                <w:b/>
                <w:bCs/>
                <w:sz w:val="28"/>
                <w:szCs w:val="28"/>
                <w:rtl/>
              </w:rPr>
              <w:t>وباستخدام المفتا</w:t>
            </w:r>
            <w:r w:rsidR="00550030" w:rsidRPr="008B73EF">
              <w:rPr>
                <w:rFonts w:ascii="Arial" w:eastAsia="Times New Roman" w:hAnsi="Arial" w:cs="Arial" w:hint="cs"/>
                <w:b/>
                <w:bCs/>
                <w:sz w:val="28"/>
                <w:szCs w:val="28"/>
                <w:rtl/>
              </w:rPr>
              <w:t xml:space="preserve">ح </w:t>
            </w:r>
            <w:r w:rsidR="00F636F1" w:rsidRPr="008B73EF">
              <w:rPr>
                <w:rFonts w:ascii="Arial" w:eastAsia="Times New Roman" w:hAnsi="Arial" w:cs="Arial" w:hint="cs"/>
                <w:b/>
                <w:bCs/>
                <w:sz w:val="28"/>
                <w:szCs w:val="28"/>
                <w:rtl/>
              </w:rPr>
              <w:t>الكهرومغناطيسي والمؤقت</w:t>
            </w:r>
            <w:r w:rsidR="006B49E4" w:rsidRPr="008B73EF">
              <w:rPr>
                <w:rFonts w:ascii="Arial" w:eastAsia="Times New Roman" w:hAnsi="Arial" w:cs="Arial" w:hint="cs"/>
                <w:b/>
                <w:bCs/>
                <w:sz w:val="28"/>
                <w:szCs w:val="28"/>
                <w:rtl/>
              </w:rPr>
              <w:t xml:space="preserve"> ال</w:t>
            </w:r>
            <w:r w:rsidRPr="008B73EF">
              <w:rPr>
                <w:rFonts w:ascii="Arial" w:eastAsia="Times New Roman" w:hAnsi="Arial" w:cs="Arial"/>
                <w:b/>
                <w:bCs/>
                <w:sz w:val="28"/>
                <w:szCs w:val="28"/>
                <w:rtl/>
              </w:rPr>
              <w:t>زمني ويرسمها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550030" w:rsidRPr="008B73EF" w:rsidRDefault="00BE2280" w:rsidP="00955634">
            <w:pPr>
              <w:pStyle w:val="ListParagraph"/>
              <w:numPr>
                <w:ilvl w:val="0"/>
                <w:numId w:val="22"/>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يتحكم بإضاءة مصباح وتشغيل محرك </w:t>
            </w:r>
            <w:r w:rsidR="00F636F1" w:rsidRPr="008B73EF">
              <w:rPr>
                <w:rFonts w:ascii="Arial" w:eastAsia="Times New Roman" w:hAnsi="Arial" w:cs="Arial" w:hint="cs"/>
                <w:b/>
                <w:bCs/>
                <w:sz w:val="28"/>
                <w:szCs w:val="28"/>
                <w:rtl/>
              </w:rPr>
              <w:t>كهربائي باستخدام</w:t>
            </w:r>
            <w:r w:rsidRPr="008B73EF">
              <w:rPr>
                <w:rFonts w:ascii="Arial" w:eastAsia="Times New Roman" w:hAnsi="Arial" w:cs="Arial"/>
                <w:b/>
                <w:bCs/>
                <w:sz w:val="28"/>
                <w:szCs w:val="28"/>
                <w:rtl/>
              </w:rPr>
              <w:t xml:space="preserve"> نظام التحكم المنطقي المبرمج </w:t>
            </w:r>
            <w:r w:rsidR="00F636F1" w:rsidRPr="008B73EF">
              <w:rPr>
                <w:rFonts w:ascii="Arial" w:eastAsia="Times New Roman" w:hAnsi="Arial" w:cs="Arial"/>
                <w:b/>
                <w:bCs/>
                <w:sz w:val="28"/>
                <w:szCs w:val="28"/>
              </w:rPr>
              <w:t>PLC</w:t>
            </w:r>
            <w:r w:rsidR="00F636F1" w:rsidRPr="008B73EF">
              <w:rPr>
                <w:rFonts w:ascii="Arial" w:eastAsia="Times New Roman" w:hAnsi="Arial" w:cs="Arial" w:hint="cs"/>
                <w:b/>
                <w:bCs/>
                <w:sz w:val="28"/>
                <w:szCs w:val="28"/>
                <w:rtl/>
              </w:rPr>
              <w:t>.</w:t>
            </w:r>
          </w:p>
        </w:tc>
      </w:tr>
      <w:tr w:rsidR="00E53D5A" w:rsidRPr="00F636F1" w:rsidTr="008B73EF">
        <w:trPr>
          <w:gridBefore w:val="1"/>
          <w:wBefore w:w="607" w:type="dxa"/>
          <w:trHeight w:val="938"/>
          <w:jc w:val="center"/>
        </w:trPr>
        <w:tc>
          <w:tcPr>
            <w:tcW w:w="265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lastRenderedPageBreak/>
              <w:t>الرسم الصناعي التخصصي</w:t>
            </w:r>
          </w:p>
        </w:tc>
        <w:tc>
          <w:tcPr>
            <w:tcW w:w="24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jc w:val="center"/>
              <w:rPr>
                <w:rFonts w:ascii="Arial" w:eastAsia="Times New Roman" w:hAnsi="Arial" w:cs="Arial"/>
                <w:b/>
                <w:bCs/>
                <w:sz w:val="28"/>
                <w:szCs w:val="28"/>
                <w:rtl/>
              </w:rPr>
            </w:pPr>
            <w:r w:rsidRPr="00F636F1">
              <w:rPr>
                <w:rFonts w:ascii="Arial" w:eastAsia="Times New Roman" w:hAnsi="Arial" w:cs="Arial"/>
                <w:b/>
                <w:bCs/>
                <w:sz w:val="28"/>
                <w:szCs w:val="28"/>
                <w:rtl/>
              </w:rPr>
              <w:t>الدارات الكهربائية والإلكترونية</w:t>
            </w:r>
          </w:p>
        </w:tc>
        <w:tc>
          <w:tcPr>
            <w:tcW w:w="5254" w:type="dxa"/>
            <w:gridSpan w:val="2"/>
            <w:tcBorders>
              <w:top w:val="single" w:sz="4" w:space="0" w:color="auto"/>
              <w:left w:val="nil"/>
              <w:right w:val="single" w:sz="4" w:space="0" w:color="auto"/>
            </w:tcBorders>
            <w:shd w:val="clear" w:color="auto" w:fill="auto"/>
            <w:vAlign w:val="bottom"/>
            <w:hideMark/>
          </w:tcPr>
          <w:p w:rsidR="00550030" w:rsidRPr="008B73EF" w:rsidRDefault="00BE2280" w:rsidP="00955634">
            <w:pPr>
              <w:pStyle w:val="ListParagraph"/>
              <w:numPr>
                <w:ilvl w:val="0"/>
                <w:numId w:val="24"/>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يفسر الرموز والمصطلحات الخاصة بالدارات الإلكترونية ودارات إلكترونيات القدرة ودارات التحكم الكهربائية ويرسمها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يفسر الرموز والمصطلحات الخاصة بدارات التحكم المنطقي المبرمج </w:t>
            </w:r>
            <w:r w:rsidR="00F636F1" w:rsidRPr="008B73EF">
              <w:rPr>
                <w:rFonts w:ascii="Arial" w:eastAsia="Times New Roman" w:hAnsi="Arial" w:cs="Arial" w:hint="cs"/>
                <w:b/>
                <w:bCs/>
                <w:sz w:val="28"/>
                <w:szCs w:val="28"/>
                <w:rtl/>
              </w:rPr>
              <w:t>ويرسمها.</w:t>
            </w:r>
          </w:p>
        </w:tc>
      </w:tr>
      <w:tr w:rsidR="00E53D5A" w:rsidRPr="00F636F1" w:rsidTr="008B73EF">
        <w:trPr>
          <w:gridBefore w:val="1"/>
          <w:wBefore w:w="607" w:type="dxa"/>
          <w:trHeight w:val="625"/>
          <w:jc w:val="center"/>
        </w:trPr>
        <w:tc>
          <w:tcPr>
            <w:tcW w:w="2658"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يقرأ مخطط دارة تحكم بتشغيل محرك كهربائي أحادي الطور بوساطة دارة تحكم منطقي مبرمج ويرسمها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938"/>
          <w:jc w:val="center"/>
        </w:trPr>
        <w:tc>
          <w:tcPr>
            <w:tcW w:w="2658"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2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يقرأ مخطط دارة تحكم بعكس اتجاه دوران محرك كهربائي حثي ثلاثي الطور باستخدام دارة تحكم منطقي مبرمج ويرسمها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971E5C" w:rsidRPr="008B73EF" w:rsidRDefault="00BE2280" w:rsidP="00955634">
            <w:pPr>
              <w:pStyle w:val="ListParagraph"/>
              <w:numPr>
                <w:ilvl w:val="0"/>
                <w:numId w:val="2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يقرأ مخطط تشغيل وعكس اتجاه الدوران لمحرك أحادي الطور ومحرك ثلاثي الطور (رمزي، تفصيلي) ويرسمها</w:t>
            </w:r>
            <w:r w:rsidR="00550030" w:rsidRPr="008B73EF">
              <w:rPr>
                <w:rFonts w:ascii="Arial" w:eastAsia="Times New Roman" w:hAnsi="Arial" w:cs="Arial" w:hint="cs"/>
                <w:b/>
                <w:bCs/>
                <w:sz w:val="28"/>
                <w:szCs w:val="28"/>
                <w:rtl/>
              </w:rPr>
              <w:t>.</w:t>
            </w:r>
          </w:p>
        </w:tc>
      </w:tr>
      <w:tr w:rsidR="00E53D5A" w:rsidRPr="00F636F1" w:rsidTr="008B73EF">
        <w:trPr>
          <w:gridBefore w:val="1"/>
          <w:wBefore w:w="607" w:type="dxa"/>
          <w:trHeight w:val="625"/>
          <w:jc w:val="center"/>
        </w:trPr>
        <w:tc>
          <w:tcPr>
            <w:tcW w:w="2658"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550030" w:rsidRPr="008B73EF" w:rsidRDefault="00BE2280" w:rsidP="00955634">
            <w:pPr>
              <w:pStyle w:val="ListParagraph"/>
              <w:numPr>
                <w:ilvl w:val="0"/>
                <w:numId w:val="2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يقرأ مخططات إنارة (رمزي، مسار تيار، تفصيلي) باستخدام مفاتيح مختلفة لإضاءة مصباح متنوعة </w:t>
            </w:r>
            <w:r w:rsidR="00F636F1" w:rsidRPr="008B73EF">
              <w:rPr>
                <w:rFonts w:ascii="Arial" w:eastAsia="Times New Roman" w:hAnsi="Arial" w:cs="Arial" w:hint="cs"/>
                <w:b/>
                <w:bCs/>
                <w:sz w:val="28"/>
                <w:szCs w:val="28"/>
                <w:rtl/>
              </w:rPr>
              <w:t>ويرسمها.</w:t>
            </w:r>
          </w:p>
        </w:tc>
      </w:tr>
      <w:tr w:rsidR="00E53D5A" w:rsidRPr="00F636F1" w:rsidTr="008B73EF">
        <w:trPr>
          <w:gridBefore w:val="1"/>
          <w:wBefore w:w="607" w:type="dxa"/>
          <w:trHeight w:val="938"/>
          <w:jc w:val="center"/>
        </w:trPr>
        <w:tc>
          <w:tcPr>
            <w:tcW w:w="2658"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right w:val="single" w:sz="4" w:space="0" w:color="auto"/>
            </w:tcBorders>
            <w:shd w:val="clear" w:color="auto" w:fill="auto"/>
            <w:vAlign w:val="bottom"/>
            <w:hideMark/>
          </w:tcPr>
          <w:p w:rsidR="00BE2280" w:rsidRPr="008B73EF" w:rsidRDefault="00BE2280" w:rsidP="00955634">
            <w:pPr>
              <w:pStyle w:val="ListParagraph"/>
              <w:numPr>
                <w:ilvl w:val="0"/>
                <w:numId w:val="2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يقرأ مخطط إنارة تنفيذي لمنزل مكون من أكثر من غرفة ومطبخ وحمامات ومداخل وسور خارجي </w:t>
            </w:r>
            <w:r w:rsidR="00F636F1" w:rsidRPr="008B73EF">
              <w:rPr>
                <w:rFonts w:ascii="Arial" w:eastAsia="Times New Roman" w:hAnsi="Arial" w:cs="Arial" w:hint="cs"/>
                <w:b/>
                <w:bCs/>
                <w:sz w:val="28"/>
                <w:szCs w:val="28"/>
                <w:rtl/>
              </w:rPr>
              <w:t>(إنارة</w:t>
            </w:r>
            <w:r w:rsidRPr="008B73EF">
              <w:rPr>
                <w:rFonts w:ascii="Arial" w:eastAsia="Times New Roman" w:hAnsi="Arial" w:cs="Arial"/>
                <w:b/>
                <w:bCs/>
                <w:sz w:val="28"/>
                <w:szCs w:val="28"/>
                <w:rtl/>
              </w:rPr>
              <w:t xml:space="preserve"> داخلية وخارجية) </w:t>
            </w:r>
            <w:r w:rsidR="00F636F1" w:rsidRPr="008B73EF">
              <w:rPr>
                <w:rFonts w:ascii="Arial" w:eastAsia="Times New Roman" w:hAnsi="Arial" w:cs="Arial" w:hint="cs"/>
                <w:b/>
                <w:bCs/>
                <w:sz w:val="28"/>
                <w:szCs w:val="28"/>
                <w:rtl/>
              </w:rPr>
              <w:t>ويرسمها.</w:t>
            </w:r>
          </w:p>
          <w:p w:rsidR="00550030" w:rsidRPr="00F636F1" w:rsidRDefault="00550030" w:rsidP="008B73EF">
            <w:pPr>
              <w:bidi/>
              <w:spacing w:after="0" w:line="240" w:lineRule="auto"/>
              <w:ind w:left="360"/>
              <w:jc w:val="lowKashida"/>
              <w:rPr>
                <w:rFonts w:ascii="Arial" w:eastAsia="Times New Roman" w:hAnsi="Arial" w:cs="Arial"/>
                <w:b/>
                <w:bCs/>
                <w:sz w:val="28"/>
                <w:szCs w:val="28"/>
                <w:rtl/>
              </w:rPr>
            </w:pPr>
          </w:p>
        </w:tc>
      </w:tr>
      <w:tr w:rsidR="00BE2280" w:rsidRPr="00F636F1" w:rsidTr="00E93B06">
        <w:trPr>
          <w:gridBefore w:val="1"/>
          <w:wBefore w:w="607" w:type="dxa"/>
          <w:trHeight w:val="912"/>
          <w:jc w:val="center"/>
        </w:trPr>
        <w:tc>
          <w:tcPr>
            <w:tcW w:w="2658"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2413" w:type="dxa"/>
            <w:gridSpan w:val="2"/>
            <w:vMerge/>
            <w:tcBorders>
              <w:top w:val="single" w:sz="4" w:space="0" w:color="000000"/>
              <w:left w:val="single" w:sz="4" w:space="0" w:color="auto"/>
              <w:bottom w:val="single" w:sz="4" w:space="0" w:color="auto"/>
              <w:right w:val="single" w:sz="4" w:space="0" w:color="auto"/>
            </w:tcBorders>
            <w:shd w:val="clear" w:color="auto" w:fill="auto"/>
            <w:vAlign w:val="center"/>
            <w:hideMark/>
          </w:tcPr>
          <w:p w:rsidR="00BE2280" w:rsidRPr="00F636F1" w:rsidRDefault="00BE2280" w:rsidP="00BE2280">
            <w:pPr>
              <w:bidi/>
              <w:spacing w:after="0" w:line="240" w:lineRule="auto"/>
              <w:rPr>
                <w:rFonts w:ascii="Arial" w:eastAsia="Times New Roman" w:hAnsi="Arial" w:cs="Arial"/>
                <w:b/>
                <w:bCs/>
                <w:sz w:val="28"/>
                <w:szCs w:val="28"/>
              </w:rPr>
            </w:pPr>
          </w:p>
        </w:tc>
        <w:tc>
          <w:tcPr>
            <w:tcW w:w="5254" w:type="dxa"/>
            <w:gridSpan w:val="2"/>
            <w:tcBorders>
              <w:left w:val="nil"/>
              <w:bottom w:val="single" w:sz="4" w:space="0" w:color="auto"/>
              <w:right w:val="single" w:sz="4" w:space="0" w:color="auto"/>
            </w:tcBorders>
            <w:shd w:val="clear" w:color="auto" w:fill="auto"/>
            <w:vAlign w:val="bottom"/>
            <w:hideMark/>
          </w:tcPr>
          <w:p w:rsidR="00BE2280" w:rsidRPr="008B73EF" w:rsidRDefault="00BE2280" w:rsidP="00955634">
            <w:pPr>
              <w:pStyle w:val="ListParagraph"/>
              <w:numPr>
                <w:ilvl w:val="0"/>
                <w:numId w:val="23"/>
              </w:numPr>
              <w:bidi/>
              <w:spacing w:after="0" w:line="240" w:lineRule="auto"/>
              <w:ind w:left="360"/>
              <w:jc w:val="lowKashida"/>
              <w:rPr>
                <w:rFonts w:ascii="Arial" w:eastAsia="Times New Roman" w:hAnsi="Arial" w:cs="Arial"/>
                <w:b/>
                <w:bCs/>
                <w:sz w:val="28"/>
                <w:szCs w:val="28"/>
                <w:rtl/>
              </w:rPr>
            </w:pPr>
            <w:r w:rsidRPr="008B73EF">
              <w:rPr>
                <w:rFonts w:ascii="Arial" w:eastAsia="Times New Roman" w:hAnsi="Arial" w:cs="Arial"/>
                <w:b/>
                <w:bCs/>
                <w:sz w:val="28"/>
                <w:szCs w:val="28"/>
                <w:rtl/>
              </w:rPr>
              <w:t xml:space="preserve">يقرأ مخطط دارة كهربائية يستخدم فيها أجهزة القياس </w:t>
            </w:r>
            <w:r w:rsidR="00F636F1" w:rsidRPr="008B73EF">
              <w:rPr>
                <w:rFonts w:ascii="Arial" w:eastAsia="Times New Roman" w:hAnsi="Arial" w:cs="Arial" w:hint="cs"/>
                <w:b/>
                <w:bCs/>
                <w:sz w:val="28"/>
                <w:szCs w:val="28"/>
                <w:rtl/>
              </w:rPr>
              <w:t>المختلفة (</w:t>
            </w:r>
            <w:r w:rsidRPr="008B73EF">
              <w:rPr>
                <w:rFonts w:ascii="Arial" w:eastAsia="Times New Roman" w:hAnsi="Arial" w:cs="Arial"/>
                <w:b/>
                <w:bCs/>
                <w:sz w:val="28"/>
                <w:szCs w:val="28"/>
                <w:rtl/>
              </w:rPr>
              <w:t>مخطط رمزي، مخطط مسار تيار ومخطط تفصيلي) ويرسمها</w:t>
            </w:r>
            <w:r w:rsidR="00550030" w:rsidRPr="008B73EF">
              <w:rPr>
                <w:rFonts w:ascii="Arial" w:eastAsia="Times New Roman" w:hAnsi="Arial" w:cs="Arial" w:hint="cs"/>
                <w:b/>
                <w:bCs/>
                <w:sz w:val="28"/>
                <w:szCs w:val="28"/>
                <w:rtl/>
              </w:rPr>
              <w:t>.</w:t>
            </w:r>
          </w:p>
          <w:p w:rsidR="00550030" w:rsidRPr="00F636F1" w:rsidRDefault="00550030" w:rsidP="008B73EF">
            <w:pPr>
              <w:bidi/>
              <w:spacing w:after="0" w:line="240" w:lineRule="auto"/>
              <w:jc w:val="lowKashida"/>
              <w:rPr>
                <w:rFonts w:ascii="Arial" w:eastAsia="Times New Roman" w:hAnsi="Arial" w:cs="Arial"/>
                <w:b/>
                <w:bCs/>
                <w:sz w:val="28"/>
                <w:szCs w:val="28"/>
                <w:rtl/>
              </w:rPr>
            </w:pP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vAlign w:val="center"/>
            <w:hideMark/>
          </w:tcPr>
          <w:p w:rsidR="0077106F" w:rsidRPr="00D907DC" w:rsidRDefault="0077106F" w:rsidP="000A06EE">
            <w:pPr>
              <w:spacing w:after="0" w:line="240" w:lineRule="auto"/>
              <w:jc w:val="center"/>
              <w:rPr>
                <w:rFonts w:ascii="Simplified Arabic" w:eastAsia="Times New Roman" w:hAnsi="Simplified Arabic" w:cs="Simplified Arabic"/>
                <w:b/>
                <w:bCs/>
                <w:color w:val="000000"/>
                <w:sz w:val="28"/>
                <w:szCs w:val="28"/>
              </w:rPr>
            </w:pPr>
            <w:r w:rsidRPr="00D907DC">
              <w:rPr>
                <w:rFonts w:ascii="Simplified Arabic" w:eastAsia="Times New Roman" w:hAnsi="Simplified Arabic" w:cs="Simplified Arabic"/>
                <w:b/>
                <w:bCs/>
                <w:color w:val="000000"/>
                <w:sz w:val="28"/>
                <w:szCs w:val="28"/>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5"/>
              </w:numPr>
              <w:bidi/>
              <w:spacing w:after="0" w:line="240" w:lineRule="auto"/>
              <w:ind w:left="360"/>
              <w:jc w:val="lowKashida"/>
              <w:rPr>
                <w:rFonts w:ascii="Times New Roman" w:eastAsia="Times New Roman" w:hAnsi="Times New Roman" w:cs="Times New Roman"/>
                <w:b/>
                <w:bCs/>
                <w:color w:val="000000"/>
                <w:sz w:val="28"/>
                <w:szCs w:val="28"/>
                <w:rtl/>
              </w:rPr>
            </w:pPr>
            <w:r w:rsidRPr="00E93B06">
              <w:rPr>
                <w:rFonts w:ascii="Times New Roman" w:eastAsia="Times New Roman" w:hAnsi="Times New Roman" w:cs="Times New Roman" w:hint="cs"/>
                <w:b/>
                <w:bCs/>
                <w:color w:val="000000"/>
                <w:sz w:val="28"/>
                <w:szCs w:val="28"/>
                <w:rtl/>
                <w:lang w:bidi="ar-JO"/>
              </w:rPr>
              <w:t>يتعرف مفهوم السلامة والصحة المهنية</w:t>
            </w:r>
            <w:r w:rsidR="006B49E4" w:rsidRPr="00E93B06">
              <w:rPr>
                <w:rFonts w:ascii="Times New Roman" w:eastAsia="Times New Roman" w:hAnsi="Times New Roman" w:cs="Times New Roman" w:hint="cs"/>
                <w:b/>
                <w:bCs/>
                <w:color w:val="000000"/>
                <w:sz w:val="28"/>
                <w:szCs w:val="28"/>
                <w:rtl/>
                <w:lang w:bidi="ar-JO"/>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vAlign w:val="center"/>
            <w:hideMark/>
          </w:tcPr>
          <w:p w:rsidR="0077106F" w:rsidRPr="00D907DC" w:rsidRDefault="0077106F"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الادارة والسلامة الصناعية</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rPr>
              <w:t>مفاهيم السلامة ومخاطر العمل</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5"/>
              </w:numPr>
              <w:bidi/>
              <w:spacing w:after="0" w:line="240" w:lineRule="auto"/>
              <w:ind w:left="360"/>
              <w:jc w:val="lowKashida"/>
              <w:rPr>
                <w:rFonts w:ascii="Times New Roman" w:eastAsia="Times New Roman" w:hAnsi="Times New Roman" w:cs="Times New Roman"/>
                <w:b/>
                <w:bCs/>
                <w:color w:val="000000"/>
                <w:sz w:val="28"/>
                <w:szCs w:val="28"/>
                <w:rtl/>
              </w:rPr>
            </w:pPr>
            <w:r w:rsidRPr="00E93B06">
              <w:rPr>
                <w:rFonts w:ascii="Times New Roman" w:eastAsia="Times New Roman" w:hAnsi="Times New Roman" w:cs="Times New Roman" w:hint="cs"/>
                <w:b/>
                <w:bCs/>
                <w:color w:val="000000"/>
                <w:sz w:val="28"/>
                <w:szCs w:val="28"/>
                <w:rtl/>
                <w:lang w:bidi="ar-JO"/>
              </w:rPr>
              <w:t>يبين اهمية السلامة والصحة المهنية واهدافها</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5"/>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يتعرف عناصر الانتاج</w:t>
            </w:r>
            <w:r w:rsidR="006B49E4" w:rsidRPr="00E93B06">
              <w:rPr>
                <w:rFonts w:ascii="Times New Roman" w:eastAsia="Times New Roman" w:hAnsi="Times New Roman" w:cs="Times New Roman" w:hint="cs"/>
                <w:b/>
                <w:bCs/>
                <w:color w:val="000000"/>
                <w:sz w:val="28"/>
                <w:szCs w:val="28"/>
                <w:rtl/>
                <w:lang w:bidi="ar-JO"/>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5"/>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يميز بين الحادث واصابة العمل والمرض المهني وفق التشريعات الاردنية</w:t>
            </w:r>
            <w:r w:rsidR="006B49E4" w:rsidRPr="00E93B06">
              <w:rPr>
                <w:rFonts w:ascii="Times New Roman" w:eastAsia="Times New Roman" w:hAnsi="Times New Roman" w:cs="Times New Roman" w:hint="cs"/>
                <w:b/>
                <w:bCs/>
                <w:color w:val="000000"/>
                <w:sz w:val="28"/>
                <w:szCs w:val="28"/>
                <w:rtl/>
                <w:lang w:bidi="ar-JO"/>
              </w:rPr>
              <w:t>.</w:t>
            </w:r>
            <w:r w:rsidRPr="00E93B06">
              <w:rPr>
                <w:rFonts w:ascii="Times New Roman" w:eastAsia="Times New Roman" w:hAnsi="Times New Roman" w:cs="Times New Roman" w:hint="cs"/>
                <w:b/>
                <w:bCs/>
                <w:color w:val="000000"/>
                <w:sz w:val="28"/>
                <w:szCs w:val="28"/>
                <w:rtl/>
                <w:lang w:bidi="ar-JO"/>
              </w:rPr>
              <w:t xml:space="preserve"> </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5"/>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يذكر وسائل تطبيق السلامة والصحة المهنية</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lastRenderedPageBreak/>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 xml:space="preserve">يتعرف </w:t>
            </w:r>
            <w:r w:rsidR="006B49E4" w:rsidRPr="00E93B06">
              <w:rPr>
                <w:rFonts w:ascii="Times New Roman" w:eastAsia="Times New Roman" w:hAnsi="Times New Roman" w:cs="Times New Roman" w:hint="cs"/>
                <w:b/>
                <w:bCs/>
                <w:color w:val="000000"/>
                <w:sz w:val="28"/>
                <w:szCs w:val="28"/>
                <w:rtl/>
                <w:lang w:bidi="ar-JO"/>
              </w:rPr>
              <w:t>آ</w:t>
            </w:r>
            <w:r w:rsidRPr="00E93B06">
              <w:rPr>
                <w:rFonts w:ascii="Times New Roman" w:eastAsia="Times New Roman" w:hAnsi="Times New Roman" w:cs="Times New Roman" w:hint="cs"/>
                <w:b/>
                <w:bCs/>
                <w:color w:val="000000"/>
                <w:sz w:val="28"/>
                <w:szCs w:val="28"/>
                <w:rtl/>
                <w:lang w:bidi="ar-JO"/>
              </w:rPr>
              <w:t xml:space="preserve">ثار حوادث العمل على العامل </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يوضح مفهوم بيئة العمل</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يميز بين انواع الملوثات في بيئة العمل</w:t>
            </w:r>
            <w:r w:rsidR="006B49E4" w:rsidRPr="00E93B06">
              <w:rPr>
                <w:rFonts w:ascii="Times New Roman" w:eastAsia="Times New Roman" w:hAnsi="Times New Roman" w:cs="Times New Roman" w:hint="cs"/>
                <w:b/>
                <w:bCs/>
                <w:color w:val="000000"/>
                <w:sz w:val="28"/>
                <w:szCs w:val="28"/>
                <w:rtl/>
                <w:lang w:bidi="ar-JO"/>
              </w:rPr>
              <w:t>.</w:t>
            </w:r>
          </w:p>
        </w:tc>
      </w:tr>
      <w:tr w:rsidR="0077106F" w:rsidRPr="00D907DC" w:rsidTr="00E93B06">
        <w:tblPrEx>
          <w:jc w:val="left"/>
        </w:tblPrEx>
        <w:trPr>
          <w:gridAfter w:val="1"/>
          <w:wAfter w:w="584" w:type="dxa"/>
          <w:trHeight w:val="538"/>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يوضح المخاطر في بيئة العمل وتصنيفاتها</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يبين المخاطر البشرية</w:t>
            </w:r>
            <w:r w:rsidR="006B49E4" w:rsidRPr="00E93B06">
              <w:rPr>
                <w:rFonts w:ascii="Times New Roman" w:eastAsia="Times New Roman" w:hAnsi="Times New Roman" w:cs="Times New Roman" w:hint="cs"/>
                <w:b/>
                <w:bCs/>
                <w:color w:val="000000"/>
                <w:sz w:val="28"/>
                <w:szCs w:val="28"/>
                <w:rtl/>
                <w:lang w:bidi="ar-JO"/>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يوضح المخاطر الفيزيائية</w:t>
            </w:r>
          </w:p>
        </w:tc>
      </w:tr>
      <w:tr w:rsidR="0077106F" w:rsidRPr="00D907DC" w:rsidTr="00E93B06">
        <w:tblPrEx>
          <w:jc w:val="left"/>
        </w:tblPrEx>
        <w:trPr>
          <w:gridAfter w:val="1"/>
          <w:wAfter w:w="584" w:type="dxa"/>
          <w:trHeight w:val="529"/>
        </w:trPr>
        <w:tc>
          <w:tcPr>
            <w:tcW w:w="2693" w:type="dxa"/>
            <w:gridSpan w:val="2"/>
            <w:tcBorders>
              <w:top w:val="nil"/>
              <w:left w:val="single" w:sz="4" w:space="0" w:color="auto"/>
              <w:bottom w:val="nil"/>
              <w:right w:val="single" w:sz="8" w:space="0" w:color="000000"/>
            </w:tcBorders>
            <w:shd w:val="clear" w:color="000000" w:fill="FFFFFF"/>
            <w:hideMark/>
          </w:tcPr>
          <w:p w:rsidR="0077106F" w:rsidRPr="00D907DC" w:rsidRDefault="0077106F"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2416" w:type="dxa"/>
            <w:gridSpan w:val="2"/>
            <w:tcBorders>
              <w:top w:val="nil"/>
              <w:left w:val="single" w:sz="8" w:space="0" w:color="000000"/>
              <w:bottom w:val="nil"/>
              <w:right w:val="nil"/>
            </w:tcBorders>
            <w:shd w:val="clear" w:color="000000" w:fill="FFFFFF"/>
            <w:vAlign w:val="center"/>
            <w:hideMark/>
          </w:tcPr>
          <w:p w:rsidR="0077106F" w:rsidRPr="00D907DC" w:rsidRDefault="0077106F"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77106F" w:rsidRPr="00E93B06" w:rsidRDefault="0077106F"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يتعرف المخاطر الميكانيكية</w:t>
            </w:r>
          </w:p>
        </w:tc>
      </w:tr>
      <w:tr w:rsidR="009C00C4" w:rsidRPr="00D907DC" w:rsidTr="008B73EF">
        <w:tblPrEx>
          <w:jc w:val="left"/>
        </w:tblPrEx>
        <w:trPr>
          <w:gridAfter w:val="1"/>
          <w:wAfter w:w="584" w:type="dxa"/>
          <w:trHeight w:val="761"/>
        </w:trPr>
        <w:tc>
          <w:tcPr>
            <w:tcW w:w="2693" w:type="dxa"/>
            <w:gridSpan w:val="2"/>
            <w:vMerge w:val="restart"/>
            <w:tcBorders>
              <w:top w:val="nil"/>
              <w:left w:val="single" w:sz="4" w:space="0" w:color="auto"/>
              <w:right w:val="single" w:sz="8" w:space="0" w:color="000000"/>
            </w:tcBorders>
            <w:shd w:val="clear" w:color="000000" w:fill="FFFFFF"/>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b/>
                <w:bCs/>
                <w:color w:val="000000"/>
                <w:sz w:val="28"/>
                <w:szCs w:val="28"/>
              </w:rPr>
              <w:t> </w:t>
            </w: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9C00C4">
            <w:pPr>
              <w:spacing w:after="0" w:line="240" w:lineRule="auto"/>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Default="009C00C4" w:rsidP="000A06EE">
            <w:pPr>
              <w:spacing w:after="0" w:line="240" w:lineRule="auto"/>
              <w:jc w:val="center"/>
              <w:rPr>
                <w:rFonts w:ascii="Simplified Arabic" w:eastAsia="Times New Roman" w:hAnsi="Simplified Arabic" w:cs="Simplified Arabic"/>
                <w:b/>
                <w:bCs/>
                <w:color w:val="000000"/>
                <w:sz w:val="28"/>
                <w:szCs w:val="28"/>
                <w:rtl/>
              </w:rPr>
            </w:pPr>
          </w:p>
          <w:p w:rsidR="009C00C4" w:rsidRPr="00D907DC" w:rsidRDefault="009C00C4" w:rsidP="000A06EE">
            <w:pPr>
              <w:spacing w:after="0" w:line="240" w:lineRule="auto"/>
              <w:jc w:val="center"/>
              <w:rPr>
                <w:rFonts w:ascii="Arial" w:eastAsia="Times New Roman" w:hAnsi="Arial" w:cs="Arial"/>
                <w:color w:val="000000"/>
                <w:rtl/>
              </w:rPr>
            </w:pPr>
            <w:r w:rsidRPr="00D907DC">
              <w:rPr>
                <w:rFonts w:ascii="Simplified Arabic" w:eastAsia="Times New Roman" w:hAnsi="Simplified Arabic" w:cs="Simplified Arabic"/>
                <w:b/>
                <w:bCs/>
                <w:color w:val="000000"/>
                <w:sz w:val="28"/>
                <w:szCs w:val="28"/>
              </w:rPr>
              <w:t> </w:t>
            </w:r>
          </w:p>
          <w:p w:rsidR="009C00C4" w:rsidRPr="00D907DC" w:rsidRDefault="009C00C4" w:rsidP="000A06EE">
            <w:pPr>
              <w:spacing w:after="0" w:line="240" w:lineRule="auto"/>
              <w:jc w:val="center"/>
              <w:rPr>
                <w:rFonts w:ascii="Arial" w:eastAsia="Times New Roman" w:hAnsi="Arial" w:cs="Arial"/>
                <w:color w:val="000000"/>
                <w:rtl/>
              </w:rPr>
            </w:pPr>
            <w:r w:rsidRPr="00D907DC">
              <w:rPr>
                <w:rFonts w:ascii="Simplified Arabic" w:eastAsia="Times New Roman" w:hAnsi="Simplified Arabic" w:cs="Simplified Arabic"/>
                <w:b/>
                <w:bCs/>
                <w:color w:val="000000"/>
                <w:sz w:val="28"/>
                <w:szCs w:val="28"/>
              </w:rPr>
              <w:t> </w:t>
            </w: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Pr>
            </w:pPr>
            <w:r w:rsidRPr="00D907DC">
              <w:rPr>
                <w:rFonts w:ascii="Arial" w:eastAsia="Times New Roman" w:hAnsi="Arial" w:cs="Arial"/>
                <w:color w:val="000000"/>
              </w:rPr>
              <w:lastRenderedPageBreak/>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يبين المخاطر الكيميائية</w:t>
            </w:r>
            <w:r w:rsidR="006B49E4" w:rsidRPr="00E93B06">
              <w:rPr>
                <w:rFonts w:ascii="Times New Roman" w:eastAsia="Times New Roman" w:hAnsi="Times New Roman" w:cs="Times New Roman" w:hint="cs"/>
                <w:b/>
                <w:bCs/>
                <w:color w:val="000000"/>
                <w:sz w:val="28"/>
                <w:szCs w:val="28"/>
                <w:rtl/>
                <w:lang w:bidi="ar-JO"/>
              </w:rPr>
              <w:t>.</w:t>
            </w:r>
            <w:r w:rsidRPr="00E93B06">
              <w:rPr>
                <w:rFonts w:ascii="Times New Roman" w:eastAsia="Times New Roman" w:hAnsi="Times New Roman" w:cs="Times New Roman" w:hint="cs"/>
                <w:b/>
                <w:bCs/>
                <w:color w:val="000000"/>
                <w:sz w:val="28"/>
                <w:szCs w:val="28"/>
                <w:rtl/>
                <w:lang w:bidi="ar-JO"/>
              </w:rPr>
              <w:t xml:space="preserve"> </w:t>
            </w:r>
          </w:p>
        </w:tc>
      </w:tr>
      <w:tr w:rsidR="009C00C4" w:rsidRPr="00D907DC" w:rsidTr="00E93B06">
        <w:tblPrEx>
          <w:jc w:val="left"/>
        </w:tblPrEx>
        <w:trPr>
          <w:gridAfter w:val="1"/>
          <w:wAfter w:w="584" w:type="dxa"/>
          <w:trHeight w:val="423"/>
        </w:trPr>
        <w:tc>
          <w:tcPr>
            <w:tcW w:w="2693" w:type="dxa"/>
            <w:gridSpan w:val="2"/>
            <w:vMerge/>
            <w:tcBorders>
              <w:left w:val="single" w:sz="4" w:space="0" w:color="auto"/>
              <w:right w:val="single" w:sz="8" w:space="0" w:color="000000"/>
            </w:tcBorders>
            <w:shd w:val="clear" w:color="000000" w:fill="FFFFFF"/>
            <w:hideMark/>
          </w:tcPr>
          <w:p w:rsidR="009C00C4" w:rsidRPr="00D907DC" w:rsidRDefault="009C00C4" w:rsidP="000A06EE">
            <w:pPr>
              <w:spacing w:after="0" w:line="240" w:lineRule="auto"/>
              <w:jc w:val="center"/>
              <w:rPr>
                <w:rFonts w:ascii="Arial" w:eastAsia="Times New Roman" w:hAnsi="Arial" w:cs="Arial"/>
                <w:color w:val="000000"/>
                <w:rtl/>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يبين المخاطر الكهربائية</w:t>
            </w:r>
            <w:r w:rsidR="006B49E4" w:rsidRPr="00E93B06">
              <w:rPr>
                <w:rFonts w:ascii="Times New Roman" w:eastAsia="Times New Roman" w:hAnsi="Times New Roman" w:cs="Times New Roman"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shd w:val="clear" w:color="000000" w:fill="FFFFFF"/>
            <w:hideMark/>
          </w:tcPr>
          <w:p w:rsidR="009C00C4" w:rsidRPr="00D907DC" w:rsidRDefault="009C00C4" w:rsidP="000A06EE">
            <w:pPr>
              <w:spacing w:after="0" w:line="240" w:lineRule="auto"/>
              <w:jc w:val="center"/>
              <w:rPr>
                <w:rFonts w:ascii="Arial" w:eastAsia="Times New Roman" w:hAnsi="Arial" w:cs="Arial"/>
                <w:color w:val="000000"/>
                <w:rtl/>
              </w:rPr>
            </w:pPr>
          </w:p>
        </w:tc>
        <w:tc>
          <w:tcPr>
            <w:tcW w:w="2416" w:type="dxa"/>
            <w:gridSpan w:val="2"/>
            <w:tcBorders>
              <w:top w:val="nil"/>
              <w:left w:val="single" w:sz="8" w:space="0" w:color="000000"/>
              <w:bottom w:val="single" w:sz="12" w:space="0" w:color="000000"/>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Pr>
            </w:pPr>
            <w:r w:rsidRPr="00D907DC">
              <w:rPr>
                <w:rFonts w:ascii="Arial" w:eastAsia="Times New Roman" w:hAnsi="Arial" w:cs="Arial"/>
                <w:color w:val="000000"/>
              </w:rPr>
              <w:t> </w:t>
            </w:r>
          </w:p>
        </w:tc>
        <w:tc>
          <w:tcPr>
            <w:tcW w:w="5239" w:type="dxa"/>
            <w:gridSpan w:val="2"/>
            <w:tcBorders>
              <w:top w:val="nil"/>
              <w:left w:val="single" w:sz="8" w:space="0" w:color="000000"/>
              <w:bottom w:val="single" w:sz="12" w:space="0" w:color="000000"/>
              <w:right w:val="single" w:sz="4" w:space="0" w:color="auto"/>
            </w:tcBorders>
            <w:shd w:val="clear" w:color="000000" w:fill="FFFFFF"/>
            <w:vAlign w:val="center"/>
            <w:hideMark/>
          </w:tcPr>
          <w:p w:rsidR="009C00C4" w:rsidRPr="00E93B06" w:rsidRDefault="009C00C4" w:rsidP="00955634">
            <w:pPr>
              <w:pStyle w:val="ListParagraph"/>
              <w:numPr>
                <w:ilvl w:val="0"/>
                <w:numId w:val="26"/>
              </w:numPr>
              <w:bidi/>
              <w:spacing w:after="0" w:line="240" w:lineRule="auto"/>
              <w:ind w:left="360"/>
              <w:jc w:val="lowKashida"/>
              <w:rPr>
                <w:rFonts w:ascii="Times New Roman" w:eastAsia="Times New Roman" w:hAnsi="Times New Roman" w:cs="Times New Roman"/>
                <w:b/>
                <w:bCs/>
                <w:color w:val="000000"/>
                <w:sz w:val="28"/>
                <w:szCs w:val="28"/>
              </w:rPr>
            </w:pPr>
            <w:r w:rsidRPr="00E93B06">
              <w:rPr>
                <w:rFonts w:ascii="Times New Roman" w:eastAsia="Times New Roman" w:hAnsi="Times New Roman" w:cs="Times New Roman" w:hint="cs"/>
                <w:b/>
                <w:bCs/>
                <w:color w:val="000000"/>
                <w:sz w:val="28"/>
                <w:szCs w:val="28"/>
                <w:rtl/>
                <w:lang w:bidi="ar-JO"/>
              </w:rPr>
              <w:t>يذكر الوسائل والطرق السليمة في التخزين</w:t>
            </w:r>
            <w:r w:rsidR="006B49E4" w:rsidRPr="00E93B06">
              <w:rPr>
                <w:rFonts w:ascii="Times New Roman" w:eastAsia="Times New Roman" w:hAnsi="Times New Roman" w:cs="Times New Roman" w:hint="cs"/>
                <w:b/>
                <w:bCs/>
                <w:color w:val="000000"/>
                <w:sz w:val="28"/>
                <w:szCs w:val="28"/>
                <w:rtl/>
                <w:lang w:bidi="ar-JO"/>
              </w:rPr>
              <w:t>.</w:t>
            </w:r>
          </w:p>
        </w:tc>
      </w:tr>
      <w:tr w:rsidR="009C00C4" w:rsidRPr="00D907DC" w:rsidTr="00E93B06">
        <w:tblPrEx>
          <w:jc w:val="left"/>
        </w:tblPrEx>
        <w:trPr>
          <w:gridAfter w:val="1"/>
          <w:wAfter w:w="584" w:type="dxa"/>
          <w:trHeight w:val="389"/>
        </w:trPr>
        <w:tc>
          <w:tcPr>
            <w:tcW w:w="2693" w:type="dxa"/>
            <w:gridSpan w:val="2"/>
            <w:vMerge/>
            <w:tcBorders>
              <w:left w:val="single" w:sz="4" w:space="0" w:color="auto"/>
              <w:right w:val="single" w:sz="8" w:space="0" w:color="000000"/>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7"/>
              </w:numPr>
              <w:bidi/>
              <w:spacing w:after="0" w:line="240" w:lineRule="auto"/>
              <w:ind w:left="360"/>
              <w:jc w:val="lowKashida"/>
              <w:rPr>
                <w:rFonts w:ascii="Arial" w:eastAsia="Times New Roman" w:hAnsi="Arial" w:cs="Arial"/>
                <w:b/>
                <w:bCs/>
                <w:color w:val="000000"/>
                <w:sz w:val="28"/>
                <w:szCs w:val="28"/>
                <w:rtl/>
              </w:rPr>
            </w:pPr>
            <w:r w:rsidRPr="00E93B06">
              <w:rPr>
                <w:rFonts w:ascii="Arial" w:eastAsia="Times New Roman" w:hAnsi="Arial" w:cs="Arial" w:hint="cs"/>
                <w:b/>
                <w:bCs/>
                <w:color w:val="000000"/>
                <w:sz w:val="28"/>
                <w:szCs w:val="28"/>
                <w:rtl/>
                <w:lang w:bidi="ar-JO"/>
              </w:rPr>
              <w:t>يتعرف انواع معدات الوقاية الشخصية</w:t>
            </w:r>
            <w:r w:rsidR="006B49E4" w:rsidRPr="00E93B06">
              <w:rPr>
                <w:rFonts w:ascii="Arial" w:eastAsia="Times New Roman" w:hAnsi="Arial" w:cs="Arial" w:hint="cs"/>
                <w:b/>
                <w:bCs/>
                <w:color w:val="000000"/>
                <w:sz w:val="28"/>
                <w:szCs w:val="28"/>
                <w:rtl/>
                <w:lang w:bidi="ar-JO"/>
              </w:rPr>
              <w:t>.</w:t>
            </w:r>
          </w:p>
        </w:tc>
      </w:tr>
      <w:tr w:rsidR="009C00C4" w:rsidRPr="00D907DC" w:rsidTr="000545ED">
        <w:tblPrEx>
          <w:jc w:val="left"/>
        </w:tblPrEx>
        <w:trPr>
          <w:gridAfter w:val="1"/>
          <w:wAfter w:w="584" w:type="dxa"/>
          <w:trHeight w:val="1192"/>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معدات السلامة المستخدمة للوقاية من حوادث العمل واصاباته</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7"/>
              </w:numPr>
              <w:bidi/>
              <w:spacing w:after="0" w:line="240" w:lineRule="auto"/>
              <w:ind w:left="360"/>
              <w:jc w:val="lowKashida"/>
              <w:rPr>
                <w:rFonts w:ascii="Arial" w:eastAsia="Times New Roman" w:hAnsi="Arial" w:cs="Arial"/>
                <w:b/>
                <w:bCs/>
                <w:color w:val="000000"/>
                <w:sz w:val="28"/>
                <w:szCs w:val="28"/>
                <w:rtl/>
              </w:rPr>
            </w:pPr>
            <w:r w:rsidRPr="00E93B06">
              <w:rPr>
                <w:rFonts w:ascii="Arial" w:eastAsia="Times New Roman" w:hAnsi="Arial" w:cs="Arial" w:hint="cs"/>
                <w:b/>
                <w:bCs/>
                <w:color w:val="000000"/>
                <w:sz w:val="28"/>
                <w:szCs w:val="28"/>
                <w:rtl/>
                <w:lang w:bidi="ar-JO"/>
              </w:rPr>
              <w:t>يذكر استخدامات معدات الوقاية الشخصية</w:t>
            </w:r>
            <w:r w:rsidR="006B49E4" w:rsidRPr="00E93B06">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7"/>
              </w:numPr>
              <w:bidi/>
              <w:spacing w:after="0" w:line="240" w:lineRule="auto"/>
              <w:ind w:left="360"/>
              <w:jc w:val="lowKashida"/>
              <w:rPr>
                <w:rFonts w:ascii="Arial" w:eastAsia="Times New Roman" w:hAnsi="Arial" w:cs="Arial"/>
                <w:b/>
                <w:bCs/>
                <w:color w:val="000000"/>
                <w:sz w:val="28"/>
                <w:szCs w:val="28"/>
              </w:rPr>
            </w:pPr>
            <w:r w:rsidRPr="00E93B06">
              <w:rPr>
                <w:rFonts w:ascii="Arial" w:eastAsia="Times New Roman" w:hAnsi="Arial" w:cs="Arial" w:hint="cs"/>
                <w:b/>
                <w:bCs/>
                <w:color w:val="000000"/>
                <w:sz w:val="28"/>
                <w:szCs w:val="28"/>
                <w:rtl/>
                <w:lang w:bidi="ar-JO"/>
              </w:rPr>
              <w:t>يبين اهمية الصيانة بأنواعها في الوقاية من الحوادث</w:t>
            </w:r>
            <w:r w:rsidR="006B49E4" w:rsidRPr="00E93B06">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7"/>
              </w:numPr>
              <w:bidi/>
              <w:spacing w:after="0" w:line="240" w:lineRule="auto"/>
              <w:ind w:left="360"/>
              <w:jc w:val="lowKashida"/>
              <w:rPr>
                <w:rFonts w:ascii="Arial" w:eastAsia="Times New Roman" w:hAnsi="Arial" w:cs="Arial"/>
                <w:b/>
                <w:bCs/>
                <w:color w:val="000000"/>
                <w:sz w:val="28"/>
                <w:szCs w:val="28"/>
              </w:rPr>
            </w:pPr>
            <w:r w:rsidRPr="00E93B06">
              <w:rPr>
                <w:rFonts w:ascii="Arial" w:eastAsia="Times New Roman" w:hAnsi="Arial" w:cs="Arial" w:hint="cs"/>
                <w:b/>
                <w:bCs/>
                <w:color w:val="000000"/>
                <w:sz w:val="28"/>
                <w:szCs w:val="28"/>
                <w:rtl/>
                <w:lang w:bidi="ar-JO"/>
              </w:rPr>
              <w:t>يوضح مفهوم الحريق ويذكر عناصره</w:t>
            </w:r>
            <w:r w:rsidR="006B49E4" w:rsidRPr="00E93B06">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7"/>
              </w:numPr>
              <w:bidi/>
              <w:spacing w:after="0" w:line="240" w:lineRule="auto"/>
              <w:ind w:left="360"/>
              <w:jc w:val="lowKashida"/>
              <w:rPr>
                <w:rFonts w:ascii="Arial" w:eastAsia="Times New Roman" w:hAnsi="Arial" w:cs="Arial"/>
                <w:b/>
                <w:bCs/>
                <w:color w:val="000000"/>
                <w:sz w:val="28"/>
                <w:szCs w:val="28"/>
              </w:rPr>
            </w:pPr>
            <w:r w:rsidRPr="00E93B06">
              <w:rPr>
                <w:rFonts w:ascii="Arial" w:eastAsia="Times New Roman" w:hAnsi="Arial" w:cs="Arial" w:hint="cs"/>
                <w:b/>
                <w:bCs/>
                <w:color w:val="000000"/>
                <w:sz w:val="28"/>
                <w:szCs w:val="28"/>
                <w:rtl/>
                <w:lang w:bidi="ar-JO"/>
              </w:rPr>
              <w:t>يتعرف انظمة مكافحة الحريق</w:t>
            </w:r>
            <w:r w:rsidR="006B49E4" w:rsidRPr="00E93B06">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7"/>
              </w:numPr>
              <w:bidi/>
              <w:spacing w:after="0" w:line="240" w:lineRule="auto"/>
              <w:ind w:left="360"/>
              <w:jc w:val="lowKashida"/>
              <w:rPr>
                <w:rFonts w:ascii="Arial" w:eastAsia="Times New Roman" w:hAnsi="Arial" w:cs="Arial"/>
                <w:b/>
                <w:bCs/>
                <w:color w:val="000000"/>
                <w:sz w:val="28"/>
                <w:szCs w:val="28"/>
              </w:rPr>
            </w:pPr>
            <w:r w:rsidRPr="00E93B06">
              <w:rPr>
                <w:rFonts w:ascii="Arial" w:eastAsia="Times New Roman" w:hAnsi="Arial" w:cs="Arial" w:hint="cs"/>
                <w:b/>
                <w:bCs/>
                <w:color w:val="000000"/>
                <w:sz w:val="28"/>
                <w:szCs w:val="28"/>
                <w:rtl/>
                <w:lang w:bidi="ar-JO"/>
              </w:rPr>
              <w:t>يصنف الحرائق حسب التصنيف العالمي والوطني</w:t>
            </w:r>
            <w:r w:rsidR="006B49E4" w:rsidRPr="00E93B06">
              <w:rPr>
                <w:rFonts w:ascii="Arial" w:eastAsia="Times New Roman" w:hAnsi="Arial" w:cs="Arial" w:hint="cs"/>
                <w:b/>
                <w:bCs/>
                <w:color w:val="000000"/>
                <w:sz w:val="28"/>
                <w:szCs w:val="28"/>
                <w:rtl/>
                <w:lang w:bidi="ar-JO"/>
              </w:rPr>
              <w:t>.</w:t>
            </w:r>
            <w:r w:rsidRPr="00E93B06">
              <w:rPr>
                <w:rFonts w:ascii="Arial" w:eastAsia="Times New Roman" w:hAnsi="Arial" w:cs="Arial" w:hint="cs"/>
                <w:b/>
                <w:bCs/>
                <w:color w:val="000000"/>
                <w:sz w:val="28"/>
                <w:szCs w:val="28"/>
                <w:rtl/>
                <w:lang w:bidi="ar-JO"/>
              </w:rPr>
              <w:t xml:space="preserve"> </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E93B06" w:rsidRDefault="009C00C4" w:rsidP="00955634">
            <w:pPr>
              <w:pStyle w:val="ListParagraph"/>
              <w:numPr>
                <w:ilvl w:val="0"/>
                <w:numId w:val="27"/>
              </w:numPr>
              <w:bidi/>
              <w:spacing w:after="0" w:line="240" w:lineRule="auto"/>
              <w:ind w:left="360"/>
              <w:jc w:val="lowKashida"/>
              <w:rPr>
                <w:rFonts w:ascii="Arial" w:eastAsia="Times New Roman" w:hAnsi="Arial" w:cs="Arial"/>
                <w:b/>
                <w:bCs/>
                <w:color w:val="000000"/>
                <w:sz w:val="28"/>
                <w:szCs w:val="28"/>
              </w:rPr>
            </w:pPr>
            <w:r w:rsidRPr="00E93B06">
              <w:rPr>
                <w:rFonts w:ascii="Arial" w:eastAsia="Times New Roman" w:hAnsi="Arial" w:cs="Arial" w:hint="cs"/>
                <w:b/>
                <w:bCs/>
                <w:color w:val="000000"/>
                <w:sz w:val="28"/>
                <w:szCs w:val="28"/>
                <w:rtl/>
                <w:lang w:bidi="ar-JO"/>
              </w:rPr>
              <w:t>يذكر انواع طفايات الحريق اليدوية واستخداماتها</w:t>
            </w:r>
            <w:r w:rsidR="006B49E4" w:rsidRPr="00E93B06">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8"/>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يبين طرق اطفاء الحرائق</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8"/>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الاسعافات الاولية واهميتها ومكونات حقيبة الاسعاف</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8"/>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يبين اجراءات الاسعافات الاولية للجروح ويميز انواعها</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single" w:sz="8" w:space="0" w:color="000000"/>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single" w:sz="8" w:space="0" w:color="000000"/>
              <w:right w:val="single" w:sz="4" w:space="0" w:color="auto"/>
            </w:tcBorders>
            <w:shd w:val="clear" w:color="000000" w:fill="FFFFFF"/>
            <w:vAlign w:val="center"/>
            <w:hideMark/>
          </w:tcPr>
          <w:p w:rsidR="009C00C4" w:rsidRPr="000545ED" w:rsidRDefault="009C00C4" w:rsidP="00955634">
            <w:pPr>
              <w:pStyle w:val="ListParagraph"/>
              <w:numPr>
                <w:ilvl w:val="0"/>
                <w:numId w:val="28"/>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يوضح اجراءات الاسعافات الاولية للكسور والانعاش القلبي والرئوي والصدمة الكهربائية</w:t>
            </w:r>
            <w:r w:rsidR="006B49E4" w:rsidRPr="000545ED">
              <w:rPr>
                <w:rFonts w:ascii="Arial" w:eastAsia="Times New Roman" w:hAnsi="Arial" w:cs="Arial" w:hint="cs"/>
                <w:b/>
                <w:bCs/>
                <w:color w:val="000000"/>
                <w:sz w:val="28"/>
                <w:szCs w:val="28"/>
                <w:rtl/>
                <w:lang w:bidi="ar-JO"/>
              </w:rPr>
              <w:t>.</w:t>
            </w:r>
            <w:r w:rsidRPr="000545ED">
              <w:rPr>
                <w:rFonts w:ascii="Arial" w:eastAsia="Times New Roman" w:hAnsi="Arial" w:cs="Arial" w:hint="cs"/>
                <w:b/>
                <w:bCs/>
                <w:color w:val="000000"/>
                <w:sz w:val="28"/>
                <w:szCs w:val="28"/>
                <w:rtl/>
                <w:lang w:bidi="ar-JO"/>
              </w:rPr>
              <w:t xml:space="preserve"> </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9"/>
              </w:numPr>
              <w:bidi/>
              <w:spacing w:after="0" w:line="240" w:lineRule="auto"/>
              <w:ind w:left="360"/>
              <w:jc w:val="lowKashida"/>
              <w:rPr>
                <w:rFonts w:ascii="Arial" w:eastAsia="Times New Roman" w:hAnsi="Arial" w:cs="Arial"/>
                <w:b/>
                <w:bCs/>
                <w:color w:val="000000"/>
                <w:sz w:val="28"/>
                <w:szCs w:val="28"/>
                <w:rtl/>
              </w:rPr>
            </w:pPr>
            <w:r w:rsidRPr="000545ED">
              <w:rPr>
                <w:rFonts w:ascii="Arial" w:eastAsia="Times New Roman" w:hAnsi="Arial" w:cs="Arial" w:hint="cs"/>
                <w:b/>
                <w:bCs/>
                <w:color w:val="000000"/>
                <w:sz w:val="28"/>
                <w:szCs w:val="28"/>
                <w:rtl/>
                <w:lang w:bidi="ar-JO"/>
              </w:rPr>
              <w:t>يبين قطاعات العمل المختلفة وانظمتها</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العمل وقطاعاته واخلاقياته وفرص التوظيف</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9"/>
              </w:numPr>
              <w:bidi/>
              <w:spacing w:after="0" w:line="240" w:lineRule="auto"/>
              <w:ind w:left="360"/>
              <w:jc w:val="lowKashida"/>
              <w:rPr>
                <w:rFonts w:ascii="Arial" w:eastAsia="Times New Roman" w:hAnsi="Arial" w:cs="Arial"/>
                <w:b/>
                <w:bCs/>
                <w:color w:val="000000"/>
                <w:sz w:val="28"/>
                <w:szCs w:val="28"/>
                <w:rtl/>
              </w:rPr>
            </w:pPr>
            <w:r w:rsidRPr="000545ED">
              <w:rPr>
                <w:rFonts w:ascii="Arial" w:eastAsia="Times New Roman" w:hAnsi="Arial" w:cs="Arial" w:hint="cs"/>
                <w:b/>
                <w:bCs/>
                <w:color w:val="000000"/>
                <w:sz w:val="28"/>
                <w:szCs w:val="28"/>
                <w:rtl/>
                <w:lang w:bidi="ar-JO"/>
              </w:rPr>
              <w:t>يتعرف حقوق العامل في قانون العمل والعمال الاردني</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9"/>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يميز بين المهنة والوظيفة والحرفة</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9"/>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يوضح اخلاقيات المهنة</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9"/>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يبين معايير مدونة السلوك الوظيفي</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9"/>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يذكر المواصفات الواجب توافرها في الموظف الجديد والوظيفة المعروضة عليه</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29"/>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يميز بين انواع البطالة</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0"/>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تسويق الذات واساليب تطويرها</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0"/>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يبين اهمية الاتصالات الوظيفية</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0"/>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السيرة الذاتية واعداده</w:t>
            </w:r>
            <w:r w:rsidR="006B49E4" w:rsidRPr="000545ED">
              <w:rPr>
                <w:rFonts w:ascii="Arial" w:eastAsia="Times New Roman" w:hAnsi="Arial" w:cs="Arial" w:hint="cs"/>
                <w:b/>
                <w:bCs/>
                <w:color w:val="000000"/>
                <w:sz w:val="28"/>
                <w:szCs w:val="28"/>
                <w:rtl/>
                <w:lang w:bidi="ar-JO"/>
              </w:rPr>
              <w:t>ا.</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single" w:sz="8" w:space="0" w:color="000000"/>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single" w:sz="8" w:space="0" w:color="000000"/>
              <w:right w:val="single" w:sz="4" w:space="0" w:color="auto"/>
            </w:tcBorders>
            <w:shd w:val="clear" w:color="000000" w:fill="FFFFFF"/>
            <w:vAlign w:val="center"/>
            <w:hideMark/>
          </w:tcPr>
          <w:p w:rsidR="009C00C4" w:rsidRDefault="009C00C4" w:rsidP="00955634">
            <w:pPr>
              <w:pStyle w:val="ListParagraph"/>
              <w:numPr>
                <w:ilvl w:val="0"/>
                <w:numId w:val="30"/>
              </w:numPr>
              <w:bidi/>
              <w:spacing w:after="0" w:line="240" w:lineRule="auto"/>
              <w:ind w:left="360"/>
              <w:jc w:val="lowKashida"/>
              <w:rPr>
                <w:rFonts w:ascii="Arial" w:eastAsia="Times New Roman" w:hAnsi="Arial" w:cs="Arial" w:hint="cs"/>
                <w:b/>
                <w:bCs/>
                <w:color w:val="000000"/>
                <w:sz w:val="28"/>
                <w:szCs w:val="28"/>
              </w:rPr>
            </w:pPr>
            <w:r w:rsidRPr="000545ED">
              <w:rPr>
                <w:rFonts w:ascii="Arial" w:eastAsia="Times New Roman" w:hAnsi="Arial" w:cs="Arial" w:hint="cs"/>
                <w:b/>
                <w:bCs/>
                <w:color w:val="000000"/>
                <w:sz w:val="28"/>
                <w:szCs w:val="28"/>
                <w:rtl/>
                <w:lang w:bidi="ar-JO"/>
              </w:rPr>
              <w:t>يتعرف التقارير الفنية واعدادها</w:t>
            </w:r>
            <w:r w:rsidR="006B49E4" w:rsidRPr="000545ED">
              <w:rPr>
                <w:rFonts w:ascii="Arial" w:eastAsia="Times New Roman" w:hAnsi="Arial" w:cs="Arial" w:hint="cs"/>
                <w:b/>
                <w:bCs/>
                <w:color w:val="000000"/>
                <w:sz w:val="28"/>
                <w:szCs w:val="28"/>
                <w:rtl/>
                <w:lang w:bidi="ar-JO"/>
              </w:rPr>
              <w:t>.</w:t>
            </w:r>
            <w:r w:rsidRPr="000545ED">
              <w:rPr>
                <w:rFonts w:ascii="Arial" w:eastAsia="Times New Roman" w:hAnsi="Arial" w:cs="Arial" w:hint="cs"/>
                <w:b/>
                <w:bCs/>
                <w:color w:val="000000"/>
                <w:sz w:val="28"/>
                <w:szCs w:val="28"/>
                <w:rtl/>
                <w:lang w:bidi="ar-JO"/>
              </w:rPr>
              <w:t xml:space="preserve"> </w:t>
            </w:r>
          </w:p>
          <w:p w:rsidR="000545ED" w:rsidRDefault="000545ED" w:rsidP="000545ED">
            <w:pPr>
              <w:bidi/>
              <w:spacing w:after="0" w:line="240" w:lineRule="auto"/>
              <w:jc w:val="lowKashida"/>
              <w:rPr>
                <w:rFonts w:ascii="Arial" w:eastAsia="Times New Roman" w:hAnsi="Arial" w:cs="Arial" w:hint="cs"/>
                <w:b/>
                <w:bCs/>
                <w:color w:val="000000"/>
                <w:sz w:val="28"/>
                <w:szCs w:val="28"/>
                <w:rtl/>
              </w:rPr>
            </w:pPr>
          </w:p>
          <w:p w:rsidR="000545ED" w:rsidRPr="000545ED" w:rsidRDefault="000545ED" w:rsidP="000545ED">
            <w:pPr>
              <w:bidi/>
              <w:spacing w:after="0" w:line="240" w:lineRule="auto"/>
              <w:jc w:val="lowKashida"/>
              <w:rPr>
                <w:rFonts w:ascii="Arial" w:eastAsia="Times New Roman" w:hAnsi="Arial" w:cs="Arial"/>
                <w:b/>
                <w:bCs/>
                <w:color w:val="000000"/>
                <w:sz w:val="28"/>
                <w:szCs w:val="28"/>
              </w:rPr>
            </w:pP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1"/>
              </w:numPr>
              <w:bidi/>
              <w:spacing w:after="0" w:line="240" w:lineRule="auto"/>
              <w:ind w:left="360"/>
              <w:jc w:val="lowKashida"/>
              <w:rPr>
                <w:rFonts w:ascii="Arial" w:eastAsia="Times New Roman" w:hAnsi="Arial" w:cs="Arial"/>
                <w:b/>
                <w:bCs/>
                <w:color w:val="000000"/>
                <w:sz w:val="28"/>
                <w:szCs w:val="28"/>
                <w:rtl/>
              </w:rPr>
            </w:pPr>
            <w:r w:rsidRPr="000545ED">
              <w:rPr>
                <w:rFonts w:ascii="Arial" w:eastAsia="Times New Roman" w:hAnsi="Arial" w:cs="Arial" w:hint="cs"/>
                <w:b/>
                <w:bCs/>
                <w:color w:val="000000"/>
                <w:sz w:val="28"/>
                <w:szCs w:val="28"/>
                <w:rtl/>
                <w:lang w:bidi="ar-JO"/>
              </w:rPr>
              <w:t>يتعرف مفهوم الريادة ونطاقه</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lang w:bidi="ar-JO"/>
              </w:rPr>
              <w:t>الريادة في الاعمال وانشاء المشاريع الصغيرة</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1"/>
              </w:numPr>
              <w:bidi/>
              <w:spacing w:after="0" w:line="240" w:lineRule="auto"/>
              <w:ind w:left="360"/>
              <w:jc w:val="lowKashida"/>
              <w:rPr>
                <w:rFonts w:ascii="Arial" w:eastAsia="Times New Roman" w:hAnsi="Arial" w:cs="Arial"/>
                <w:b/>
                <w:bCs/>
                <w:color w:val="000000"/>
                <w:sz w:val="28"/>
                <w:szCs w:val="28"/>
                <w:rtl/>
              </w:rPr>
            </w:pPr>
            <w:r w:rsidRPr="000545ED">
              <w:rPr>
                <w:rFonts w:ascii="Arial" w:eastAsia="Times New Roman" w:hAnsi="Arial" w:cs="Arial" w:hint="cs"/>
                <w:b/>
                <w:bCs/>
                <w:color w:val="000000"/>
                <w:sz w:val="28"/>
                <w:szCs w:val="28"/>
                <w:rtl/>
                <w:lang w:bidi="ar-JO"/>
              </w:rPr>
              <w:t>يوضح مفهوم الادارة الناجحة</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1"/>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المشاريع الريادية الصغيرة وأثرها في الحد من البطالة</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1"/>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يذكر عناصر المشروع ومتطلباته</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1"/>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يبين مراحل تأسيس المشروع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1"/>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يحدد طرق التخطيط السليمة للمشروع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1"/>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الجدوى الاقتصادية للمشروع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يحسب الجدوى الاقتصادية للمشروع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الاجراءات العملية والقانونية لتنفيذ المشروع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يوضح طرائق تمويل المشاريع الصغيرة</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طرق الرقابة والتحكم والتقييم للمشروع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يميز بين انواع السجلات المالية والمحاسبية للمشروع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يميز بين التسويق الالكتروني والتسويق التقليدي للمشروع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nil"/>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nil"/>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يتعرف الجودة والمنافسة في المشروع الصغير</w:t>
            </w:r>
            <w:r w:rsidR="006B49E4" w:rsidRPr="000545ED">
              <w:rPr>
                <w:rFonts w:ascii="Arial" w:eastAsia="Times New Roman" w:hAnsi="Arial" w:cs="Arial" w:hint="cs"/>
                <w:b/>
                <w:bCs/>
                <w:color w:val="000000"/>
                <w:sz w:val="28"/>
                <w:szCs w:val="28"/>
                <w:rtl/>
                <w:lang w:bidi="ar-JO"/>
              </w:rPr>
              <w:t>.</w:t>
            </w:r>
          </w:p>
        </w:tc>
      </w:tr>
      <w:tr w:rsidR="009C00C4" w:rsidRPr="00D907DC" w:rsidTr="008B73EF">
        <w:tblPrEx>
          <w:jc w:val="left"/>
        </w:tblPrEx>
        <w:trPr>
          <w:gridAfter w:val="1"/>
          <w:wAfter w:w="584" w:type="dxa"/>
          <w:trHeight w:val="761"/>
        </w:trPr>
        <w:tc>
          <w:tcPr>
            <w:tcW w:w="2693" w:type="dxa"/>
            <w:gridSpan w:val="2"/>
            <w:vMerge/>
            <w:tcBorders>
              <w:left w:val="single" w:sz="4" w:space="0" w:color="auto"/>
              <w:bottom w:val="single" w:sz="8" w:space="0" w:color="000000"/>
              <w:right w:val="single" w:sz="8" w:space="0" w:color="000000"/>
            </w:tcBorders>
            <w:vAlign w:val="center"/>
            <w:hideMark/>
          </w:tcPr>
          <w:p w:rsidR="009C00C4" w:rsidRPr="00D907DC" w:rsidRDefault="009C00C4" w:rsidP="000A06EE">
            <w:pPr>
              <w:spacing w:after="0" w:line="240" w:lineRule="auto"/>
              <w:rPr>
                <w:rFonts w:ascii="Simplified Arabic" w:eastAsia="Times New Roman" w:hAnsi="Simplified Arabic" w:cs="Simplified Arabic"/>
                <w:b/>
                <w:bCs/>
                <w:color w:val="000000"/>
                <w:sz w:val="28"/>
                <w:szCs w:val="28"/>
              </w:rPr>
            </w:pPr>
          </w:p>
        </w:tc>
        <w:tc>
          <w:tcPr>
            <w:tcW w:w="2416" w:type="dxa"/>
            <w:gridSpan w:val="2"/>
            <w:tcBorders>
              <w:top w:val="nil"/>
              <w:left w:val="single" w:sz="8" w:space="0" w:color="000000"/>
              <w:bottom w:val="single" w:sz="8" w:space="0" w:color="000000"/>
              <w:right w:val="nil"/>
            </w:tcBorders>
            <w:shd w:val="clear" w:color="000000" w:fill="FFFFFF"/>
            <w:vAlign w:val="center"/>
            <w:hideMark/>
          </w:tcPr>
          <w:p w:rsidR="009C00C4" w:rsidRPr="00D907DC" w:rsidRDefault="009C00C4" w:rsidP="000A06EE">
            <w:pPr>
              <w:spacing w:after="0" w:line="240" w:lineRule="auto"/>
              <w:rPr>
                <w:rFonts w:ascii="Arial" w:eastAsia="Times New Roman" w:hAnsi="Arial" w:cs="Arial"/>
                <w:color w:val="000000"/>
                <w:rtl/>
              </w:rPr>
            </w:pPr>
            <w:r w:rsidRPr="00D907DC">
              <w:rPr>
                <w:rFonts w:ascii="Arial" w:eastAsia="Times New Roman" w:hAnsi="Arial" w:cs="Arial"/>
                <w:color w:val="000000"/>
              </w:rPr>
              <w:t> </w:t>
            </w:r>
          </w:p>
        </w:tc>
        <w:tc>
          <w:tcPr>
            <w:tcW w:w="5239" w:type="dxa"/>
            <w:gridSpan w:val="2"/>
            <w:tcBorders>
              <w:top w:val="nil"/>
              <w:left w:val="single" w:sz="8" w:space="0" w:color="000000"/>
              <w:bottom w:val="single" w:sz="8" w:space="0" w:color="000000"/>
              <w:right w:val="single" w:sz="4" w:space="0" w:color="auto"/>
            </w:tcBorders>
            <w:shd w:val="clear" w:color="000000" w:fill="FFFFFF"/>
            <w:vAlign w:val="center"/>
            <w:hideMark/>
          </w:tcPr>
          <w:p w:rsidR="009C00C4" w:rsidRPr="000545ED" w:rsidRDefault="009C00C4" w:rsidP="00955634">
            <w:pPr>
              <w:pStyle w:val="ListParagraph"/>
              <w:numPr>
                <w:ilvl w:val="0"/>
                <w:numId w:val="32"/>
              </w:numPr>
              <w:bidi/>
              <w:spacing w:after="0" w:line="240" w:lineRule="auto"/>
              <w:ind w:left="317" w:hanging="317"/>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lang w:bidi="ar-JO"/>
              </w:rPr>
              <w:t>يبين مهام الهيئة الدولية للمواصفات (</w:t>
            </w:r>
            <w:r w:rsidRPr="000545ED">
              <w:rPr>
                <w:rFonts w:ascii="Calibri" w:eastAsia="Times New Roman" w:hAnsi="Calibri" w:cs="Calibri"/>
                <w:b/>
                <w:bCs/>
                <w:color w:val="000000"/>
                <w:sz w:val="28"/>
                <w:szCs w:val="28"/>
                <w:lang w:bidi="ar-JO"/>
              </w:rPr>
              <w:t>ISO</w:t>
            </w:r>
            <w:r w:rsidRPr="000545ED">
              <w:rPr>
                <w:rFonts w:ascii="Arial" w:eastAsia="Times New Roman" w:hAnsi="Arial" w:cs="Arial" w:hint="cs"/>
                <w:b/>
                <w:bCs/>
                <w:color w:val="000000"/>
                <w:sz w:val="28"/>
                <w:szCs w:val="28"/>
                <w:rtl/>
                <w:lang w:bidi="ar-JO"/>
              </w:rPr>
              <w:t xml:space="preserve"> </w:t>
            </w:r>
            <w:r w:rsidRPr="000545ED">
              <w:rPr>
                <w:rFonts w:ascii="Arial" w:eastAsia="Times New Roman" w:hAnsi="Arial" w:cs="Arial"/>
                <w:b/>
                <w:bCs/>
                <w:color w:val="000000"/>
                <w:sz w:val="28"/>
                <w:szCs w:val="28"/>
                <w:rtl/>
                <w:lang w:bidi="ar-JO"/>
              </w:rPr>
              <w:t>)</w:t>
            </w:r>
            <w:r w:rsidR="006B49E4" w:rsidRPr="000545ED">
              <w:rPr>
                <w:rFonts w:ascii="Arial" w:eastAsia="Times New Roman" w:hAnsi="Arial" w:cs="Arial" w:hint="cs"/>
                <w:b/>
                <w:bCs/>
                <w:color w:val="000000"/>
                <w:sz w:val="28"/>
                <w:szCs w:val="28"/>
                <w:rtl/>
                <w:lang w:bidi="ar-JO"/>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12" w:space="0" w:color="auto"/>
            </w:tcBorders>
            <w:shd w:val="clear" w:color="auto" w:fill="auto"/>
            <w:vAlign w:val="center"/>
            <w:hideMark/>
          </w:tcPr>
          <w:p w:rsidR="0077106F" w:rsidRPr="00D907DC" w:rsidRDefault="0077106F" w:rsidP="000A06EE">
            <w:pPr>
              <w:spacing w:after="0" w:line="240" w:lineRule="auto"/>
              <w:jc w:val="both"/>
              <w:rPr>
                <w:rFonts w:ascii="Times New Roman" w:eastAsia="Times New Roman" w:hAnsi="Times New Roman" w:cs="Times New Roman"/>
                <w:color w:val="000000"/>
                <w:sz w:val="28"/>
                <w:szCs w:val="28"/>
                <w:rtl/>
              </w:rPr>
            </w:pPr>
            <w:r w:rsidRPr="00D907DC">
              <w:rPr>
                <w:rFonts w:ascii="Times New Roman" w:eastAsia="Times New Roman" w:hAnsi="Times New Roman" w:cs="Times New Roman" w:hint="cs"/>
                <w:color w:val="000000"/>
                <w:sz w:val="28"/>
                <w:szCs w:val="28"/>
                <w:rtl/>
              </w:rPr>
              <w:t> </w:t>
            </w:r>
          </w:p>
        </w:tc>
        <w:tc>
          <w:tcPr>
            <w:tcW w:w="2416" w:type="dxa"/>
            <w:gridSpan w:val="2"/>
            <w:tcBorders>
              <w:top w:val="nil"/>
              <w:left w:val="nil"/>
              <w:bottom w:val="nil"/>
              <w:right w:val="nil"/>
            </w:tcBorders>
            <w:shd w:val="clear" w:color="auto" w:fill="auto"/>
            <w:vAlign w:val="center"/>
            <w:hideMark/>
          </w:tcPr>
          <w:p w:rsidR="0077106F" w:rsidRPr="00D907DC" w:rsidRDefault="0077106F" w:rsidP="000A06EE">
            <w:pPr>
              <w:spacing w:after="0" w:line="240" w:lineRule="auto"/>
              <w:jc w:val="both"/>
              <w:rPr>
                <w:rFonts w:ascii="Arial" w:eastAsia="Times New Roman" w:hAnsi="Arial" w:cs="Arial"/>
                <w:b/>
                <w:bCs/>
                <w:color w:val="000000"/>
                <w:sz w:val="28"/>
                <w:szCs w:val="28"/>
                <w:rtl/>
              </w:rPr>
            </w:pPr>
            <w:r w:rsidRPr="00D907DC">
              <w:rPr>
                <w:rFonts w:ascii="Arial" w:eastAsia="Times New Roman" w:hAnsi="Arial" w:cs="Arial" w:hint="cs"/>
                <w:b/>
                <w:bCs/>
                <w:color w:val="000000"/>
                <w:sz w:val="28"/>
                <w:szCs w:val="28"/>
                <w:rtl/>
              </w:rPr>
              <w:t>المساقط</w:t>
            </w:r>
          </w:p>
        </w:tc>
        <w:tc>
          <w:tcPr>
            <w:tcW w:w="5239" w:type="dxa"/>
            <w:gridSpan w:val="2"/>
            <w:tcBorders>
              <w:top w:val="nil"/>
              <w:left w:val="single" w:sz="8" w:space="0" w:color="auto"/>
              <w:bottom w:val="single" w:sz="8" w:space="0" w:color="000000"/>
              <w:right w:val="single" w:sz="4" w:space="0" w:color="auto"/>
            </w:tcBorders>
            <w:shd w:val="clear" w:color="auto" w:fill="auto"/>
            <w:vAlign w:val="center"/>
            <w:hideMark/>
          </w:tcPr>
          <w:p w:rsidR="0077106F" w:rsidRPr="000545ED" w:rsidRDefault="0077106F" w:rsidP="00955634">
            <w:pPr>
              <w:pStyle w:val="ListParagraph"/>
              <w:numPr>
                <w:ilvl w:val="0"/>
                <w:numId w:val="33"/>
              </w:numPr>
              <w:bidi/>
              <w:spacing w:after="0" w:line="240" w:lineRule="auto"/>
              <w:ind w:left="360"/>
              <w:jc w:val="lowKashida"/>
              <w:rPr>
                <w:rFonts w:ascii="Arial" w:eastAsia="Times New Roman" w:hAnsi="Arial" w:cs="Arial"/>
                <w:b/>
                <w:bCs/>
                <w:color w:val="000000"/>
                <w:sz w:val="28"/>
                <w:szCs w:val="28"/>
                <w:rtl/>
              </w:rPr>
            </w:pPr>
            <w:r w:rsidRPr="000545ED">
              <w:rPr>
                <w:rFonts w:ascii="Arial" w:eastAsia="Times New Roman" w:hAnsi="Arial" w:cs="Arial" w:hint="cs"/>
                <w:b/>
                <w:bCs/>
                <w:color w:val="000000"/>
                <w:sz w:val="28"/>
                <w:szCs w:val="28"/>
                <w:rtl/>
              </w:rPr>
              <w:t>يرسم المساقط الثلاثة لمنظور معلوم يدويا وباستخدام الحاسوب</w:t>
            </w:r>
            <w:r w:rsidR="000C6E02" w:rsidRPr="000545ED">
              <w:rPr>
                <w:rFonts w:ascii="Arial" w:eastAsia="Times New Roman" w:hAnsi="Arial" w:cs="Arial"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12" w:space="0" w:color="auto"/>
            </w:tcBorders>
            <w:shd w:val="clear" w:color="auto" w:fill="auto"/>
            <w:vAlign w:val="center"/>
            <w:hideMark/>
          </w:tcPr>
          <w:p w:rsidR="0077106F" w:rsidRPr="00D907DC" w:rsidRDefault="0077106F" w:rsidP="000A06EE">
            <w:pPr>
              <w:spacing w:after="0" w:line="240" w:lineRule="auto"/>
              <w:jc w:val="both"/>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lastRenderedPageBreak/>
              <w:t>الرسم الصناعي/ عام</w:t>
            </w:r>
          </w:p>
        </w:tc>
        <w:tc>
          <w:tcPr>
            <w:tcW w:w="2416" w:type="dxa"/>
            <w:gridSpan w:val="2"/>
            <w:tcBorders>
              <w:top w:val="nil"/>
              <w:left w:val="nil"/>
              <w:bottom w:val="nil"/>
              <w:right w:val="nil"/>
            </w:tcBorders>
            <w:shd w:val="clear" w:color="auto" w:fill="auto"/>
            <w:vAlign w:val="center"/>
            <w:hideMark/>
          </w:tcPr>
          <w:p w:rsidR="0077106F" w:rsidRPr="00D907DC" w:rsidRDefault="0077106F" w:rsidP="000A06EE">
            <w:pPr>
              <w:spacing w:after="0" w:line="240" w:lineRule="auto"/>
              <w:jc w:val="both"/>
              <w:rPr>
                <w:rFonts w:ascii="Times New Roman" w:eastAsia="Times New Roman" w:hAnsi="Times New Roman" w:cs="Times New Roman"/>
                <w:b/>
                <w:bCs/>
                <w:color w:val="000000"/>
                <w:sz w:val="28"/>
                <w:szCs w:val="28"/>
                <w:rtl/>
              </w:rPr>
            </w:pPr>
          </w:p>
        </w:tc>
        <w:tc>
          <w:tcPr>
            <w:tcW w:w="5239" w:type="dxa"/>
            <w:gridSpan w:val="2"/>
            <w:tcBorders>
              <w:top w:val="nil"/>
              <w:left w:val="single" w:sz="8" w:space="0" w:color="auto"/>
              <w:bottom w:val="nil"/>
              <w:right w:val="single" w:sz="4" w:space="0" w:color="auto"/>
            </w:tcBorders>
            <w:shd w:val="clear" w:color="auto" w:fill="auto"/>
            <w:vAlign w:val="center"/>
            <w:hideMark/>
          </w:tcPr>
          <w:p w:rsidR="0077106F" w:rsidRPr="000545ED" w:rsidRDefault="0077106F" w:rsidP="000545ED">
            <w:pPr>
              <w:pStyle w:val="ListParagraph"/>
              <w:spacing w:after="0" w:line="240" w:lineRule="auto"/>
              <w:ind w:left="360"/>
              <w:jc w:val="lowKashida"/>
              <w:rPr>
                <w:rFonts w:ascii="Arial" w:eastAsia="Times New Roman" w:hAnsi="Arial" w:cs="Arial"/>
                <w:b/>
                <w:bCs/>
                <w:color w:val="000000"/>
                <w:sz w:val="28"/>
                <w:szCs w:val="28"/>
              </w:rPr>
            </w:pP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12" w:space="0" w:color="auto"/>
            </w:tcBorders>
            <w:shd w:val="clear" w:color="auto" w:fill="auto"/>
            <w:vAlign w:val="center"/>
            <w:hideMark/>
          </w:tcPr>
          <w:p w:rsidR="0077106F" w:rsidRPr="00D907DC" w:rsidRDefault="0077106F" w:rsidP="000A06EE">
            <w:pPr>
              <w:spacing w:after="0" w:line="240" w:lineRule="auto"/>
              <w:jc w:val="both"/>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w:t>
            </w:r>
          </w:p>
        </w:tc>
        <w:tc>
          <w:tcPr>
            <w:tcW w:w="2416" w:type="dxa"/>
            <w:gridSpan w:val="2"/>
            <w:tcBorders>
              <w:top w:val="nil"/>
              <w:left w:val="nil"/>
              <w:bottom w:val="single" w:sz="8" w:space="0" w:color="000000"/>
              <w:right w:val="nil"/>
            </w:tcBorders>
            <w:shd w:val="clear" w:color="auto" w:fill="auto"/>
            <w:vAlign w:val="center"/>
            <w:hideMark/>
          </w:tcPr>
          <w:p w:rsidR="0077106F" w:rsidRPr="00D907DC" w:rsidRDefault="0077106F" w:rsidP="000A06EE">
            <w:pPr>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5239" w:type="dxa"/>
            <w:gridSpan w:val="2"/>
            <w:tcBorders>
              <w:top w:val="nil"/>
              <w:left w:val="single" w:sz="8" w:space="0" w:color="auto"/>
              <w:bottom w:val="single" w:sz="12" w:space="0" w:color="auto"/>
              <w:right w:val="single" w:sz="4" w:space="0" w:color="auto"/>
            </w:tcBorders>
            <w:shd w:val="clear" w:color="auto" w:fill="auto"/>
            <w:vAlign w:val="center"/>
            <w:hideMark/>
          </w:tcPr>
          <w:p w:rsidR="0077106F" w:rsidRPr="000545ED" w:rsidRDefault="0077106F" w:rsidP="00955634">
            <w:pPr>
              <w:pStyle w:val="ListParagraph"/>
              <w:numPr>
                <w:ilvl w:val="0"/>
                <w:numId w:val="33"/>
              </w:numPr>
              <w:bidi/>
              <w:spacing w:after="0" w:line="240" w:lineRule="auto"/>
              <w:ind w:left="360"/>
              <w:jc w:val="lowKashida"/>
              <w:rPr>
                <w:rFonts w:ascii="Arial" w:eastAsia="Times New Roman" w:hAnsi="Arial" w:cs="Arial"/>
                <w:b/>
                <w:bCs/>
                <w:color w:val="000000"/>
                <w:sz w:val="28"/>
                <w:szCs w:val="28"/>
              </w:rPr>
            </w:pPr>
            <w:r w:rsidRPr="000545ED">
              <w:rPr>
                <w:rFonts w:ascii="Arial" w:eastAsia="Times New Roman" w:hAnsi="Arial" w:cs="Arial" w:hint="cs"/>
                <w:b/>
                <w:bCs/>
                <w:color w:val="000000"/>
                <w:sz w:val="28"/>
                <w:szCs w:val="28"/>
                <w:rtl/>
              </w:rPr>
              <w:t>يستنتج المسقط الثالث من مسقطين معلومين يدويا وباستخدام الحاسوب</w:t>
            </w:r>
            <w:r w:rsidR="000C6E02" w:rsidRPr="000545ED">
              <w:rPr>
                <w:rFonts w:ascii="Arial" w:eastAsia="Times New Roman" w:hAnsi="Arial" w:cs="Arial"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12" w:space="0" w:color="auto"/>
            </w:tcBorders>
            <w:shd w:val="clear" w:color="auto" w:fill="auto"/>
            <w:vAlign w:val="center"/>
            <w:hideMark/>
          </w:tcPr>
          <w:p w:rsidR="0077106F" w:rsidRPr="00D907DC" w:rsidRDefault="0077106F" w:rsidP="000A06EE">
            <w:pPr>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2416" w:type="dxa"/>
            <w:gridSpan w:val="2"/>
            <w:tcBorders>
              <w:top w:val="nil"/>
              <w:left w:val="nil"/>
              <w:bottom w:val="nil"/>
              <w:right w:val="nil"/>
            </w:tcBorders>
            <w:shd w:val="clear" w:color="auto" w:fill="auto"/>
            <w:vAlign w:val="center"/>
            <w:hideMark/>
          </w:tcPr>
          <w:p w:rsidR="0077106F" w:rsidRPr="00D907DC" w:rsidRDefault="0077106F" w:rsidP="000A06EE">
            <w:pPr>
              <w:spacing w:after="0" w:line="240" w:lineRule="auto"/>
              <w:jc w:val="center"/>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rPr>
              <w:t>الرسم ثلاثي</w:t>
            </w:r>
            <w:r w:rsidR="00A27C1A">
              <w:rPr>
                <w:rFonts w:ascii="Arial" w:eastAsia="Times New Roman" w:hAnsi="Arial" w:cs="Arial" w:hint="cs"/>
                <w:b/>
                <w:bCs/>
                <w:color w:val="000000"/>
                <w:sz w:val="28"/>
                <w:szCs w:val="28"/>
                <w:rtl/>
              </w:rPr>
              <w:t xml:space="preserve"> الابعاد</w:t>
            </w:r>
          </w:p>
        </w:tc>
        <w:tc>
          <w:tcPr>
            <w:tcW w:w="5239" w:type="dxa"/>
            <w:gridSpan w:val="2"/>
            <w:tcBorders>
              <w:top w:val="nil"/>
              <w:left w:val="single" w:sz="8" w:space="0" w:color="auto"/>
              <w:bottom w:val="single" w:sz="8" w:space="0" w:color="auto"/>
              <w:right w:val="single" w:sz="4" w:space="0" w:color="auto"/>
            </w:tcBorders>
            <w:shd w:val="clear" w:color="auto" w:fill="auto"/>
            <w:vAlign w:val="center"/>
            <w:hideMark/>
          </w:tcPr>
          <w:p w:rsidR="0077106F" w:rsidRPr="000545ED" w:rsidRDefault="0077106F" w:rsidP="00A27C1A">
            <w:pPr>
              <w:pStyle w:val="ListParagraph"/>
              <w:bidi/>
              <w:spacing w:after="0" w:line="240" w:lineRule="auto"/>
              <w:ind w:left="360"/>
              <w:jc w:val="lowKashida"/>
              <w:rPr>
                <w:rFonts w:ascii="Arial" w:eastAsia="Times New Roman" w:hAnsi="Arial" w:cs="Arial"/>
                <w:b/>
                <w:bCs/>
                <w:color w:val="000000"/>
                <w:sz w:val="28"/>
                <w:szCs w:val="28"/>
                <w:rtl/>
              </w:rPr>
            </w:pPr>
            <w:r w:rsidRPr="000545ED">
              <w:rPr>
                <w:rFonts w:ascii="Arial" w:eastAsia="Times New Roman" w:hAnsi="Arial" w:cs="Arial" w:hint="cs"/>
                <w:b/>
                <w:bCs/>
                <w:color w:val="000000"/>
                <w:sz w:val="28"/>
                <w:szCs w:val="28"/>
                <w:rtl/>
              </w:rPr>
              <w:t>يرسم المجسمات والزوايا والدوائر في المناظير الأيزو مترية</w:t>
            </w:r>
            <w:r w:rsidR="000C6E02" w:rsidRPr="000545ED">
              <w:rPr>
                <w:rFonts w:ascii="Arial" w:eastAsia="Times New Roman" w:hAnsi="Arial" w:cs="Arial"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12" w:space="0" w:color="auto"/>
            </w:tcBorders>
            <w:shd w:val="clear" w:color="auto" w:fill="auto"/>
            <w:vAlign w:val="center"/>
            <w:hideMark/>
          </w:tcPr>
          <w:p w:rsidR="0077106F" w:rsidRPr="00D907DC" w:rsidRDefault="0077106F" w:rsidP="000A06EE">
            <w:pPr>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2416" w:type="dxa"/>
            <w:gridSpan w:val="2"/>
            <w:tcBorders>
              <w:top w:val="nil"/>
              <w:left w:val="nil"/>
              <w:bottom w:val="single" w:sz="8" w:space="0" w:color="000000"/>
              <w:right w:val="nil"/>
            </w:tcBorders>
            <w:shd w:val="clear" w:color="auto" w:fill="auto"/>
            <w:vAlign w:val="center"/>
            <w:hideMark/>
          </w:tcPr>
          <w:p w:rsidR="0077106F" w:rsidRPr="00D907DC" w:rsidRDefault="0077106F" w:rsidP="000A06EE">
            <w:pPr>
              <w:spacing w:after="0" w:line="240" w:lineRule="auto"/>
              <w:rPr>
                <w:rFonts w:ascii="Calibri" w:eastAsia="Times New Roman" w:hAnsi="Calibri" w:cs="Calibri"/>
                <w:color w:val="000000"/>
                <w:sz w:val="28"/>
                <w:szCs w:val="28"/>
              </w:rPr>
            </w:pPr>
            <w:r w:rsidRPr="00D907DC">
              <w:rPr>
                <w:rFonts w:ascii="Calibri" w:eastAsia="Times New Roman" w:hAnsi="Calibri" w:cs="Calibri"/>
                <w:color w:val="000000"/>
                <w:sz w:val="28"/>
                <w:szCs w:val="28"/>
              </w:rPr>
              <w:t> </w:t>
            </w:r>
          </w:p>
        </w:tc>
        <w:tc>
          <w:tcPr>
            <w:tcW w:w="5239" w:type="dxa"/>
            <w:gridSpan w:val="2"/>
            <w:tcBorders>
              <w:top w:val="nil"/>
              <w:left w:val="single" w:sz="8" w:space="0" w:color="auto"/>
              <w:bottom w:val="single" w:sz="12"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60"/>
              <w:jc w:val="lowKashida"/>
              <w:rPr>
                <w:rFonts w:ascii="Arial" w:eastAsia="Times New Roman" w:hAnsi="Arial" w:cs="Arial"/>
                <w:b/>
                <w:bCs/>
                <w:color w:val="000000"/>
                <w:sz w:val="28"/>
                <w:szCs w:val="28"/>
              </w:rPr>
            </w:pPr>
            <w:r w:rsidRPr="00A27C1A">
              <w:rPr>
                <w:rFonts w:ascii="Arial" w:eastAsia="Times New Roman" w:hAnsi="Arial" w:cs="Arial" w:hint="cs"/>
                <w:b/>
                <w:bCs/>
                <w:color w:val="000000"/>
                <w:sz w:val="28"/>
                <w:szCs w:val="28"/>
                <w:rtl/>
              </w:rPr>
              <w:t>يرسم المناظير المختلفة بدلالة مسقطين معلومين</w:t>
            </w:r>
            <w:r w:rsidR="000C6E02" w:rsidRPr="00A27C1A">
              <w:rPr>
                <w:rFonts w:ascii="Arial" w:eastAsia="Times New Roman" w:hAnsi="Arial" w:cs="Arial"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tcBorders>
              <w:top w:val="nil"/>
              <w:left w:val="single" w:sz="4" w:space="0" w:color="auto"/>
              <w:bottom w:val="nil"/>
              <w:right w:val="single" w:sz="12" w:space="0" w:color="auto"/>
            </w:tcBorders>
            <w:shd w:val="clear" w:color="auto" w:fill="auto"/>
            <w:vAlign w:val="center"/>
            <w:hideMark/>
          </w:tcPr>
          <w:p w:rsidR="0077106F" w:rsidRPr="00D907DC" w:rsidRDefault="0077106F" w:rsidP="000A06EE">
            <w:pPr>
              <w:spacing w:after="0" w:line="240" w:lineRule="auto"/>
              <w:rPr>
                <w:rFonts w:ascii="Calibri" w:eastAsia="Times New Roman" w:hAnsi="Calibri" w:cs="Calibri"/>
                <w:color w:val="000000"/>
                <w:sz w:val="28"/>
                <w:szCs w:val="28"/>
                <w:rtl/>
              </w:rPr>
            </w:pPr>
            <w:r w:rsidRPr="00D907DC">
              <w:rPr>
                <w:rFonts w:ascii="Calibri" w:eastAsia="Times New Roman" w:hAnsi="Calibri" w:cs="Calibri"/>
                <w:color w:val="000000"/>
                <w:sz w:val="28"/>
                <w:szCs w:val="28"/>
              </w:rPr>
              <w:t> </w:t>
            </w:r>
          </w:p>
        </w:tc>
        <w:tc>
          <w:tcPr>
            <w:tcW w:w="2416" w:type="dxa"/>
            <w:gridSpan w:val="2"/>
            <w:tcBorders>
              <w:top w:val="nil"/>
              <w:left w:val="nil"/>
              <w:bottom w:val="nil"/>
              <w:right w:val="nil"/>
            </w:tcBorders>
            <w:shd w:val="clear" w:color="auto" w:fill="auto"/>
            <w:vAlign w:val="center"/>
            <w:hideMark/>
          </w:tcPr>
          <w:p w:rsidR="0077106F" w:rsidRPr="00D907DC" w:rsidRDefault="0077106F" w:rsidP="000A06EE">
            <w:pPr>
              <w:spacing w:after="0" w:line="240" w:lineRule="auto"/>
              <w:jc w:val="both"/>
              <w:rPr>
                <w:rFonts w:ascii="Arial" w:eastAsia="Times New Roman" w:hAnsi="Arial" w:cs="Arial"/>
                <w:b/>
                <w:bCs/>
                <w:color w:val="000000"/>
                <w:sz w:val="28"/>
                <w:szCs w:val="28"/>
              </w:rPr>
            </w:pPr>
            <w:r w:rsidRPr="00D907DC">
              <w:rPr>
                <w:rFonts w:ascii="Arial" w:eastAsia="Times New Roman" w:hAnsi="Arial" w:cs="Arial" w:hint="cs"/>
                <w:b/>
                <w:bCs/>
                <w:color w:val="000000"/>
                <w:sz w:val="28"/>
                <w:szCs w:val="28"/>
                <w:rtl/>
              </w:rPr>
              <w:t>الرسم الحر</w:t>
            </w:r>
          </w:p>
        </w:tc>
        <w:tc>
          <w:tcPr>
            <w:tcW w:w="5239" w:type="dxa"/>
            <w:gridSpan w:val="2"/>
            <w:tcBorders>
              <w:top w:val="nil"/>
              <w:left w:val="single" w:sz="8" w:space="0" w:color="auto"/>
              <w:bottom w:val="single" w:sz="8"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17"/>
              <w:jc w:val="lowKashida"/>
              <w:rPr>
                <w:rFonts w:ascii="Arial" w:eastAsia="Times New Roman" w:hAnsi="Arial" w:cs="Arial"/>
                <w:b/>
                <w:bCs/>
                <w:color w:val="000000"/>
                <w:sz w:val="28"/>
                <w:szCs w:val="28"/>
                <w:rtl/>
              </w:rPr>
            </w:pPr>
            <w:r w:rsidRPr="00A27C1A">
              <w:rPr>
                <w:rFonts w:ascii="Arial" w:eastAsia="Times New Roman" w:hAnsi="Arial" w:cs="Arial" w:hint="cs"/>
                <w:b/>
                <w:bCs/>
                <w:color w:val="000000"/>
                <w:sz w:val="28"/>
                <w:szCs w:val="28"/>
                <w:rtl/>
              </w:rPr>
              <w:t>يجري عملية الرسم الحر لأشكال وقطع ميكانيكية مختلفة</w:t>
            </w:r>
            <w:r w:rsidR="000C6E02" w:rsidRPr="00A27C1A">
              <w:rPr>
                <w:rFonts w:ascii="Arial" w:eastAsia="Times New Roman" w:hAnsi="Arial" w:cs="Arial"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77106F" w:rsidRPr="00D907DC" w:rsidRDefault="0077106F" w:rsidP="000A06EE">
            <w:pPr>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إدارة المشروعات الصناعية</w:t>
            </w:r>
          </w:p>
        </w:tc>
        <w:tc>
          <w:tcPr>
            <w:tcW w:w="2416"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7106F" w:rsidRPr="00D907DC" w:rsidRDefault="0077106F" w:rsidP="000A06EE">
            <w:pPr>
              <w:spacing w:after="0" w:line="240" w:lineRule="auto"/>
              <w:jc w:val="center"/>
              <w:rPr>
                <w:rFonts w:ascii="Simplified Arabic" w:eastAsia="Times New Roman" w:hAnsi="Simplified Arabic" w:cs="Simplified Arabic"/>
                <w:b/>
                <w:bCs/>
                <w:color w:val="000000"/>
                <w:sz w:val="28"/>
                <w:szCs w:val="28"/>
                <w:rtl/>
              </w:rPr>
            </w:pPr>
            <w:r w:rsidRPr="00D907DC">
              <w:rPr>
                <w:rFonts w:ascii="Simplified Arabic" w:eastAsia="Times New Roman" w:hAnsi="Simplified Arabic" w:cs="Simplified Arabic" w:hint="cs"/>
                <w:b/>
                <w:bCs/>
                <w:color w:val="000000"/>
                <w:sz w:val="28"/>
                <w:szCs w:val="28"/>
                <w:rtl/>
              </w:rPr>
              <w:t>دورة حياة المشروع</w:t>
            </w: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60"/>
              <w:jc w:val="lowKashida"/>
              <w:rPr>
                <w:rFonts w:ascii="Times New Roman" w:eastAsia="Times New Roman" w:hAnsi="Times New Roman" w:cs="Times New Roman"/>
                <w:b/>
                <w:bCs/>
                <w:color w:val="000000"/>
                <w:sz w:val="28"/>
                <w:szCs w:val="28"/>
                <w:rtl/>
              </w:rPr>
            </w:pPr>
            <w:r w:rsidRPr="00A27C1A">
              <w:rPr>
                <w:rFonts w:ascii="Times New Roman" w:eastAsia="Times New Roman" w:hAnsi="Times New Roman" w:cs="Times New Roman" w:hint="cs"/>
                <w:b/>
                <w:bCs/>
                <w:color w:val="000000"/>
                <w:sz w:val="28"/>
                <w:szCs w:val="28"/>
                <w:rtl/>
              </w:rPr>
              <w:t>يفسر مفهوم إدارة المشروعات وخصائصها ومحدداتها</w:t>
            </w:r>
            <w:r w:rsidR="000C6E02" w:rsidRPr="00A27C1A">
              <w:rPr>
                <w:rFonts w:ascii="Times New Roman" w:eastAsia="Times New Roman" w:hAnsi="Times New Roman" w:cs="Times New Roman"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tcBorders>
              <w:top w:val="single" w:sz="4" w:space="0" w:color="auto"/>
              <w:left w:val="single" w:sz="8" w:space="0" w:color="auto"/>
              <w:bottom w:val="single" w:sz="8" w:space="0" w:color="000000"/>
              <w:right w:val="single" w:sz="4" w:space="0" w:color="auto"/>
            </w:tcBorders>
            <w:vAlign w:val="center"/>
            <w:hideMark/>
          </w:tcPr>
          <w:p w:rsidR="0077106F" w:rsidRPr="00D907DC" w:rsidRDefault="0077106F" w:rsidP="000A06EE">
            <w:pPr>
              <w:spacing w:after="0" w:line="240" w:lineRule="auto"/>
              <w:rPr>
                <w:rFonts w:ascii="Simplified Arabic" w:eastAsia="Times New Roman" w:hAnsi="Simplified Arabic" w:cs="Simplified Arabic"/>
                <w:b/>
                <w:bCs/>
                <w:color w:val="000000"/>
                <w:sz w:val="28"/>
                <w:szCs w:val="28"/>
              </w:rPr>
            </w:pP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60"/>
              <w:jc w:val="lowKashida"/>
              <w:rPr>
                <w:rFonts w:ascii="Times New Roman" w:eastAsia="Times New Roman" w:hAnsi="Times New Roman" w:cs="Times New Roman"/>
                <w:b/>
                <w:bCs/>
                <w:color w:val="000000"/>
                <w:sz w:val="28"/>
                <w:szCs w:val="28"/>
                <w:rtl/>
              </w:rPr>
            </w:pPr>
            <w:r w:rsidRPr="00A27C1A">
              <w:rPr>
                <w:rFonts w:ascii="Times New Roman" w:eastAsia="Times New Roman" w:hAnsi="Times New Roman" w:cs="Times New Roman" w:hint="cs"/>
                <w:b/>
                <w:bCs/>
                <w:color w:val="000000"/>
                <w:sz w:val="28"/>
                <w:szCs w:val="28"/>
                <w:rtl/>
              </w:rPr>
              <w:t>يميز مراحل دورة حياة المشروع</w:t>
            </w:r>
            <w:r w:rsidR="000C6E02" w:rsidRPr="00A27C1A">
              <w:rPr>
                <w:rFonts w:ascii="Times New Roman" w:eastAsia="Times New Roman" w:hAnsi="Times New Roman" w:cs="Times New Roman" w:hint="cs"/>
                <w:b/>
                <w:bCs/>
                <w:color w:val="000000"/>
                <w:sz w:val="28"/>
                <w:szCs w:val="28"/>
                <w:rtl/>
              </w:rPr>
              <w:t>.</w:t>
            </w:r>
            <w:r w:rsidRPr="00A27C1A">
              <w:rPr>
                <w:rFonts w:ascii="Times New Roman" w:eastAsia="Times New Roman" w:hAnsi="Times New Roman" w:cs="Times New Roman" w:hint="cs"/>
                <w:b/>
                <w:bCs/>
                <w:color w:val="000000"/>
                <w:sz w:val="28"/>
                <w:szCs w:val="28"/>
                <w:rtl/>
              </w:rPr>
              <w:t xml:space="preserve"> </w:t>
            </w:r>
          </w:p>
        </w:tc>
      </w:tr>
      <w:tr w:rsidR="0077106F" w:rsidRPr="00D907DC" w:rsidTr="008B73EF">
        <w:tblPrEx>
          <w:jc w:val="left"/>
        </w:tblPrEx>
        <w:trPr>
          <w:gridAfter w:val="1"/>
          <w:wAfter w:w="584" w:type="dxa"/>
          <w:trHeight w:val="761"/>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77106F" w:rsidRPr="00D907DC" w:rsidRDefault="0077106F" w:rsidP="000A06EE">
            <w:pPr>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تخطيط المنشآت الصناعية</w:t>
            </w: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60"/>
              <w:jc w:val="lowKashida"/>
              <w:rPr>
                <w:rFonts w:ascii="Times New Roman" w:eastAsia="Times New Roman" w:hAnsi="Times New Roman" w:cs="Times New Roman"/>
                <w:b/>
                <w:bCs/>
                <w:color w:val="000000"/>
                <w:sz w:val="28"/>
                <w:szCs w:val="28"/>
                <w:rtl/>
              </w:rPr>
            </w:pPr>
            <w:r w:rsidRPr="00A27C1A">
              <w:rPr>
                <w:rFonts w:ascii="Times New Roman" w:eastAsia="Times New Roman" w:hAnsi="Times New Roman" w:cs="Times New Roman" w:hint="cs"/>
                <w:b/>
                <w:bCs/>
                <w:color w:val="000000"/>
                <w:sz w:val="28"/>
                <w:szCs w:val="28"/>
                <w:rtl/>
              </w:rPr>
              <w:t>يوضح المعايير الواجب مراعاتها عند اختيار موقع المصنع وتصميمه</w:t>
            </w:r>
          </w:p>
        </w:tc>
      </w:tr>
      <w:tr w:rsidR="0077106F" w:rsidRPr="00D907DC" w:rsidTr="008B73EF">
        <w:tblPrEx>
          <w:jc w:val="left"/>
        </w:tblPrEx>
        <w:trPr>
          <w:gridAfter w:val="1"/>
          <w:wAfter w:w="584" w:type="dxa"/>
          <w:trHeight w:val="761"/>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tcBorders>
              <w:top w:val="nil"/>
              <w:left w:val="single" w:sz="8" w:space="0" w:color="auto"/>
              <w:bottom w:val="single" w:sz="8" w:space="0" w:color="000000"/>
              <w:right w:val="single" w:sz="4"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17"/>
              <w:jc w:val="lowKashida"/>
              <w:rPr>
                <w:rFonts w:ascii="Times New Roman" w:eastAsia="Times New Roman" w:hAnsi="Times New Roman" w:cs="Times New Roman"/>
                <w:b/>
                <w:bCs/>
                <w:color w:val="000000"/>
                <w:sz w:val="28"/>
                <w:szCs w:val="28"/>
                <w:rtl/>
              </w:rPr>
            </w:pPr>
            <w:r w:rsidRPr="00A27C1A">
              <w:rPr>
                <w:rFonts w:ascii="Times New Roman" w:eastAsia="Times New Roman" w:hAnsi="Times New Roman" w:cs="Times New Roman" w:hint="cs"/>
                <w:b/>
                <w:bCs/>
                <w:color w:val="000000"/>
                <w:sz w:val="28"/>
                <w:szCs w:val="28"/>
                <w:rtl/>
              </w:rPr>
              <w:t>يفسر الحاجات اللازمة لإتمام الدورة الإنتاجية للمصنع</w:t>
            </w:r>
            <w:r w:rsidR="000C6E02" w:rsidRPr="00A27C1A">
              <w:rPr>
                <w:rFonts w:ascii="Times New Roman" w:eastAsia="Times New Roman" w:hAnsi="Times New Roman" w:cs="Times New Roman" w:hint="cs"/>
                <w:b/>
                <w:bCs/>
                <w:color w:val="000000"/>
                <w:sz w:val="28"/>
                <w:szCs w:val="28"/>
                <w:rtl/>
              </w:rPr>
              <w:t>.</w:t>
            </w:r>
            <w:r w:rsidRPr="00A27C1A">
              <w:rPr>
                <w:rFonts w:ascii="Times New Roman" w:eastAsia="Times New Roman" w:hAnsi="Times New Roman" w:cs="Times New Roman" w:hint="cs"/>
                <w:b/>
                <w:bCs/>
                <w:color w:val="000000"/>
                <w:sz w:val="28"/>
                <w:szCs w:val="28"/>
                <w:rtl/>
              </w:rPr>
              <w:t xml:space="preserve"> </w:t>
            </w:r>
          </w:p>
        </w:tc>
      </w:tr>
      <w:tr w:rsidR="0077106F" w:rsidRPr="00D907DC" w:rsidTr="008B73EF">
        <w:tblPrEx>
          <w:jc w:val="left"/>
        </w:tblPrEx>
        <w:trPr>
          <w:gridAfter w:val="1"/>
          <w:wAfter w:w="584" w:type="dxa"/>
          <w:trHeight w:val="761"/>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77106F" w:rsidRPr="00D907DC" w:rsidRDefault="0077106F" w:rsidP="000A06EE">
            <w:pPr>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الصيانة</w:t>
            </w: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60"/>
              <w:jc w:val="lowKashida"/>
              <w:rPr>
                <w:rFonts w:ascii="Times New Roman" w:eastAsia="Times New Roman" w:hAnsi="Times New Roman" w:cs="Times New Roman"/>
                <w:b/>
                <w:bCs/>
                <w:color w:val="000000"/>
                <w:sz w:val="28"/>
                <w:szCs w:val="28"/>
                <w:rtl/>
              </w:rPr>
            </w:pPr>
            <w:r w:rsidRPr="00A27C1A">
              <w:rPr>
                <w:rFonts w:ascii="Times New Roman" w:eastAsia="Times New Roman" w:hAnsi="Times New Roman" w:cs="Times New Roman" w:hint="cs"/>
                <w:b/>
                <w:bCs/>
                <w:color w:val="000000"/>
                <w:sz w:val="28"/>
                <w:szCs w:val="28"/>
                <w:rtl/>
              </w:rPr>
              <w:t>يصنف أنواع الصيانة وأهميتها</w:t>
            </w:r>
            <w:r w:rsidR="000C6E02" w:rsidRPr="00A27C1A">
              <w:rPr>
                <w:rFonts w:ascii="Times New Roman" w:eastAsia="Times New Roman" w:hAnsi="Times New Roman" w:cs="Times New Roman"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tcBorders>
              <w:top w:val="nil"/>
              <w:left w:val="single" w:sz="8" w:space="0" w:color="auto"/>
              <w:bottom w:val="single" w:sz="8" w:space="0" w:color="000000"/>
              <w:right w:val="single" w:sz="4"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A27C1A" w:rsidRDefault="0077106F" w:rsidP="00A27C1A">
            <w:pPr>
              <w:pStyle w:val="ListParagraph"/>
              <w:bidi/>
              <w:spacing w:after="0" w:line="240" w:lineRule="auto"/>
              <w:ind w:left="317"/>
              <w:jc w:val="lowKashida"/>
              <w:rPr>
                <w:rFonts w:ascii="Times New Roman" w:eastAsia="Times New Roman" w:hAnsi="Times New Roman" w:cs="Times New Roman"/>
                <w:b/>
                <w:bCs/>
                <w:color w:val="000000"/>
                <w:sz w:val="28"/>
                <w:szCs w:val="28"/>
                <w:rtl/>
              </w:rPr>
            </w:pPr>
            <w:r w:rsidRPr="00A27C1A">
              <w:rPr>
                <w:rFonts w:ascii="Times New Roman" w:eastAsia="Times New Roman" w:hAnsi="Times New Roman" w:cs="Times New Roman" w:hint="cs"/>
                <w:b/>
                <w:bCs/>
                <w:color w:val="000000"/>
                <w:sz w:val="28"/>
                <w:szCs w:val="28"/>
                <w:rtl/>
              </w:rPr>
              <w:t>يحدد خصائص الصيانة الإنتاجية الشاملة ومجالاتها</w:t>
            </w:r>
            <w:r w:rsidR="000C6E02" w:rsidRPr="00A27C1A">
              <w:rPr>
                <w:rFonts w:ascii="Times New Roman" w:eastAsia="Times New Roman" w:hAnsi="Times New Roman" w:cs="Times New Roman"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rsidR="0077106F" w:rsidRPr="00D907DC" w:rsidRDefault="0077106F" w:rsidP="000A06EE">
            <w:pPr>
              <w:spacing w:after="0" w:line="240" w:lineRule="auto"/>
              <w:jc w:val="center"/>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شبكات الأعمال</w:t>
            </w: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D907DC" w:rsidRDefault="0077106F" w:rsidP="008B73EF">
            <w:pPr>
              <w:bidi/>
              <w:spacing w:after="0" w:line="240" w:lineRule="auto"/>
              <w:jc w:val="lowKashida"/>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xml:space="preserve">يبني مخطط جانت </w:t>
            </w:r>
            <w:r w:rsidR="000C6E02">
              <w:rPr>
                <w:rFonts w:ascii="Times New Roman" w:eastAsia="Times New Roman" w:hAnsi="Times New Roman" w:cs="Times New Roman" w:hint="cs"/>
                <w:b/>
                <w:bCs/>
                <w:color w:val="000000"/>
                <w:sz w:val="28"/>
                <w:szCs w:val="28"/>
                <w:rtl/>
              </w:rPr>
              <w:t>(</w:t>
            </w:r>
            <w:r w:rsidRPr="00D907DC">
              <w:rPr>
                <w:rFonts w:ascii="Calibri" w:eastAsia="Times New Roman" w:hAnsi="Calibri" w:cs="Calibri"/>
                <w:b/>
                <w:bCs/>
                <w:color w:val="000000"/>
                <w:sz w:val="28"/>
                <w:szCs w:val="28"/>
              </w:rPr>
              <w:t>Gantt Chart</w:t>
            </w:r>
            <w:r w:rsidRPr="00D907DC">
              <w:rPr>
                <w:rFonts w:ascii="Times New Roman" w:eastAsia="Times New Roman" w:hAnsi="Times New Roman" w:cs="Times New Roman"/>
                <w:b/>
                <w:bCs/>
                <w:color w:val="000000"/>
                <w:sz w:val="28"/>
                <w:szCs w:val="28"/>
                <w:rtl/>
              </w:rPr>
              <w:t xml:space="preserve"> و</w:t>
            </w:r>
            <w:r w:rsidRPr="00D907DC">
              <w:rPr>
                <w:rFonts w:ascii="Calibri" w:eastAsia="Times New Roman" w:hAnsi="Calibri" w:cs="Calibri"/>
                <w:b/>
                <w:bCs/>
                <w:color w:val="000000"/>
                <w:sz w:val="28"/>
                <w:szCs w:val="28"/>
              </w:rPr>
              <w:t>PERT</w:t>
            </w:r>
            <w:r w:rsidRPr="00D907DC">
              <w:rPr>
                <w:rFonts w:ascii="Times New Roman" w:eastAsia="Times New Roman" w:hAnsi="Times New Roman" w:cs="Times New Roman"/>
                <w:b/>
                <w:bCs/>
                <w:color w:val="000000"/>
                <w:sz w:val="28"/>
                <w:szCs w:val="28"/>
                <w:rtl/>
              </w:rPr>
              <w:t xml:space="preserve"> </w:t>
            </w:r>
            <w:r w:rsidR="000C6E02">
              <w:rPr>
                <w:rFonts w:ascii="Times New Roman" w:eastAsia="Times New Roman" w:hAnsi="Times New Roman" w:cs="Times New Roman" w:hint="cs"/>
                <w:b/>
                <w:bCs/>
                <w:color w:val="000000"/>
                <w:sz w:val="28"/>
                <w:szCs w:val="28"/>
                <w:rtl/>
              </w:rPr>
              <w:t>)</w:t>
            </w:r>
            <w:r w:rsidRPr="00D907DC">
              <w:rPr>
                <w:rFonts w:ascii="Times New Roman" w:eastAsia="Times New Roman" w:hAnsi="Times New Roman" w:cs="Times New Roman"/>
                <w:b/>
                <w:bCs/>
                <w:color w:val="000000"/>
                <w:sz w:val="28"/>
                <w:szCs w:val="28"/>
                <w:rtl/>
              </w:rPr>
              <w:t>لمشاريع مختلفة</w:t>
            </w:r>
            <w:r w:rsidR="000C6E02">
              <w:rPr>
                <w:rFonts w:ascii="Times New Roman" w:eastAsia="Times New Roman" w:hAnsi="Times New Roman" w:cs="Times New Roman" w:hint="cs"/>
                <w:b/>
                <w:bCs/>
                <w:color w:val="000000"/>
                <w:sz w:val="28"/>
                <w:szCs w:val="28"/>
                <w:rtl/>
              </w:rPr>
              <w:t>.</w:t>
            </w:r>
          </w:p>
        </w:tc>
      </w:tr>
      <w:tr w:rsidR="0077106F" w:rsidRPr="00D907DC" w:rsidTr="008B73EF">
        <w:tblPrEx>
          <w:jc w:val="left"/>
        </w:tblPrEx>
        <w:trPr>
          <w:gridAfter w:val="1"/>
          <w:wAfter w:w="584" w:type="dxa"/>
          <w:trHeight w:val="1142"/>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tcBorders>
              <w:top w:val="nil"/>
              <w:left w:val="single" w:sz="8" w:space="0" w:color="auto"/>
              <w:bottom w:val="single" w:sz="4" w:space="0" w:color="000000"/>
              <w:right w:val="single" w:sz="4"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D907DC" w:rsidRDefault="0077106F" w:rsidP="008B73EF">
            <w:pPr>
              <w:bidi/>
              <w:spacing w:after="0" w:line="240" w:lineRule="auto"/>
              <w:jc w:val="lowKashida"/>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 xml:space="preserve">يبني مخططات لمشاريع باستخدام المخطط السهمي </w:t>
            </w:r>
            <w:r w:rsidR="000C6E02">
              <w:rPr>
                <w:rFonts w:ascii="Times New Roman" w:eastAsia="Times New Roman" w:hAnsi="Times New Roman" w:cs="Times New Roman" w:hint="cs"/>
                <w:b/>
                <w:bCs/>
                <w:color w:val="000000"/>
                <w:sz w:val="28"/>
                <w:szCs w:val="28"/>
                <w:rtl/>
              </w:rPr>
              <w:t>(</w:t>
            </w:r>
            <w:r w:rsidRPr="00D907DC">
              <w:rPr>
                <w:rFonts w:ascii="Calibri" w:eastAsia="Times New Roman" w:hAnsi="Calibri" w:cs="Calibri"/>
                <w:b/>
                <w:bCs/>
                <w:color w:val="000000"/>
                <w:sz w:val="28"/>
                <w:szCs w:val="28"/>
              </w:rPr>
              <w:t>Activity</w:t>
            </w:r>
            <w:r w:rsidRPr="00D907DC">
              <w:rPr>
                <w:rFonts w:ascii="Calibri" w:eastAsia="Times New Roman" w:hAnsi="Calibri" w:cs="Calibri"/>
                <w:b/>
                <w:bCs/>
                <w:color w:val="000000"/>
                <w:sz w:val="28"/>
                <w:szCs w:val="28"/>
                <w:rtl/>
              </w:rPr>
              <w:t xml:space="preserve"> </w:t>
            </w:r>
            <w:r w:rsidRPr="00D907DC">
              <w:rPr>
                <w:rFonts w:ascii="Calibri" w:eastAsia="Times New Roman" w:hAnsi="Calibri" w:cs="Calibri"/>
                <w:b/>
                <w:bCs/>
                <w:color w:val="000000"/>
                <w:sz w:val="28"/>
                <w:szCs w:val="28"/>
              </w:rPr>
              <w:t>on Arrow</w:t>
            </w:r>
            <w:r w:rsidRPr="00D907DC">
              <w:rPr>
                <w:rFonts w:ascii="Times New Roman" w:eastAsia="Times New Roman" w:hAnsi="Times New Roman" w:cs="Times New Roman"/>
                <w:b/>
                <w:bCs/>
                <w:color w:val="000000"/>
                <w:sz w:val="28"/>
                <w:szCs w:val="28"/>
                <w:rtl/>
              </w:rPr>
              <w:t xml:space="preserve"> </w:t>
            </w:r>
            <w:r w:rsidR="000C6E02">
              <w:rPr>
                <w:rFonts w:ascii="Times New Roman" w:eastAsia="Times New Roman" w:hAnsi="Times New Roman" w:cs="Times New Roman" w:hint="cs"/>
                <w:b/>
                <w:bCs/>
                <w:color w:val="000000"/>
                <w:sz w:val="28"/>
                <w:szCs w:val="28"/>
                <w:rtl/>
              </w:rPr>
              <w:t>)</w:t>
            </w:r>
            <w:r w:rsidRPr="00D907DC">
              <w:rPr>
                <w:rFonts w:ascii="Times New Roman" w:eastAsia="Times New Roman" w:hAnsi="Times New Roman" w:cs="Times New Roman"/>
                <w:b/>
                <w:bCs/>
                <w:color w:val="000000"/>
                <w:sz w:val="28"/>
                <w:szCs w:val="28"/>
                <w:rtl/>
              </w:rPr>
              <w:t xml:space="preserve">وباستخدام </w:t>
            </w:r>
            <w:r w:rsidR="000A06EE" w:rsidRPr="00D907DC">
              <w:rPr>
                <w:rFonts w:ascii="Times New Roman" w:eastAsia="Times New Roman" w:hAnsi="Times New Roman" w:cs="Times New Roman" w:hint="cs"/>
                <w:b/>
                <w:bCs/>
                <w:color w:val="000000"/>
                <w:sz w:val="28"/>
                <w:szCs w:val="28"/>
                <w:rtl/>
              </w:rPr>
              <w:t xml:space="preserve">المخطط </w:t>
            </w:r>
            <w:r w:rsidR="000A06EE">
              <w:rPr>
                <w:rFonts w:ascii="Times New Roman" w:eastAsia="Times New Roman" w:hAnsi="Times New Roman" w:cs="Times New Roman" w:hint="cs"/>
                <w:b/>
                <w:bCs/>
                <w:color w:val="000000"/>
                <w:sz w:val="28"/>
                <w:szCs w:val="28"/>
                <w:rtl/>
              </w:rPr>
              <w:t>التصدري</w:t>
            </w:r>
            <w:r w:rsidRPr="00D907DC">
              <w:rPr>
                <w:rFonts w:ascii="Times New Roman" w:eastAsia="Times New Roman" w:hAnsi="Times New Roman" w:cs="Times New Roman"/>
                <w:b/>
                <w:bCs/>
                <w:color w:val="000000"/>
                <w:sz w:val="28"/>
                <w:szCs w:val="28"/>
                <w:rtl/>
              </w:rPr>
              <w:t xml:space="preserve"> </w:t>
            </w:r>
            <w:r w:rsidR="000C6E02">
              <w:rPr>
                <w:rFonts w:ascii="Times New Roman" w:eastAsia="Times New Roman" w:hAnsi="Times New Roman" w:cs="Times New Roman" w:hint="cs"/>
                <w:b/>
                <w:bCs/>
                <w:color w:val="000000"/>
                <w:sz w:val="28"/>
                <w:szCs w:val="28"/>
                <w:rtl/>
              </w:rPr>
              <w:t>(</w:t>
            </w:r>
            <w:r w:rsidRPr="00D907DC">
              <w:rPr>
                <w:rFonts w:ascii="Calibri" w:eastAsia="Times New Roman" w:hAnsi="Calibri" w:cs="Calibri"/>
                <w:b/>
                <w:bCs/>
                <w:color w:val="000000"/>
                <w:sz w:val="28"/>
                <w:szCs w:val="28"/>
              </w:rPr>
              <w:t>Activity on Node</w:t>
            </w:r>
            <w:r w:rsidRPr="00D907DC">
              <w:rPr>
                <w:rFonts w:ascii="Times New Roman" w:eastAsia="Times New Roman" w:hAnsi="Times New Roman" w:cs="Times New Roman"/>
                <w:b/>
                <w:bCs/>
                <w:color w:val="000000"/>
                <w:sz w:val="28"/>
                <w:szCs w:val="28"/>
                <w:rtl/>
              </w:rPr>
              <w:t xml:space="preserve"> </w:t>
            </w:r>
            <w:r w:rsidR="000C6E02">
              <w:rPr>
                <w:rFonts w:ascii="Times New Roman" w:eastAsia="Times New Roman" w:hAnsi="Times New Roman" w:cs="Times New Roman" w:hint="cs"/>
                <w:b/>
                <w:bCs/>
                <w:color w:val="000000"/>
                <w:sz w:val="28"/>
                <w:szCs w:val="28"/>
                <w:rtl/>
              </w:rPr>
              <w:t>)</w:t>
            </w:r>
          </w:p>
        </w:tc>
      </w:tr>
      <w:tr w:rsidR="0077106F" w:rsidRPr="00D907DC" w:rsidTr="008B73EF">
        <w:tblPrEx>
          <w:jc w:val="left"/>
        </w:tblPrEx>
        <w:trPr>
          <w:gridAfter w:val="1"/>
          <w:wAfter w:w="584" w:type="dxa"/>
          <w:trHeight w:val="761"/>
        </w:trPr>
        <w:tc>
          <w:tcPr>
            <w:tcW w:w="2693" w:type="dxa"/>
            <w:gridSpan w:val="2"/>
            <w:vMerge/>
            <w:tcBorders>
              <w:top w:val="single" w:sz="4" w:space="0" w:color="auto"/>
              <w:left w:val="single" w:sz="4" w:space="0" w:color="auto"/>
              <w:bottom w:val="single" w:sz="4" w:space="0" w:color="000000"/>
              <w:right w:val="single" w:sz="8"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2416" w:type="dxa"/>
            <w:gridSpan w:val="2"/>
            <w:vMerge/>
            <w:tcBorders>
              <w:top w:val="nil"/>
              <w:left w:val="single" w:sz="8" w:space="0" w:color="auto"/>
              <w:bottom w:val="single" w:sz="4" w:space="0" w:color="000000"/>
              <w:right w:val="single" w:sz="4" w:space="0" w:color="auto"/>
            </w:tcBorders>
            <w:vAlign w:val="center"/>
            <w:hideMark/>
          </w:tcPr>
          <w:p w:rsidR="0077106F" w:rsidRPr="00D907DC" w:rsidRDefault="0077106F" w:rsidP="000A06EE">
            <w:pPr>
              <w:spacing w:after="0" w:line="240" w:lineRule="auto"/>
              <w:rPr>
                <w:rFonts w:ascii="Times New Roman" w:eastAsia="Times New Roman" w:hAnsi="Times New Roman" w:cs="Times New Roman"/>
                <w:b/>
                <w:bCs/>
                <w:color w:val="000000"/>
                <w:sz w:val="28"/>
                <w:szCs w:val="28"/>
              </w:rPr>
            </w:pPr>
          </w:p>
        </w:tc>
        <w:tc>
          <w:tcPr>
            <w:tcW w:w="5239" w:type="dxa"/>
            <w:gridSpan w:val="2"/>
            <w:tcBorders>
              <w:top w:val="nil"/>
              <w:left w:val="nil"/>
              <w:bottom w:val="single" w:sz="8" w:space="0" w:color="auto"/>
              <w:right w:val="single" w:sz="4" w:space="0" w:color="auto"/>
            </w:tcBorders>
            <w:shd w:val="clear" w:color="auto" w:fill="auto"/>
            <w:vAlign w:val="center"/>
            <w:hideMark/>
          </w:tcPr>
          <w:p w:rsidR="0077106F" w:rsidRPr="00D907DC" w:rsidRDefault="0077106F" w:rsidP="00A27C1A">
            <w:pPr>
              <w:bidi/>
              <w:spacing w:after="0" w:line="240" w:lineRule="auto"/>
              <w:jc w:val="lowKashida"/>
              <w:rPr>
                <w:rFonts w:ascii="Times New Roman" w:eastAsia="Times New Roman" w:hAnsi="Times New Roman" w:cs="Times New Roman"/>
                <w:b/>
                <w:bCs/>
                <w:color w:val="000000"/>
                <w:sz w:val="28"/>
                <w:szCs w:val="28"/>
                <w:rtl/>
              </w:rPr>
            </w:pPr>
            <w:r w:rsidRPr="00D907DC">
              <w:rPr>
                <w:rFonts w:ascii="Times New Roman" w:eastAsia="Times New Roman" w:hAnsi="Times New Roman" w:cs="Times New Roman" w:hint="cs"/>
                <w:b/>
                <w:bCs/>
                <w:color w:val="000000"/>
                <w:sz w:val="28"/>
                <w:szCs w:val="28"/>
                <w:rtl/>
              </w:rPr>
              <w:t>يميز المسار الحرج ويحدده في المشاريع</w:t>
            </w:r>
          </w:p>
        </w:tc>
      </w:tr>
    </w:tbl>
    <w:p w:rsidR="0077106F" w:rsidRPr="00D907DC" w:rsidRDefault="0077106F" w:rsidP="0077106F"/>
    <w:p w:rsidR="00CE323C" w:rsidRPr="0077106F" w:rsidRDefault="00CE323C" w:rsidP="0062684D">
      <w:pPr>
        <w:bidi/>
        <w:rPr>
          <w:rFonts w:ascii="Simplified Arabic" w:hAnsi="Simplified Arabic" w:cs="Simplified Arabic"/>
          <w:b/>
          <w:bCs/>
          <w:sz w:val="28"/>
          <w:szCs w:val="28"/>
          <w:rtl/>
          <w:lang w:bidi="ar-JO"/>
        </w:rPr>
      </w:pPr>
    </w:p>
    <w:p w:rsidR="00550030" w:rsidRPr="00E53D5A" w:rsidRDefault="00550030" w:rsidP="00550030">
      <w:pPr>
        <w:bidi/>
        <w:rPr>
          <w:rFonts w:ascii="Simplified Arabic" w:hAnsi="Simplified Arabic" w:cs="Simplified Arabic"/>
          <w:b/>
          <w:bCs/>
          <w:sz w:val="28"/>
          <w:szCs w:val="28"/>
          <w:rtl/>
          <w:lang w:bidi="ar-JO"/>
        </w:rPr>
      </w:pPr>
    </w:p>
    <w:p w:rsidR="00550030" w:rsidRDefault="00550030" w:rsidP="00550030">
      <w:pPr>
        <w:bidi/>
        <w:rPr>
          <w:rFonts w:ascii="Simplified Arabic" w:hAnsi="Simplified Arabic" w:cs="Simplified Arabic"/>
          <w:b/>
          <w:bCs/>
          <w:sz w:val="28"/>
          <w:szCs w:val="28"/>
          <w:rtl/>
          <w:lang w:bidi="ar-JO"/>
        </w:rPr>
      </w:pPr>
    </w:p>
    <w:p w:rsidR="00AF6FF0" w:rsidRPr="00F636F1" w:rsidRDefault="00AF6FF0" w:rsidP="00160D5C">
      <w:pPr>
        <w:bidi/>
        <w:rPr>
          <w:rFonts w:ascii="Simplified Arabic" w:hAnsi="Simplified Arabic" w:cs="Simplified Arabic"/>
          <w:b/>
          <w:bCs/>
          <w:sz w:val="36"/>
          <w:szCs w:val="36"/>
          <w:rtl/>
          <w:lang w:bidi="ar-JO"/>
        </w:rPr>
      </w:pPr>
      <w:r w:rsidRPr="00E53D5A">
        <w:rPr>
          <w:rFonts w:ascii="Simplified Arabic" w:hAnsi="Simplified Arabic" w:cs="Simplified Arabic" w:hint="cs"/>
          <w:b/>
          <w:bCs/>
          <w:sz w:val="36"/>
          <w:szCs w:val="36"/>
          <w:rtl/>
          <w:lang w:bidi="ar-JO"/>
        </w:rPr>
        <w:t xml:space="preserve">ثالثاً: الكفايات المهنية لتخصص </w:t>
      </w:r>
      <w:r w:rsidR="00BE2280" w:rsidRPr="00E53D5A">
        <w:rPr>
          <w:rFonts w:ascii="Simplified Arabic" w:hAnsi="Simplified Arabic" w:cs="Simplified Arabic" w:hint="cs"/>
          <w:b/>
          <w:bCs/>
          <w:sz w:val="36"/>
          <w:szCs w:val="36"/>
          <w:rtl/>
          <w:lang w:bidi="ar-JO"/>
        </w:rPr>
        <w:t>الكهرباء العام</w:t>
      </w:r>
    </w:p>
    <w:tbl>
      <w:tblPr>
        <w:bidiVisual/>
        <w:tblW w:w="10360" w:type="dxa"/>
        <w:jc w:val="center"/>
        <w:tblLook w:val="04A0" w:firstRow="1" w:lastRow="0" w:firstColumn="1" w:lastColumn="0" w:noHBand="0" w:noVBand="1"/>
      </w:tblPr>
      <w:tblGrid>
        <w:gridCol w:w="1394"/>
        <w:gridCol w:w="3760"/>
        <w:gridCol w:w="5206"/>
      </w:tblGrid>
      <w:tr w:rsidR="00E53D5A" w:rsidRPr="00E53D5A" w:rsidTr="00A27C1A">
        <w:trPr>
          <w:trHeight w:val="326"/>
          <w:jc w:val="center"/>
        </w:trPr>
        <w:tc>
          <w:tcPr>
            <w:tcW w:w="1280" w:type="dxa"/>
            <w:tcBorders>
              <w:top w:val="single" w:sz="8" w:space="0" w:color="auto"/>
              <w:left w:val="single" w:sz="8" w:space="0" w:color="auto"/>
              <w:bottom w:val="nil"/>
              <w:right w:val="single" w:sz="8" w:space="0" w:color="auto"/>
            </w:tcBorders>
            <w:shd w:val="clear" w:color="000000" w:fill="BFBFBF"/>
            <w:noWrap/>
            <w:vAlign w:val="center"/>
            <w:hideMark/>
          </w:tcPr>
          <w:p w:rsidR="009B05EA" w:rsidRPr="00E53D5A" w:rsidRDefault="00E53D5A" w:rsidP="009B05EA">
            <w:pPr>
              <w:bidi/>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ا</w:t>
            </w:r>
            <w:r w:rsidR="009B05EA" w:rsidRPr="00E53D5A">
              <w:rPr>
                <w:rFonts w:ascii="Times New Roman" w:eastAsia="Times New Roman" w:hAnsi="Times New Roman" w:cs="Times New Roman" w:hint="cs"/>
                <w:b/>
                <w:bCs/>
                <w:sz w:val="28"/>
                <w:szCs w:val="28"/>
                <w:rtl/>
              </w:rPr>
              <w:t>لمجال الرئيس</w:t>
            </w:r>
          </w:p>
        </w:tc>
        <w:tc>
          <w:tcPr>
            <w:tcW w:w="3760" w:type="dxa"/>
            <w:tcBorders>
              <w:top w:val="single" w:sz="8" w:space="0" w:color="auto"/>
              <w:left w:val="nil"/>
              <w:bottom w:val="single" w:sz="8" w:space="0" w:color="auto"/>
              <w:right w:val="single" w:sz="4" w:space="0" w:color="auto"/>
            </w:tcBorders>
            <w:shd w:val="clear" w:color="000000" w:fill="BFBFBF"/>
            <w:noWrap/>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المجال الفرعي</w:t>
            </w:r>
          </w:p>
        </w:tc>
        <w:tc>
          <w:tcPr>
            <w:tcW w:w="5320"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9B05EA" w:rsidRPr="00E53D5A" w:rsidRDefault="009B05EA" w:rsidP="00A27C1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b/>
                <w:bCs/>
                <w:sz w:val="28"/>
                <w:szCs w:val="28"/>
                <w:rtl/>
              </w:rPr>
              <w:t>المؤشرات</w:t>
            </w:r>
          </w:p>
        </w:tc>
      </w:tr>
      <w:tr w:rsidR="00E53D5A" w:rsidRPr="00E53D5A" w:rsidTr="00A27C1A">
        <w:trPr>
          <w:trHeight w:val="1264"/>
          <w:jc w:val="center"/>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 xml:space="preserve">المعرفة الأكاديمية والبيداغوجية لتخصص الكهرباء </w:t>
            </w:r>
          </w:p>
        </w:tc>
        <w:tc>
          <w:tcPr>
            <w:tcW w:w="3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 xml:space="preserve">معرفة المبحث والمحتوى والمعرفة البيداغوجية </w:t>
            </w:r>
            <w:r w:rsidRPr="00E53D5A">
              <w:rPr>
                <w:rFonts w:ascii="Arial" w:eastAsia="Times New Roman" w:hAnsi="Arial" w:cs="Arial"/>
                <w:b/>
                <w:bCs/>
                <w:sz w:val="28"/>
                <w:szCs w:val="28"/>
                <w:rtl/>
              </w:rPr>
              <w:t xml:space="preserve">لتخصص الكهرباء </w:t>
            </w:r>
          </w:p>
        </w:tc>
        <w:tc>
          <w:tcPr>
            <w:tcW w:w="5320" w:type="dxa"/>
            <w:tcBorders>
              <w:top w:val="single" w:sz="8" w:space="0" w:color="auto"/>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4"/>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يمتلك فهمًا جيدًا لسوق العمل التاريخي والمعاصر ضمن السياق الثقافي للأردن </w:t>
            </w:r>
            <w:r w:rsidR="00F636F1" w:rsidRPr="00A27C1A">
              <w:rPr>
                <w:rFonts w:ascii="Times New Roman" w:eastAsia="Times New Roman" w:hAnsi="Times New Roman" w:cs="Times New Roman" w:hint="cs"/>
                <w:sz w:val="28"/>
                <w:szCs w:val="28"/>
                <w:rtl/>
              </w:rPr>
              <w:t>فيما</w:t>
            </w:r>
            <w:r w:rsidRPr="00A27C1A">
              <w:rPr>
                <w:rFonts w:ascii="Times New Roman" w:eastAsia="Times New Roman" w:hAnsi="Times New Roman" w:cs="Times New Roman" w:hint="cs"/>
                <w:sz w:val="28"/>
                <w:szCs w:val="28"/>
                <w:rtl/>
              </w:rPr>
              <w:t xml:space="preserve"> يتعلق بالكهرباء، بما في ذلك أنواع المهارات والمؤهلات التي يحتاجها الطلبة لاختيار مهنة الكهرباء في سوق العمل</w:t>
            </w:r>
            <w:r w:rsidR="00550030" w:rsidRPr="00A27C1A">
              <w:rPr>
                <w:rFonts w:ascii="Times New Roman" w:eastAsia="Times New Roman" w:hAnsi="Times New Roman" w:cs="Times New Roman" w:hint="cs"/>
                <w:sz w:val="28"/>
                <w:szCs w:val="28"/>
                <w:rtl/>
              </w:rPr>
              <w:t>.</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tl/>
              </w:rPr>
            </w:pPr>
          </w:p>
        </w:tc>
      </w:tr>
      <w:tr w:rsidR="00E53D5A" w:rsidRPr="00E53D5A" w:rsidTr="00550030">
        <w:trPr>
          <w:trHeight w:val="965"/>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4"/>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يفهم مجموعة من النظريات حول التعلم والتعليم بما في ذلك تطوير المهارات الوظيفية والمهارات المرتبطة </w:t>
            </w:r>
            <w:r w:rsidR="00F636F1" w:rsidRPr="00A27C1A">
              <w:rPr>
                <w:rFonts w:ascii="Times New Roman" w:eastAsia="Times New Roman" w:hAnsi="Times New Roman" w:cs="Times New Roman" w:hint="cs"/>
                <w:sz w:val="28"/>
                <w:szCs w:val="28"/>
                <w:rtl/>
              </w:rPr>
              <w:t xml:space="preserve">بالكهرباء </w:t>
            </w:r>
            <w:r w:rsidR="00F636F1" w:rsidRPr="00A27C1A">
              <w:rPr>
                <w:rFonts w:ascii="Calibri" w:eastAsia="Times New Roman" w:hAnsi="Calibri" w:cs="Times New Roman" w:hint="cs"/>
                <w:sz w:val="28"/>
                <w:szCs w:val="28"/>
                <w:rtl/>
              </w:rPr>
              <w:t>التي</w:t>
            </w:r>
            <w:r w:rsidRPr="00A27C1A">
              <w:rPr>
                <w:rFonts w:ascii="Times New Roman" w:eastAsia="Times New Roman" w:hAnsi="Times New Roman" w:cs="Times New Roman"/>
                <w:sz w:val="28"/>
                <w:szCs w:val="28"/>
                <w:rtl/>
              </w:rPr>
              <w:t xml:space="preserve"> تمكن الطلبة من الحصول على وظيفة التطور النفسي والاجتماعي</w:t>
            </w:r>
            <w:r w:rsidR="00550030" w:rsidRPr="00A27C1A">
              <w:rPr>
                <w:rFonts w:ascii="Times New Roman" w:eastAsia="Times New Roman" w:hAnsi="Times New Roman" w:cs="Times New Roman" w:hint="cs"/>
                <w:sz w:val="28"/>
                <w:szCs w:val="28"/>
                <w:rtl/>
              </w:rPr>
              <w:t>.</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tl/>
              </w:rPr>
            </w:pPr>
          </w:p>
        </w:tc>
      </w:tr>
      <w:tr w:rsidR="00E53D5A" w:rsidRPr="00E53D5A" w:rsidTr="00550030">
        <w:trPr>
          <w:trHeight w:val="965"/>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4"/>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يمتلك فهمًا نظريًّا لأهمية التعلم الاستكشافي والتجريبي والتعلم القائم على المشروع والتعلم القائم على</w:t>
            </w:r>
            <w:r w:rsidRPr="00A27C1A">
              <w:rPr>
                <w:rFonts w:ascii="Calibri" w:eastAsia="Times New Roman" w:hAnsi="Calibri" w:cs="Calibri"/>
                <w:sz w:val="28"/>
                <w:szCs w:val="28"/>
                <w:rtl/>
              </w:rPr>
              <w:t xml:space="preserve"> </w:t>
            </w:r>
            <w:r w:rsidRPr="00A27C1A">
              <w:rPr>
                <w:rFonts w:ascii="Times New Roman" w:eastAsia="Times New Roman" w:hAnsi="Times New Roman" w:cs="Times New Roman"/>
                <w:sz w:val="28"/>
                <w:szCs w:val="28"/>
                <w:rtl/>
              </w:rPr>
              <w:t xml:space="preserve">حل المشكلات المرتبطة </w:t>
            </w:r>
            <w:r w:rsidR="00F636F1" w:rsidRPr="00A27C1A">
              <w:rPr>
                <w:rFonts w:ascii="Times New Roman" w:eastAsia="Times New Roman" w:hAnsi="Times New Roman" w:cs="Times New Roman" w:hint="cs"/>
                <w:sz w:val="28"/>
                <w:szCs w:val="28"/>
                <w:rtl/>
              </w:rPr>
              <w:t>بالكهرباء.</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tl/>
              </w:rPr>
            </w:pPr>
          </w:p>
        </w:tc>
      </w:tr>
      <w:tr w:rsidR="00E53D5A" w:rsidRPr="00E53D5A" w:rsidTr="00550030">
        <w:trPr>
          <w:trHeight w:val="509"/>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vMerge w:val="restart"/>
            <w:tcBorders>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4"/>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يجمع بين مهاراته الفنية والمهنية بالإضافة الى المهارات التربوية لتصميم التدريس من أجل دعم التعلم وتسهيل نجاح طلبة الكهرباء المنزلي في مجال سوق العمل</w:t>
            </w:r>
          </w:p>
        </w:tc>
      </w:tr>
      <w:tr w:rsidR="00E53D5A" w:rsidRPr="00E53D5A" w:rsidTr="00550030">
        <w:trPr>
          <w:trHeight w:val="509"/>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vMerge/>
            <w:tcBorders>
              <w:top w:val="single" w:sz="8" w:space="0" w:color="000000"/>
              <w:left w:val="single" w:sz="8" w:space="0" w:color="auto"/>
              <w:right w:val="single" w:sz="8" w:space="0" w:color="auto"/>
            </w:tcBorders>
            <w:vAlign w:val="center"/>
            <w:hideMark/>
          </w:tcPr>
          <w:p w:rsidR="009B05EA" w:rsidRPr="00E53D5A" w:rsidRDefault="009B05EA" w:rsidP="00A27C1A">
            <w:pPr>
              <w:bidi/>
              <w:spacing w:after="0" w:line="240" w:lineRule="auto"/>
              <w:jc w:val="lowKashida"/>
              <w:rPr>
                <w:rFonts w:ascii="Times New Roman" w:eastAsia="Times New Roman" w:hAnsi="Times New Roman" w:cs="Times New Roman"/>
                <w:sz w:val="28"/>
                <w:szCs w:val="28"/>
              </w:rPr>
            </w:pPr>
          </w:p>
        </w:tc>
      </w:tr>
      <w:tr w:rsidR="00E53D5A" w:rsidRPr="00E53D5A" w:rsidTr="00550030">
        <w:trPr>
          <w:trHeight w:val="326"/>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4"/>
              </w:numPr>
              <w:bidi/>
              <w:spacing w:after="0" w:line="240" w:lineRule="auto"/>
              <w:ind w:left="413"/>
              <w:jc w:val="lowKashida"/>
              <w:rPr>
                <w:rFonts w:ascii="Times New Roman" w:eastAsia="Times New Roman" w:hAnsi="Times New Roman" w:cs="Times New Roman"/>
                <w:sz w:val="28"/>
                <w:szCs w:val="28"/>
                <w:rtl/>
                <w:lang w:bidi="ar-JO"/>
              </w:rPr>
            </w:pPr>
            <w:r w:rsidRPr="00A27C1A">
              <w:rPr>
                <w:rFonts w:ascii="Times New Roman" w:eastAsia="Times New Roman" w:hAnsi="Times New Roman" w:cs="Times New Roman" w:hint="cs"/>
                <w:sz w:val="28"/>
                <w:szCs w:val="28"/>
                <w:rtl/>
                <w:lang w:bidi="ar-JO"/>
              </w:rPr>
              <w:t>يعرف المفاهيم الرياضية الأساسية ويوظفها في مجال الكهرباء</w:t>
            </w:r>
            <w:r w:rsidR="00550030" w:rsidRPr="00A27C1A">
              <w:rPr>
                <w:rFonts w:ascii="Times New Roman" w:eastAsia="Times New Roman" w:hAnsi="Times New Roman" w:cs="Times New Roman" w:hint="cs"/>
                <w:sz w:val="28"/>
                <w:szCs w:val="28"/>
                <w:rtl/>
                <w:lang w:bidi="ar-JO"/>
              </w:rPr>
              <w:t>.</w:t>
            </w:r>
          </w:p>
          <w:p w:rsidR="00550030" w:rsidRPr="00E53D5A" w:rsidRDefault="00550030" w:rsidP="00A27C1A">
            <w:pPr>
              <w:bidi/>
              <w:spacing w:after="0" w:line="240" w:lineRule="auto"/>
              <w:jc w:val="lowKashida"/>
              <w:rPr>
                <w:rFonts w:ascii="Times New Roman" w:eastAsia="Times New Roman" w:hAnsi="Times New Roman" w:cs="Times New Roman"/>
                <w:sz w:val="28"/>
                <w:szCs w:val="28"/>
                <w:rtl/>
              </w:rPr>
            </w:pPr>
          </w:p>
        </w:tc>
      </w:tr>
      <w:tr w:rsidR="00E53D5A" w:rsidRPr="00E53D5A" w:rsidTr="00550030">
        <w:trPr>
          <w:trHeight w:val="340"/>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tcBorders>
              <w:top w:val="nil"/>
              <w:left w:val="single" w:sz="8" w:space="0" w:color="auto"/>
              <w:bottom w:val="nil"/>
              <w:right w:val="nil"/>
            </w:tcBorders>
            <w:shd w:val="clear" w:color="auto" w:fill="auto"/>
            <w:vAlign w:val="center"/>
            <w:hideMark/>
          </w:tcPr>
          <w:p w:rsidR="009B05EA" w:rsidRPr="00E53D5A" w:rsidRDefault="009B05EA" w:rsidP="009B05EA">
            <w:pPr>
              <w:spacing w:after="0" w:line="240" w:lineRule="auto"/>
              <w:jc w:val="center"/>
              <w:rPr>
                <w:rFonts w:ascii="Calibri" w:eastAsia="Times New Roman" w:hAnsi="Calibri" w:cs="Calibri"/>
                <w:b/>
                <w:bCs/>
                <w:sz w:val="28"/>
                <w:szCs w:val="28"/>
                <w:rtl/>
              </w:rPr>
            </w:pPr>
            <w:r w:rsidRPr="00E53D5A">
              <w:rPr>
                <w:rFonts w:ascii="Calibri" w:eastAsia="Times New Roman" w:hAnsi="Calibri" w:cs="Calibri"/>
                <w:b/>
                <w:bCs/>
                <w:sz w:val="28"/>
                <w:szCs w:val="28"/>
              </w:rPr>
              <w:t> </w:t>
            </w:r>
          </w:p>
        </w:tc>
        <w:tc>
          <w:tcPr>
            <w:tcW w:w="5320" w:type="dxa"/>
            <w:tcBorders>
              <w:top w:val="single" w:sz="8" w:space="0" w:color="auto"/>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5"/>
              </w:numPr>
              <w:bidi/>
              <w:spacing w:after="0" w:line="240" w:lineRule="auto"/>
              <w:ind w:left="413"/>
              <w:jc w:val="lowKashida"/>
              <w:rPr>
                <w:rFonts w:ascii="Times New Roman" w:eastAsia="Times New Roman" w:hAnsi="Times New Roman" w:cs="Times New Roman"/>
                <w:sz w:val="28"/>
                <w:szCs w:val="28"/>
              </w:rPr>
            </w:pPr>
            <w:r w:rsidRPr="00A27C1A">
              <w:rPr>
                <w:rFonts w:ascii="Times New Roman" w:eastAsia="Times New Roman" w:hAnsi="Times New Roman" w:cs="Times New Roman" w:hint="cs"/>
                <w:sz w:val="28"/>
                <w:szCs w:val="28"/>
                <w:rtl/>
              </w:rPr>
              <w:t xml:space="preserve">يميز بين النتاجات العامة والخاصة لمناهج الكهرباء </w:t>
            </w:r>
          </w:p>
        </w:tc>
      </w:tr>
      <w:tr w:rsidR="00E53D5A" w:rsidRPr="00E53D5A" w:rsidTr="00550030">
        <w:trPr>
          <w:trHeight w:val="340"/>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val="restart"/>
            <w:tcBorders>
              <w:top w:val="nil"/>
              <w:left w:val="single" w:sz="8" w:space="0" w:color="auto"/>
              <w:bottom w:val="single" w:sz="8" w:space="0" w:color="000000"/>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 xml:space="preserve">الإطار العام والنتاجات العامة والخاصة </w:t>
            </w:r>
            <w:r w:rsidRPr="00E53D5A">
              <w:rPr>
                <w:rFonts w:ascii="Arial" w:eastAsia="Times New Roman" w:hAnsi="Arial" w:cs="Arial"/>
                <w:b/>
                <w:bCs/>
                <w:sz w:val="28"/>
                <w:szCs w:val="28"/>
                <w:rtl/>
              </w:rPr>
              <w:t xml:space="preserve">لتخصص الكهرباء </w:t>
            </w:r>
          </w:p>
        </w:tc>
        <w:tc>
          <w:tcPr>
            <w:tcW w:w="5320" w:type="dxa"/>
            <w:tcBorders>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5"/>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يحلل محتوى منهاج الكهرباء</w:t>
            </w:r>
            <w:r w:rsidR="00550030" w:rsidRPr="00A27C1A">
              <w:rPr>
                <w:rFonts w:ascii="Times New Roman" w:eastAsia="Times New Roman" w:hAnsi="Times New Roman" w:cs="Times New Roman" w:hint="cs"/>
                <w:sz w:val="28"/>
                <w:szCs w:val="28"/>
                <w:rtl/>
              </w:rPr>
              <w:t>.</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tl/>
              </w:rPr>
            </w:pPr>
          </w:p>
        </w:tc>
      </w:tr>
      <w:tr w:rsidR="00E53D5A" w:rsidRPr="00E53D5A" w:rsidTr="00550030">
        <w:trPr>
          <w:trHeight w:val="639"/>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4" w:space="0" w:color="auto"/>
              <w:right w:val="single" w:sz="8" w:space="0" w:color="auto"/>
            </w:tcBorders>
            <w:shd w:val="clear" w:color="auto" w:fill="auto"/>
            <w:vAlign w:val="center"/>
            <w:hideMark/>
          </w:tcPr>
          <w:p w:rsidR="009B05EA" w:rsidRPr="00A27C1A" w:rsidRDefault="009B05EA" w:rsidP="00955634">
            <w:pPr>
              <w:pStyle w:val="ListParagraph"/>
              <w:numPr>
                <w:ilvl w:val="0"/>
                <w:numId w:val="35"/>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يحدد الكفايات المهنية التخصصية ال</w:t>
            </w:r>
            <w:r w:rsidR="009413E2" w:rsidRPr="00A27C1A">
              <w:rPr>
                <w:rFonts w:ascii="Times New Roman" w:eastAsia="Times New Roman" w:hAnsi="Times New Roman" w:cs="Times New Roman" w:hint="cs"/>
                <w:sz w:val="28"/>
                <w:szCs w:val="28"/>
                <w:rtl/>
              </w:rPr>
              <w:t>ت</w:t>
            </w:r>
            <w:r w:rsidRPr="00A27C1A">
              <w:rPr>
                <w:rFonts w:ascii="Times New Roman" w:eastAsia="Times New Roman" w:hAnsi="Times New Roman" w:cs="Times New Roman" w:hint="cs"/>
                <w:sz w:val="28"/>
                <w:szCs w:val="28"/>
                <w:rtl/>
              </w:rPr>
              <w:t xml:space="preserve">ي بني عليها الإطار العام والنتاجات العامة والخاصة </w:t>
            </w:r>
            <w:r w:rsidR="00F636F1" w:rsidRPr="00A27C1A">
              <w:rPr>
                <w:rFonts w:ascii="Times New Roman" w:eastAsia="Times New Roman" w:hAnsi="Times New Roman" w:cs="Times New Roman" w:hint="cs"/>
                <w:sz w:val="28"/>
                <w:szCs w:val="28"/>
                <w:rtl/>
              </w:rPr>
              <w:t>للكهرباء.</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tl/>
              </w:rPr>
            </w:pPr>
          </w:p>
        </w:tc>
      </w:tr>
      <w:tr w:rsidR="00E53D5A" w:rsidRPr="00E53D5A" w:rsidTr="00550030">
        <w:trPr>
          <w:trHeight w:val="652"/>
          <w:jc w:val="center"/>
        </w:trPr>
        <w:tc>
          <w:tcPr>
            <w:tcW w:w="1280" w:type="dxa"/>
            <w:tcBorders>
              <w:top w:val="nil"/>
              <w:left w:val="single" w:sz="8" w:space="0" w:color="auto"/>
              <w:right w:val="single" w:sz="8" w:space="0" w:color="auto"/>
            </w:tcBorders>
            <w:shd w:val="clear" w:color="auto" w:fill="auto"/>
            <w:vAlign w:val="center"/>
            <w:hideMark/>
          </w:tcPr>
          <w:p w:rsidR="009B05EA" w:rsidRPr="00E53D5A" w:rsidRDefault="009B05EA" w:rsidP="009B05EA">
            <w:pPr>
              <w:spacing w:after="0" w:line="240" w:lineRule="auto"/>
              <w:jc w:val="center"/>
              <w:rPr>
                <w:rFonts w:ascii="Calibri" w:eastAsia="Times New Roman" w:hAnsi="Calibri" w:cs="Calibri"/>
                <w:b/>
                <w:bCs/>
                <w:sz w:val="28"/>
                <w:szCs w:val="28"/>
                <w:rtl/>
              </w:rPr>
            </w:pPr>
            <w:r w:rsidRPr="00E53D5A">
              <w:rPr>
                <w:rFonts w:ascii="Calibri" w:eastAsia="Times New Roman" w:hAnsi="Calibri" w:cs="Calibri"/>
                <w:b/>
                <w:bCs/>
                <w:sz w:val="28"/>
                <w:szCs w:val="28"/>
              </w:rPr>
              <w:t> </w:t>
            </w:r>
          </w:p>
        </w:tc>
        <w:tc>
          <w:tcPr>
            <w:tcW w:w="3760" w:type="dxa"/>
            <w:tcBorders>
              <w:top w:val="nil"/>
              <w:left w:val="single" w:sz="8" w:space="0" w:color="auto"/>
              <w:bottom w:val="nil"/>
              <w:right w:val="nil"/>
            </w:tcBorders>
            <w:shd w:val="clear" w:color="auto" w:fill="auto"/>
            <w:vAlign w:val="center"/>
            <w:hideMark/>
          </w:tcPr>
          <w:p w:rsidR="009B05EA" w:rsidRPr="00E53D5A" w:rsidRDefault="009B05EA" w:rsidP="009B05EA">
            <w:pPr>
              <w:spacing w:after="0" w:line="240" w:lineRule="auto"/>
              <w:jc w:val="center"/>
              <w:rPr>
                <w:rFonts w:ascii="Calibri" w:eastAsia="Times New Roman" w:hAnsi="Calibri" w:cs="Calibri"/>
                <w:b/>
                <w:bCs/>
                <w:sz w:val="28"/>
                <w:szCs w:val="28"/>
              </w:rPr>
            </w:pPr>
            <w:r w:rsidRPr="00E53D5A">
              <w:rPr>
                <w:rFonts w:ascii="Calibri" w:eastAsia="Times New Roman" w:hAnsi="Calibri" w:cs="Calibri"/>
                <w:b/>
                <w:bCs/>
                <w:sz w:val="28"/>
                <w:szCs w:val="28"/>
              </w:rPr>
              <w:t> </w:t>
            </w:r>
          </w:p>
        </w:tc>
        <w:tc>
          <w:tcPr>
            <w:tcW w:w="5320" w:type="dxa"/>
            <w:tcBorders>
              <w:top w:val="single" w:sz="4" w:space="0" w:color="auto"/>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6"/>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يمتلك المعارف والمهارات لإعداد الخطط الفصلية واليومية لتخصص</w:t>
            </w:r>
            <w:r w:rsidRPr="00A27C1A">
              <w:rPr>
                <w:rFonts w:ascii="Calibri" w:eastAsia="Times New Roman" w:hAnsi="Calibri" w:cs="Calibri"/>
                <w:sz w:val="28"/>
                <w:szCs w:val="28"/>
                <w:rtl/>
              </w:rPr>
              <w:t xml:space="preserve"> </w:t>
            </w:r>
            <w:r w:rsidRPr="00A27C1A">
              <w:rPr>
                <w:rFonts w:ascii="Times New Roman" w:eastAsia="Times New Roman" w:hAnsi="Times New Roman" w:cs="Times New Roman"/>
                <w:sz w:val="28"/>
                <w:szCs w:val="28"/>
                <w:rtl/>
              </w:rPr>
              <w:t>الكهرباء.</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Pr>
            </w:pPr>
          </w:p>
        </w:tc>
      </w:tr>
      <w:tr w:rsidR="00E53D5A" w:rsidRPr="00E53D5A" w:rsidTr="00550030">
        <w:trPr>
          <w:trHeight w:val="639"/>
          <w:jc w:val="center"/>
        </w:trPr>
        <w:tc>
          <w:tcPr>
            <w:tcW w:w="1280" w:type="dxa"/>
            <w:vMerge w:val="restart"/>
            <w:tcBorders>
              <w:top w:val="nil"/>
              <w:left w:val="single" w:sz="8" w:space="0" w:color="auto"/>
              <w:bottom w:val="single" w:sz="4" w:space="0" w:color="auto"/>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lastRenderedPageBreak/>
              <w:t xml:space="preserve">التعلم والتعليم </w:t>
            </w:r>
            <w:r w:rsidRPr="00E53D5A">
              <w:rPr>
                <w:rFonts w:ascii="Arial" w:eastAsia="Times New Roman" w:hAnsi="Arial" w:cs="Arial"/>
                <w:b/>
                <w:bCs/>
                <w:sz w:val="28"/>
                <w:szCs w:val="28"/>
                <w:rtl/>
              </w:rPr>
              <w:t xml:space="preserve">لتخصص الكهرباء </w:t>
            </w:r>
          </w:p>
        </w:tc>
        <w:tc>
          <w:tcPr>
            <w:tcW w:w="3760" w:type="dxa"/>
            <w:vMerge w:val="restart"/>
            <w:tcBorders>
              <w:top w:val="nil"/>
              <w:left w:val="single" w:sz="8" w:space="0" w:color="auto"/>
              <w:bottom w:val="single" w:sz="8" w:space="0" w:color="000000"/>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 xml:space="preserve">التخطيط للتعلم </w:t>
            </w:r>
            <w:r w:rsidRPr="00E53D5A">
              <w:rPr>
                <w:rFonts w:ascii="Arial" w:eastAsia="Times New Roman" w:hAnsi="Arial" w:cs="Arial"/>
                <w:b/>
                <w:bCs/>
                <w:sz w:val="28"/>
                <w:szCs w:val="28"/>
                <w:rtl/>
              </w:rPr>
              <w:t xml:space="preserve">لتخصص الكهرباء </w:t>
            </w: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36"/>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يعد أنشطة تعليم</w:t>
            </w:r>
            <w:r w:rsidR="009413E2" w:rsidRPr="00A27C1A">
              <w:rPr>
                <w:rFonts w:ascii="Times New Roman" w:eastAsia="Times New Roman" w:hAnsi="Times New Roman" w:cs="Times New Roman" w:hint="cs"/>
                <w:sz w:val="28"/>
                <w:szCs w:val="28"/>
                <w:rtl/>
              </w:rPr>
              <w:t>ي</w:t>
            </w:r>
            <w:r w:rsidRPr="00A27C1A">
              <w:rPr>
                <w:rFonts w:ascii="Times New Roman" w:eastAsia="Times New Roman" w:hAnsi="Times New Roman" w:cs="Times New Roman" w:hint="cs"/>
                <w:sz w:val="28"/>
                <w:szCs w:val="28"/>
                <w:rtl/>
              </w:rPr>
              <w:t>ة متنوعة تراعي الفروق</w:t>
            </w:r>
            <w:r w:rsidR="009413E2" w:rsidRPr="00A27C1A">
              <w:rPr>
                <w:rFonts w:ascii="Times New Roman" w:eastAsia="Times New Roman" w:hAnsi="Times New Roman" w:cs="Times New Roman" w:hint="cs"/>
                <w:sz w:val="28"/>
                <w:szCs w:val="28"/>
                <w:rtl/>
              </w:rPr>
              <w:t>ات</w:t>
            </w:r>
            <w:r w:rsidRPr="00A27C1A">
              <w:rPr>
                <w:rFonts w:ascii="Times New Roman" w:eastAsia="Times New Roman" w:hAnsi="Times New Roman" w:cs="Times New Roman" w:hint="cs"/>
                <w:sz w:val="28"/>
                <w:szCs w:val="28"/>
                <w:rtl/>
              </w:rPr>
              <w:t xml:space="preserve"> الفردية في مبحث الكهرباء</w:t>
            </w:r>
            <w:r w:rsidR="00550030" w:rsidRPr="00A27C1A">
              <w:rPr>
                <w:rFonts w:ascii="Times New Roman" w:eastAsia="Times New Roman" w:hAnsi="Times New Roman" w:cs="Times New Roman" w:hint="cs"/>
                <w:sz w:val="28"/>
                <w:szCs w:val="28"/>
                <w:rtl/>
              </w:rPr>
              <w:t>.</w:t>
            </w:r>
          </w:p>
        </w:tc>
      </w:tr>
      <w:tr w:rsidR="00E53D5A" w:rsidRPr="00E53D5A" w:rsidTr="00550030">
        <w:trPr>
          <w:trHeight w:val="639"/>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6"/>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يمتلك مهارات الاتصال والتواصل والتعاون والتفاوض والقيادة في عمل مشروع يختص </w:t>
            </w:r>
            <w:r w:rsidR="00F636F1" w:rsidRPr="00A27C1A">
              <w:rPr>
                <w:rFonts w:ascii="Times New Roman" w:eastAsia="Times New Roman" w:hAnsi="Times New Roman" w:cs="Times New Roman" w:hint="cs"/>
                <w:sz w:val="28"/>
                <w:szCs w:val="28"/>
                <w:rtl/>
              </w:rPr>
              <w:t>بالكهرباء.</w:t>
            </w:r>
          </w:p>
        </w:tc>
      </w:tr>
      <w:tr w:rsidR="00E53D5A" w:rsidRPr="00E53D5A" w:rsidTr="00550030">
        <w:trPr>
          <w:trHeight w:val="639"/>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6"/>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يلاحظ مشاركة طلبة </w:t>
            </w:r>
            <w:r w:rsidR="00F636F1" w:rsidRPr="00A27C1A">
              <w:rPr>
                <w:rFonts w:ascii="Times New Roman" w:eastAsia="Times New Roman" w:hAnsi="Times New Roman" w:cs="Times New Roman" w:hint="cs"/>
                <w:sz w:val="28"/>
                <w:szCs w:val="28"/>
                <w:rtl/>
              </w:rPr>
              <w:t>الكهرباء في</w:t>
            </w:r>
            <w:r w:rsidRPr="00A27C1A">
              <w:rPr>
                <w:rFonts w:ascii="Times New Roman" w:eastAsia="Times New Roman" w:hAnsi="Times New Roman" w:cs="Times New Roman" w:hint="cs"/>
                <w:sz w:val="28"/>
                <w:szCs w:val="28"/>
                <w:rtl/>
              </w:rPr>
              <w:t xml:space="preserve"> جلسات المشروع ومهاراتهم خلال درس من دورس </w:t>
            </w:r>
            <w:r w:rsidR="00F636F1" w:rsidRPr="00A27C1A">
              <w:rPr>
                <w:rFonts w:ascii="Times New Roman" w:eastAsia="Times New Roman" w:hAnsi="Times New Roman" w:cs="Times New Roman" w:hint="cs"/>
                <w:sz w:val="28"/>
                <w:szCs w:val="28"/>
                <w:rtl/>
              </w:rPr>
              <w:t>الكهرباء ويستخدم</w:t>
            </w:r>
            <w:r w:rsidRPr="00A27C1A">
              <w:rPr>
                <w:rFonts w:ascii="Times New Roman" w:eastAsia="Times New Roman" w:hAnsi="Times New Roman" w:cs="Times New Roman" w:hint="cs"/>
                <w:sz w:val="28"/>
                <w:szCs w:val="28"/>
                <w:rtl/>
              </w:rPr>
              <w:t xml:space="preserve"> ذلك للتخطيط اللاحق</w:t>
            </w:r>
            <w:r w:rsidR="00550030" w:rsidRPr="00A27C1A">
              <w:rPr>
                <w:rFonts w:ascii="Times New Roman" w:eastAsia="Times New Roman" w:hAnsi="Times New Roman" w:cs="Times New Roman" w:hint="cs"/>
                <w:sz w:val="28"/>
                <w:szCs w:val="28"/>
                <w:rtl/>
              </w:rPr>
              <w:t>.</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tl/>
              </w:rPr>
            </w:pPr>
          </w:p>
        </w:tc>
      </w:tr>
      <w:tr w:rsidR="00E53D5A" w:rsidRPr="00E53D5A" w:rsidTr="00550030">
        <w:trPr>
          <w:trHeight w:val="951"/>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val="restart"/>
            <w:tcBorders>
              <w:top w:val="single" w:sz="8" w:space="0" w:color="000000"/>
              <w:left w:val="single" w:sz="8" w:space="0" w:color="auto"/>
              <w:right w:val="single" w:sz="8" w:space="0" w:color="auto"/>
            </w:tcBorders>
            <w:shd w:val="clear" w:color="auto" w:fill="auto"/>
            <w:vAlign w:val="center"/>
            <w:hideMark/>
          </w:tcPr>
          <w:p w:rsidR="009B05EA" w:rsidRPr="00E53D5A" w:rsidRDefault="009B05EA" w:rsidP="00550030">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 xml:space="preserve">بيداغوجيا التعليم المهني والاستراتيجيات والعمليات في التعلم والتعلم لتخصص الكهرباء </w:t>
            </w:r>
          </w:p>
        </w:tc>
        <w:tc>
          <w:tcPr>
            <w:tcW w:w="5320" w:type="dxa"/>
            <w:tcBorders>
              <w:top w:val="single" w:sz="8" w:space="0" w:color="auto"/>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37"/>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يستخدم التعلم والتعلم القائم على مشاريع مرتبطة بالكهرباء  </w:t>
            </w:r>
            <w:r w:rsidR="00FD2FFE" w:rsidRPr="00A27C1A">
              <w:rPr>
                <w:rFonts w:ascii="Times New Roman" w:eastAsia="Times New Roman" w:hAnsi="Times New Roman" w:cs="Times New Roman" w:hint="cs"/>
                <w:sz w:val="28"/>
                <w:szCs w:val="28"/>
                <w:rtl/>
              </w:rPr>
              <w:t>و</w:t>
            </w:r>
            <w:r w:rsidRPr="00A27C1A">
              <w:rPr>
                <w:rFonts w:ascii="Times New Roman" w:eastAsia="Times New Roman" w:hAnsi="Times New Roman" w:cs="Times New Roman" w:hint="cs"/>
                <w:sz w:val="28"/>
                <w:szCs w:val="28"/>
                <w:rtl/>
              </w:rPr>
              <w:t xml:space="preserve">يعمل على تطوير المهارات التي تمكن طلبة </w:t>
            </w:r>
            <w:r w:rsidR="00F636F1" w:rsidRPr="00A27C1A">
              <w:rPr>
                <w:rFonts w:ascii="Times New Roman" w:eastAsia="Times New Roman" w:hAnsi="Times New Roman" w:cs="Times New Roman" w:hint="cs"/>
                <w:sz w:val="28"/>
                <w:szCs w:val="28"/>
                <w:rtl/>
              </w:rPr>
              <w:t>الكهرباء من</w:t>
            </w:r>
            <w:r w:rsidRPr="00A27C1A">
              <w:rPr>
                <w:rFonts w:ascii="Times New Roman" w:eastAsia="Times New Roman" w:hAnsi="Times New Roman" w:cs="Times New Roman" w:hint="cs"/>
                <w:sz w:val="28"/>
                <w:szCs w:val="28"/>
                <w:rtl/>
              </w:rPr>
              <w:t xml:space="preserve"> الحصول على وظيفة</w:t>
            </w:r>
            <w:r w:rsidR="00550030" w:rsidRPr="00A27C1A">
              <w:rPr>
                <w:rFonts w:ascii="Times New Roman" w:eastAsia="Times New Roman" w:hAnsi="Times New Roman" w:cs="Times New Roman" w:hint="cs"/>
                <w:sz w:val="28"/>
                <w:szCs w:val="28"/>
                <w:rtl/>
              </w:rPr>
              <w:t>.</w:t>
            </w:r>
          </w:p>
        </w:tc>
      </w:tr>
      <w:tr w:rsidR="00E53D5A" w:rsidRPr="00E53D5A" w:rsidTr="00550030">
        <w:trPr>
          <w:trHeight w:val="639"/>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000000"/>
              <w:left w:val="single" w:sz="8"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37"/>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يستطيع إظهار مجموعة من المهارات الفنية في الغرفة الصفية </w:t>
            </w:r>
            <w:r w:rsidR="00F636F1" w:rsidRPr="00A27C1A">
              <w:rPr>
                <w:rFonts w:ascii="Times New Roman" w:eastAsia="Times New Roman" w:hAnsi="Times New Roman" w:cs="Times New Roman" w:hint="cs"/>
                <w:sz w:val="28"/>
                <w:szCs w:val="28"/>
                <w:rtl/>
              </w:rPr>
              <w:t>والمشاغل و</w:t>
            </w:r>
            <w:r w:rsidR="00FD2FFE" w:rsidRPr="00A27C1A">
              <w:rPr>
                <w:rFonts w:ascii="Times New Roman" w:eastAsia="Times New Roman" w:hAnsi="Times New Roman" w:cs="Times New Roman" w:hint="cs"/>
                <w:sz w:val="28"/>
                <w:szCs w:val="28"/>
                <w:rtl/>
              </w:rPr>
              <w:t>ي</w:t>
            </w:r>
            <w:r w:rsidR="00F636F1" w:rsidRPr="00A27C1A">
              <w:rPr>
                <w:rFonts w:ascii="Times New Roman" w:eastAsia="Times New Roman" w:hAnsi="Times New Roman" w:cs="Times New Roman" w:hint="cs"/>
                <w:sz w:val="28"/>
                <w:szCs w:val="28"/>
                <w:rtl/>
              </w:rPr>
              <w:t>شرح</w:t>
            </w:r>
            <w:r w:rsidRPr="00A27C1A">
              <w:rPr>
                <w:rFonts w:ascii="Times New Roman" w:eastAsia="Times New Roman" w:hAnsi="Times New Roman" w:cs="Times New Roman" w:hint="cs"/>
                <w:sz w:val="28"/>
                <w:szCs w:val="28"/>
                <w:rtl/>
              </w:rPr>
              <w:t xml:space="preserve"> عمليات وأنشطة </w:t>
            </w:r>
            <w:r w:rsidR="00F636F1" w:rsidRPr="00A27C1A">
              <w:rPr>
                <w:rFonts w:ascii="Times New Roman" w:eastAsia="Times New Roman" w:hAnsi="Times New Roman" w:cs="Times New Roman" w:hint="cs"/>
                <w:sz w:val="28"/>
                <w:szCs w:val="28"/>
                <w:rtl/>
              </w:rPr>
              <w:t>الكهرباء بوضوح</w:t>
            </w:r>
            <w:r w:rsidR="00550030" w:rsidRPr="00A27C1A">
              <w:rPr>
                <w:rFonts w:ascii="Times New Roman" w:eastAsia="Times New Roman" w:hAnsi="Times New Roman" w:cs="Times New Roman" w:hint="cs"/>
                <w:sz w:val="28"/>
                <w:szCs w:val="28"/>
                <w:rtl/>
              </w:rPr>
              <w:t>.</w:t>
            </w:r>
          </w:p>
        </w:tc>
      </w:tr>
      <w:tr w:rsidR="00E53D5A" w:rsidRPr="00E53D5A" w:rsidTr="00550030">
        <w:trPr>
          <w:trHeight w:val="639"/>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000000"/>
              <w:left w:val="single" w:sz="8"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37"/>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يقوم بدمج المهارات التي تمكن طلبة </w:t>
            </w:r>
            <w:r w:rsidR="00F636F1" w:rsidRPr="00A27C1A">
              <w:rPr>
                <w:rFonts w:ascii="Times New Roman" w:eastAsia="Times New Roman" w:hAnsi="Times New Roman" w:cs="Times New Roman" w:hint="cs"/>
                <w:sz w:val="28"/>
                <w:szCs w:val="28"/>
                <w:rtl/>
              </w:rPr>
              <w:t>الكهرباء من</w:t>
            </w:r>
            <w:r w:rsidRPr="00A27C1A">
              <w:rPr>
                <w:rFonts w:ascii="Times New Roman" w:eastAsia="Times New Roman" w:hAnsi="Times New Roman" w:cs="Times New Roman" w:hint="cs"/>
                <w:sz w:val="28"/>
                <w:szCs w:val="28"/>
                <w:rtl/>
              </w:rPr>
              <w:t xml:space="preserve"> الحصول على وظيفة في دروس </w:t>
            </w:r>
            <w:r w:rsidR="00F636F1" w:rsidRPr="00A27C1A">
              <w:rPr>
                <w:rFonts w:ascii="Times New Roman" w:eastAsia="Times New Roman" w:hAnsi="Times New Roman" w:cs="Times New Roman" w:hint="cs"/>
                <w:sz w:val="28"/>
                <w:szCs w:val="28"/>
                <w:rtl/>
              </w:rPr>
              <w:t>الكهرباء باستخدام</w:t>
            </w:r>
            <w:r w:rsidRPr="00A27C1A">
              <w:rPr>
                <w:rFonts w:ascii="Times New Roman" w:eastAsia="Times New Roman" w:hAnsi="Times New Roman" w:cs="Times New Roman" w:hint="cs"/>
                <w:sz w:val="28"/>
                <w:szCs w:val="28"/>
                <w:rtl/>
              </w:rPr>
              <w:t xml:space="preserve"> الاستراتيجيات المناسبة</w:t>
            </w:r>
            <w:r w:rsidR="00550030" w:rsidRPr="00A27C1A">
              <w:rPr>
                <w:rFonts w:ascii="Times New Roman" w:eastAsia="Times New Roman" w:hAnsi="Times New Roman" w:cs="Times New Roman" w:hint="cs"/>
                <w:sz w:val="28"/>
                <w:szCs w:val="28"/>
                <w:rtl/>
              </w:rPr>
              <w:t>.</w:t>
            </w:r>
          </w:p>
        </w:tc>
      </w:tr>
      <w:tr w:rsidR="00E53D5A" w:rsidRPr="00E53D5A" w:rsidTr="00550030">
        <w:trPr>
          <w:trHeight w:val="951"/>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000000"/>
              <w:left w:val="single" w:sz="8"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37"/>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يستخدم الخرائط المفاهيمية كطريقة تحليل المفاهيم الفندقية والسياحية و</w:t>
            </w:r>
            <w:r w:rsidR="00FD2FFE" w:rsidRPr="00A27C1A">
              <w:rPr>
                <w:rFonts w:ascii="Times New Roman" w:eastAsia="Times New Roman" w:hAnsi="Times New Roman" w:cs="Times New Roman" w:hint="cs"/>
                <w:sz w:val="28"/>
                <w:szCs w:val="28"/>
                <w:rtl/>
              </w:rPr>
              <w:t>يبين</w:t>
            </w:r>
            <w:r w:rsidRPr="00A27C1A">
              <w:rPr>
                <w:rFonts w:ascii="Times New Roman" w:eastAsia="Times New Roman" w:hAnsi="Times New Roman" w:cs="Times New Roman" w:hint="cs"/>
                <w:sz w:val="28"/>
                <w:szCs w:val="28"/>
                <w:rtl/>
              </w:rPr>
              <w:t xml:space="preserve"> العلاقات بين تلك المفاهيم و</w:t>
            </w:r>
            <w:r w:rsidR="00FD2FFE" w:rsidRPr="00A27C1A">
              <w:rPr>
                <w:rFonts w:ascii="Times New Roman" w:eastAsia="Times New Roman" w:hAnsi="Times New Roman" w:cs="Times New Roman" w:hint="cs"/>
                <w:sz w:val="28"/>
                <w:szCs w:val="28"/>
                <w:rtl/>
              </w:rPr>
              <w:t xml:space="preserve">يكتشف </w:t>
            </w:r>
            <w:r w:rsidRPr="00A27C1A">
              <w:rPr>
                <w:rFonts w:ascii="Times New Roman" w:eastAsia="Times New Roman" w:hAnsi="Times New Roman" w:cs="Times New Roman" w:hint="cs"/>
                <w:sz w:val="28"/>
                <w:szCs w:val="28"/>
                <w:rtl/>
              </w:rPr>
              <w:t>الأخطاء المفاهيمية عند طلبة الكهرباء.</w:t>
            </w:r>
          </w:p>
        </w:tc>
      </w:tr>
      <w:tr w:rsidR="00E53D5A" w:rsidRPr="00E53D5A" w:rsidTr="00550030">
        <w:trPr>
          <w:trHeight w:val="639"/>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000000"/>
              <w:left w:val="single" w:sz="8"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7"/>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يوفر أنشطة ذات علاقة </w:t>
            </w:r>
            <w:r w:rsidR="00F636F1" w:rsidRPr="00A27C1A">
              <w:rPr>
                <w:rFonts w:ascii="Times New Roman" w:eastAsia="Times New Roman" w:hAnsi="Times New Roman" w:cs="Times New Roman" w:hint="cs"/>
                <w:sz w:val="28"/>
                <w:szCs w:val="28"/>
                <w:rtl/>
              </w:rPr>
              <w:t>بالكهرباء تدعم</w:t>
            </w:r>
            <w:r w:rsidRPr="00A27C1A">
              <w:rPr>
                <w:rFonts w:ascii="Times New Roman" w:eastAsia="Times New Roman" w:hAnsi="Times New Roman" w:cs="Times New Roman" w:hint="cs"/>
                <w:sz w:val="28"/>
                <w:szCs w:val="28"/>
                <w:rtl/>
              </w:rPr>
              <w:t xml:space="preserve"> التطوير المستمر لمهارات صنع القرار والاتصال والتواصل والتفاوض</w:t>
            </w:r>
          </w:p>
        </w:tc>
      </w:tr>
      <w:tr w:rsidR="00E53D5A" w:rsidRPr="00E53D5A" w:rsidTr="00550030">
        <w:trPr>
          <w:trHeight w:val="639"/>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000000"/>
              <w:left w:val="single" w:sz="8"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9B05EA" w:rsidRPr="00A27C1A" w:rsidRDefault="00FD2FFE" w:rsidP="00955634">
            <w:pPr>
              <w:pStyle w:val="ListParagraph"/>
              <w:numPr>
                <w:ilvl w:val="0"/>
                <w:numId w:val="37"/>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يقدم ل</w:t>
            </w:r>
            <w:r w:rsidR="009B05EA" w:rsidRPr="00A27C1A">
              <w:rPr>
                <w:rFonts w:ascii="Times New Roman" w:eastAsia="Times New Roman" w:hAnsi="Times New Roman" w:cs="Times New Roman" w:hint="cs"/>
                <w:sz w:val="28"/>
                <w:szCs w:val="28"/>
                <w:rtl/>
              </w:rPr>
              <w:t>لطلبة التكنولوجيا والأفكار والعمليات التكنولوجية المتعلقة بالكهرباء</w:t>
            </w:r>
            <w:r w:rsidR="00550030" w:rsidRPr="00A27C1A">
              <w:rPr>
                <w:rFonts w:ascii="Times New Roman" w:eastAsia="Times New Roman" w:hAnsi="Times New Roman" w:cs="Times New Roman" w:hint="cs"/>
                <w:sz w:val="28"/>
                <w:szCs w:val="28"/>
                <w:rtl/>
              </w:rPr>
              <w:t>.</w:t>
            </w:r>
            <w:r w:rsidR="009B05EA" w:rsidRPr="00A27C1A">
              <w:rPr>
                <w:rFonts w:ascii="Times New Roman" w:eastAsia="Times New Roman" w:hAnsi="Times New Roman" w:cs="Times New Roman" w:hint="cs"/>
                <w:sz w:val="28"/>
                <w:szCs w:val="28"/>
                <w:rtl/>
              </w:rPr>
              <w:t xml:space="preserve"> </w:t>
            </w:r>
          </w:p>
        </w:tc>
      </w:tr>
      <w:tr w:rsidR="00E53D5A" w:rsidRPr="00E53D5A" w:rsidTr="00550030">
        <w:trPr>
          <w:trHeight w:val="2902"/>
          <w:jc w:val="center"/>
        </w:trPr>
        <w:tc>
          <w:tcPr>
            <w:tcW w:w="1280" w:type="dxa"/>
            <w:vMerge/>
            <w:tcBorders>
              <w:top w:val="nil"/>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single" w:sz="8" w:space="0" w:color="000000"/>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4" w:space="0" w:color="auto"/>
              <w:right w:val="single" w:sz="8" w:space="0" w:color="auto"/>
            </w:tcBorders>
            <w:shd w:val="clear" w:color="auto" w:fill="auto"/>
            <w:vAlign w:val="center"/>
            <w:hideMark/>
          </w:tcPr>
          <w:p w:rsidR="00550030" w:rsidRPr="00A27C1A" w:rsidRDefault="009B05EA" w:rsidP="00955634">
            <w:pPr>
              <w:pStyle w:val="ListParagraph"/>
              <w:numPr>
                <w:ilvl w:val="0"/>
                <w:numId w:val="37"/>
              </w:numPr>
              <w:bidi/>
              <w:spacing w:after="0" w:line="240" w:lineRule="auto"/>
              <w:ind w:left="413"/>
              <w:jc w:val="lowKashida"/>
              <w:rPr>
                <w:rFonts w:ascii="Calibri" w:eastAsia="Times New Roman" w:hAnsi="Calibri" w:cs="Calibri"/>
                <w:sz w:val="28"/>
                <w:szCs w:val="28"/>
                <w:rtl/>
              </w:rPr>
            </w:pPr>
            <w:r w:rsidRPr="00A27C1A">
              <w:rPr>
                <w:rFonts w:ascii="Times New Roman" w:eastAsia="Times New Roman" w:hAnsi="Times New Roman" w:cs="Times New Roman" w:hint="cs"/>
                <w:sz w:val="28"/>
                <w:szCs w:val="28"/>
                <w:rtl/>
              </w:rPr>
              <w:t>يعرف بمهارات العلم الأساسية والتكاملية في مبحث الكهرباء</w:t>
            </w:r>
            <w:r w:rsidRPr="00A27C1A">
              <w:rPr>
                <w:rFonts w:ascii="Calibri" w:eastAsia="Times New Roman" w:hAnsi="Calibri" w:cs="Calibri"/>
                <w:sz w:val="28"/>
                <w:szCs w:val="28"/>
                <w:rtl/>
              </w:rPr>
              <w:t>.</w:t>
            </w:r>
          </w:p>
        </w:tc>
      </w:tr>
      <w:tr w:rsidR="00E53D5A" w:rsidRPr="00E53D5A" w:rsidTr="00550030">
        <w:trPr>
          <w:trHeight w:val="1264"/>
          <w:jc w:val="center"/>
        </w:trPr>
        <w:tc>
          <w:tcPr>
            <w:tcW w:w="1280" w:type="dxa"/>
            <w:tcBorders>
              <w:top w:val="single" w:sz="4" w:space="0" w:color="auto"/>
              <w:left w:val="single" w:sz="8" w:space="0" w:color="auto"/>
              <w:bottom w:val="nil"/>
              <w:right w:val="single" w:sz="4"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lastRenderedPageBreak/>
              <w:t> </w:t>
            </w:r>
          </w:p>
        </w:tc>
        <w:tc>
          <w:tcPr>
            <w:tcW w:w="3760" w:type="dxa"/>
            <w:vMerge w:val="restart"/>
            <w:tcBorders>
              <w:top w:val="single" w:sz="4" w:space="0" w:color="auto"/>
              <w:left w:val="single" w:sz="4" w:space="0" w:color="auto"/>
              <w:right w:val="single" w:sz="4" w:space="0" w:color="auto"/>
            </w:tcBorders>
            <w:shd w:val="clear" w:color="auto" w:fill="auto"/>
            <w:vAlign w:val="center"/>
            <w:hideMark/>
          </w:tcPr>
          <w:p w:rsidR="009B05EA" w:rsidRPr="00E53D5A" w:rsidRDefault="009B05EA" w:rsidP="00550030">
            <w:pPr>
              <w:bidi/>
              <w:spacing w:after="0" w:line="240" w:lineRule="auto"/>
              <w:rPr>
                <w:rFonts w:ascii="Times New Roman" w:eastAsia="Times New Roman" w:hAnsi="Times New Roman" w:cs="Times New Roman"/>
                <w:b/>
                <w:bCs/>
                <w:sz w:val="28"/>
                <w:szCs w:val="28"/>
              </w:rPr>
            </w:pPr>
            <w:r w:rsidRPr="00E53D5A">
              <w:rPr>
                <w:rFonts w:ascii="Times New Roman" w:eastAsia="Times New Roman" w:hAnsi="Times New Roman" w:cs="Times New Roman" w:hint="cs"/>
                <w:b/>
                <w:bCs/>
                <w:sz w:val="28"/>
                <w:szCs w:val="28"/>
                <w:rtl/>
              </w:rPr>
              <w:t xml:space="preserve">تقييم التعلم </w:t>
            </w:r>
            <w:r w:rsidRPr="00E53D5A">
              <w:rPr>
                <w:rFonts w:ascii="Arial" w:eastAsia="Times New Roman" w:hAnsi="Arial" w:cs="Arial"/>
                <w:b/>
                <w:bCs/>
                <w:sz w:val="28"/>
                <w:szCs w:val="28"/>
                <w:rtl/>
              </w:rPr>
              <w:t xml:space="preserve">لتخصص الكهرباء </w:t>
            </w:r>
          </w:p>
        </w:tc>
        <w:tc>
          <w:tcPr>
            <w:tcW w:w="5320" w:type="dxa"/>
            <w:tcBorders>
              <w:top w:val="single" w:sz="4" w:space="0" w:color="auto"/>
              <w:left w:val="single" w:sz="4" w:space="0" w:color="auto"/>
              <w:right w:val="single" w:sz="8" w:space="0" w:color="auto"/>
            </w:tcBorders>
            <w:shd w:val="clear" w:color="auto" w:fill="auto"/>
            <w:vAlign w:val="center"/>
            <w:hideMark/>
          </w:tcPr>
          <w:p w:rsidR="00550030" w:rsidRPr="00A27C1A" w:rsidRDefault="009B05EA" w:rsidP="00955634">
            <w:pPr>
              <w:pStyle w:val="ListParagraph"/>
              <w:numPr>
                <w:ilvl w:val="0"/>
                <w:numId w:val="38"/>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يستخدم طرائق التقييم المدرسي الأكثر مناسبة لتخصص </w:t>
            </w:r>
            <w:r w:rsidR="00F636F1" w:rsidRPr="00A27C1A">
              <w:rPr>
                <w:rFonts w:ascii="Times New Roman" w:eastAsia="Times New Roman" w:hAnsi="Times New Roman" w:cs="Times New Roman" w:hint="cs"/>
                <w:sz w:val="28"/>
                <w:szCs w:val="28"/>
                <w:rtl/>
              </w:rPr>
              <w:t>الكهرباء مثل</w:t>
            </w:r>
            <w:r w:rsidRPr="00A27C1A">
              <w:rPr>
                <w:rFonts w:ascii="Times New Roman" w:eastAsia="Times New Roman" w:hAnsi="Times New Roman" w:cs="Times New Roman" w:hint="cs"/>
                <w:sz w:val="28"/>
                <w:szCs w:val="28"/>
                <w:rtl/>
              </w:rPr>
              <w:t xml:space="preserve"> تقارير أماكن العمل والتقويم المعتمد على الأداء وقوائم الرصد وأدوات التقويم الرقمي واللفظي للسماح له برصد تقدم طلبة </w:t>
            </w:r>
            <w:r w:rsidR="00F636F1" w:rsidRPr="00A27C1A">
              <w:rPr>
                <w:rFonts w:ascii="Times New Roman" w:eastAsia="Times New Roman" w:hAnsi="Times New Roman" w:cs="Times New Roman" w:hint="cs"/>
                <w:sz w:val="28"/>
                <w:szCs w:val="28"/>
                <w:rtl/>
              </w:rPr>
              <w:t>الكهرباء</w:t>
            </w:r>
            <w:r w:rsidR="00FD2FFE" w:rsidRPr="00A27C1A">
              <w:rPr>
                <w:rFonts w:ascii="Times New Roman" w:eastAsia="Times New Roman" w:hAnsi="Times New Roman" w:cs="Times New Roman" w:hint="cs"/>
                <w:sz w:val="28"/>
                <w:szCs w:val="28"/>
                <w:rtl/>
              </w:rPr>
              <w:t>،</w:t>
            </w:r>
            <w:r w:rsidR="00F636F1" w:rsidRPr="00A27C1A">
              <w:rPr>
                <w:rFonts w:ascii="Times New Roman" w:eastAsia="Times New Roman" w:hAnsi="Times New Roman" w:cs="Times New Roman" w:hint="cs"/>
                <w:sz w:val="28"/>
                <w:szCs w:val="28"/>
                <w:rtl/>
              </w:rPr>
              <w:t xml:space="preserve"> والتخطيط</w:t>
            </w:r>
            <w:r w:rsidRPr="00A27C1A">
              <w:rPr>
                <w:rFonts w:ascii="Times New Roman" w:eastAsia="Times New Roman" w:hAnsi="Times New Roman" w:cs="Times New Roman" w:hint="cs"/>
                <w:sz w:val="28"/>
                <w:szCs w:val="28"/>
                <w:rtl/>
              </w:rPr>
              <w:t xml:space="preserve"> للتعليم في المستقبل</w:t>
            </w:r>
            <w:r w:rsidR="00550030" w:rsidRPr="00A27C1A">
              <w:rPr>
                <w:rFonts w:ascii="Times New Roman" w:eastAsia="Times New Roman" w:hAnsi="Times New Roman" w:cs="Times New Roman" w:hint="cs"/>
                <w:sz w:val="28"/>
                <w:szCs w:val="28"/>
                <w:rtl/>
              </w:rPr>
              <w:t>.</w:t>
            </w:r>
          </w:p>
        </w:tc>
      </w:tr>
      <w:tr w:rsidR="00E53D5A" w:rsidRPr="00E53D5A" w:rsidTr="00550030">
        <w:trPr>
          <w:trHeight w:val="951"/>
          <w:jc w:val="center"/>
        </w:trPr>
        <w:tc>
          <w:tcPr>
            <w:tcW w:w="1280" w:type="dxa"/>
            <w:tcBorders>
              <w:top w:val="nil"/>
              <w:left w:val="single" w:sz="8" w:space="0" w:color="auto"/>
              <w:bottom w:val="nil"/>
              <w:right w:val="single" w:sz="4"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4" w:space="0" w:color="auto"/>
              <w:left w:val="single" w:sz="4" w:space="0" w:color="auto"/>
              <w:right w:val="single" w:sz="4"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4" w:space="0" w:color="auto"/>
              <w:right w:val="single" w:sz="8" w:space="0" w:color="auto"/>
            </w:tcBorders>
            <w:shd w:val="clear" w:color="auto" w:fill="auto"/>
            <w:vAlign w:val="center"/>
            <w:hideMark/>
          </w:tcPr>
          <w:p w:rsidR="00550030" w:rsidRPr="00A27C1A" w:rsidRDefault="009B05EA" w:rsidP="00955634">
            <w:pPr>
              <w:pStyle w:val="ListParagraph"/>
              <w:numPr>
                <w:ilvl w:val="0"/>
                <w:numId w:val="38"/>
              </w:numPr>
              <w:bidi/>
              <w:spacing w:after="0" w:line="240" w:lineRule="auto"/>
              <w:ind w:left="413"/>
              <w:jc w:val="lowKashida"/>
              <w:rPr>
                <w:rFonts w:ascii="Times New Roman" w:eastAsia="Times New Roman" w:hAnsi="Times New Roman" w:cs="Times New Roman"/>
                <w:sz w:val="28"/>
                <w:szCs w:val="28"/>
              </w:rPr>
            </w:pPr>
            <w:r w:rsidRPr="00A27C1A">
              <w:rPr>
                <w:rFonts w:ascii="Times New Roman" w:eastAsia="Times New Roman" w:hAnsi="Times New Roman" w:cs="Times New Roman" w:hint="cs"/>
                <w:sz w:val="28"/>
                <w:szCs w:val="28"/>
                <w:rtl/>
              </w:rPr>
              <w:t xml:space="preserve">لديه مهارة في مراقبة تطور المهارات القابلة للنقل والمهارات العملية </w:t>
            </w:r>
            <w:r w:rsidR="00F636F1" w:rsidRPr="00A27C1A">
              <w:rPr>
                <w:rFonts w:ascii="Times New Roman" w:eastAsia="Times New Roman" w:hAnsi="Times New Roman" w:cs="Times New Roman" w:hint="cs"/>
                <w:sz w:val="28"/>
                <w:szCs w:val="28"/>
                <w:rtl/>
              </w:rPr>
              <w:t>للكهرباء من</w:t>
            </w:r>
            <w:r w:rsidRPr="00A27C1A">
              <w:rPr>
                <w:rFonts w:ascii="Times New Roman" w:eastAsia="Times New Roman" w:hAnsi="Times New Roman" w:cs="Times New Roman" w:hint="cs"/>
                <w:sz w:val="28"/>
                <w:szCs w:val="28"/>
                <w:rtl/>
              </w:rPr>
              <w:t xml:space="preserve"> أجل التوظيف عند الطلبة، وإعطاء التغذية الراجعة ذات الصلة في جلسات مشغل </w:t>
            </w:r>
            <w:r w:rsidR="00F636F1" w:rsidRPr="00A27C1A">
              <w:rPr>
                <w:rFonts w:ascii="Times New Roman" w:eastAsia="Times New Roman" w:hAnsi="Times New Roman" w:cs="Times New Roman" w:hint="cs"/>
                <w:sz w:val="28"/>
                <w:szCs w:val="28"/>
                <w:rtl/>
              </w:rPr>
              <w:t>الكهرباء وأماكن</w:t>
            </w:r>
            <w:r w:rsidRPr="00A27C1A">
              <w:rPr>
                <w:rFonts w:ascii="Times New Roman" w:eastAsia="Times New Roman" w:hAnsi="Times New Roman" w:cs="Times New Roman" w:hint="cs"/>
                <w:sz w:val="28"/>
                <w:szCs w:val="28"/>
                <w:rtl/>
              </w:rPr>
              <w:t xml:space="preserve"> العمل</w:t>
            </w:r>
            <w:r w:rsidR="00550030" w:rsidRPr="00A27C1A">
              <w:rPr>
                <w:rFonts w:ascii="Times New Roman" w:eastAsia="Times New Roman" w:hAnsi="Times New Roman" w:cs="Times New Roman" w:hint="cs"/>
                <w:sz w:val="28"/>
                <w:szCs w:val="28"/>
                <w:rtl/>
              </w:rPr>
              <w:t>.</w:t>
            </w:r>
          </w:p>
        </w:tc>
      </w:tr>
      <w:tr w:rsidR="00E53D5A" w:rsidRPr="00E53D5A" w:rsidTr="00550030">
        <w:trPr>
          <w:trHeight w:val="652"/>
          <w:jc w:val="center"/>
        </w:trPr>
        <w:tc>
          <w:tcPr>
            <w:tcW w:w="1280" w:type="dxa"/>
            <w:tcBorders>
              <w:top w:val="nil"/>
              <w:left w:val="single" w:sz="8" w:space="0" w:color="auto"/>
              <w:bottom w:val="nil"/>
              <w:right w:val="single" w:sz="4"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4" w:space="0" w:color="auto"/>
              <w:left w:val="single" w:sz="4" w:space="0" w:color="auto"/>
              <w:right w:val="single" w:sz="4"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4" w:space="0" w:color="auto"/>
              <w:right w:val="single" w:sz="8" w:space="0" w:color="auto"/>
            </w:tcBorders>
            <w:shd w:val="clear" w:color="auto" w:fill="auto"/>
            <w:vAlign w:val="center"/>
            <w:hideMark/>
          </w:tcPr>
          <w:p w:rsidR="00550030" w:rsidRPr="00A27C1A" w:rsidRDefault="009B05EA" w:rsidP="00955634">
            <w:pPr>
              <w:pStyle w:val="ListParagraph"/>
              <w:numPr>
                <w:ilvl w:val="0"/>
                <w:numId w:val="38"/>
              </w:numPr>
              <w:bidi/>
              <w:spacing w:after="0" w:line="240" w:lineRule="auto"/>
              <w:ind w:left="413"/>
              <w:jc w:val="lowKashida"/>
              <w:rPr>
                <w:rFonts w:ascii="Calibri" w:eastAsia="Times New Roman" w:hAnsi="Calibri" w:cs="Calibri"/>
                <w:sz w:val="28"/>
                <w:szCs w:val="28"/>
              </w:rPr>
            </w:pPr>
            <w:r w:rsidRPr="00A27C1A">
              <w:rPr>
                <w:rFonts w:ascii="Times New Roman" w:eastAsia="Times New Roman" w:hAnsi="Times New Roman" w:cs="Times New Roman" w:hint="cs"/>
                <w:sz w:val="28"/>
                <w:szCs w:val="28"/>
                <w:rtl/>
              </w:rPr>
              <w:t xml:space="preserve">يقيم الطلبة في أثناء تنفيذ التمرين العملي بطريقة صحيحة </w:t>
            </w:r>
            <w:r w:rsidR="00FD2FFE" w:rsidRPr="00A27C1A">
              <w:rPr>
                <w:rFonts w:ascii="Times New Roman" w:eastAsia="Times New Roman" w:hAnsi="Times New Roman" w:cs="Times New Roman" w:hint="cs"/>
                <w:sz w:val="28"/>
                <w:szCs w:val="28"/>
                <w:rtl/>
              </w:rPr>
              <w:t>.</w:t>
            </w:r>
          </w:p>
        </w:tc>
      </w:tr>
      <w:tr w:rsidR="00E53D5A" w:rsidRPr="00E53D5A" w:rsidTr="00550030">
        <w:trPr>
          <w:trHeight w:val="639"/>
          <w:jc w:val="center"/>
        </w:trPr>
        <w:tc>
          <w:tcPr>
            <w:tcW w:w="1280" w:type="dxa"/>
            <w:tcBorders>
              <w:top w:val="nil"/>
              <w:left w:val="single" w:sz="8" w:space="0" w:color="auto"/>
              <w:bottom w:val="nil"/>
              <w:right w:val="single" w:sz="4"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4" w:space="0" w:color="auto"/>
              <w:left w:val="single" w:sz="4" w:space="0" w:color="auto"/>
              <w:right w:val="single" w:sz="4"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4" w:space="0" w:color="auto"/>
              <w:right w:val="single" w:sz="8" w:space="0" w:color="auto"/>
            </w:tcBorders>
            <w:shd w:val="clear" w:color="auto" w:fill="auto"/>
            <w:vAlign w:val="center"/>
            <w:hideMark/>
          </w:tcPr>
          <w:p w:rsidR="00550030" w:rsidRPr="00A27C1A" w:rsidRDefault="009B05EA" w:rsidP="00955634">
            <w:pPr>
              <w:pStyle w:val="ListParagraph"/>
              <w:numPr>
                <w:ilvl w:val="0"/>
                <w:numId w:val="38"/>
              </w:numPr>
              <w:bidi/>
              <w:spacing w:after="0" w:line="240" w:lineRule="auto"/>
              <w:ind w:left="413"/>
              <w:jc w:val="lowKashida"/>
              <w:rPr>
                <w:rFonts w:ascii="Times New Roman" w:eastAsia="Times New Roman" w:hAnsi="Times New Roman" w:cs="Times New Roman"/>
                <w:sz w:val="28"/>
                <w:szCs w:val="28"/>
              </w:rPr>
            </w:pPr>
            <w:r w:rsidRPr="00A27C1A">
              <w:rPr>
                <w:rFonts w:ascii="Times New Roman" w:eastAsia="Times New Roman" w:hAnsi="Times New Roman" w:cs="Times New Roman" w:hint="cs"/>
                <w:sz w:val="28"/>
                <w:szCs w:val="28"/>
                <w:rtl/>
              </w:rPr>
              <w:t xml:space="preserve">يوظف استراتيجيات التقويم في المواقف التعليمية في تدريس </w:t>
            </w:r>
            <w:r w:rsidR="00F636F1" w:rsidRPr="00A27C1A">
              <w:rPr>
                <w:rFonts w:ascii="Times New Roman" w:eastAsia="Times New Roman" w:hAnsi="Times New Roman" w:cs="Times New Roman" w:hint="cs"/>
                <w:sz w:val="28"/>
                <w:szCs w:val="28"/>
                <w:rtl/>
              </w:rPr>
              <w:t>الكهرباء.</w:t>
            </w:r>
          </w:p>
        </w:tc>
      </w:tr>
      <w:tr w:rsidR="00E53D5A" w:rsidRPr="00E53D5A" w:rsidTr="00550030">
        <w:trPr>
          <w:trHeight w:val="639"/>
          <w:jc w:val="center"/>
        </w:trPr>
        <w:tc>
          <w:tcPr>
            <w:tcW w:w="1280" w:type="dxa"/>
            <w:tcBorders>
              <w:top w:val="nil"/>
              <w:left w:val="single" w:sz="8" w:space="0" w:color="auto"/>
              <w:bottom w:val="nil"/>
              <w:right w:val="single" w:sz="4"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4" w:space="0" w:color="auto"/>
              <w:left w:val="single" w:sz="4" w:space="0" w:color="auto"/>
              <w:right w:val="single" w:sz="4"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4" w:space="0" w:color="auto"/>
              <w:right w:val="single" w:sz="8" w:space="0" w:color="auto"/>
            </w:tcBorders>
            <w:shd w:val="clear" w:color="auto" w:fill="auto"/>
            <w:vAlign w:val="center"/>
            <w:hideMark/>
          </w:tcPr>
          <w:p w:rsidR="00550030" w:rsidRPr="00A27C1A" w:rsidRDefault="009B05EA" w:rsidP="00955634">
            <w:pPr>
              <w:pStyle w:val="ListParagraph"/>
              <w:numPr>
                <w:ilvl w:val="0"/>
                <w:numId w:val="38"/>
              </w:numPr>
              <w:bidi/>
              <w:spacing w:after="0" w:line="240" w:lineRule="auto"/>
              <w:ind w:left="413"/>
              <w:jc w:val="lowKashida"/>
              <w:rPr>
                <w:rFonts w:ascii="Times New Roman" w:eastAsia="Times New Roman" w:hAnsi="Times New Roman" w:cs="Times New Roman"/>
                <w:sz w:val="28"/>
                <w:szCs w:val="28"/>
              </w:rPr>
            </w:pPr>
            <w:r w:rsidRPr="00A27C1A">
              <w:rPr>
                <w:rFonts w:ascii="Times New Roman" w:eastAsia="Times New Roman" w:hAnsi="Times New Roman" w:cs="Times New Roman" w:hint="cs"/>
                <w:sz w:val="28"/>
                <w:szCs w:val="28"/>
                <w:rtl/>
              </w:rPr>
              <w:t xml:space="preserve">يحدد أدوات التقويم المناسبة لتقييم طلبة التخصص أثناء تأدية المهارات </w:t>
            </w:r>
            <w:r w:rsidRPr="00A27C1A">
              <w:rPr>
                <w:rFonts w:ascii="Arial" w:eastAsia="Times New Roman" w:hAnsi="Arial" w:cs="Arial"/>
                <w:sz w:val="28"/>
                <w:szCs w:val="28"/>
                <w:rtl/>
              </w:rPr>
              <w:t xml:space="preserve">في </w:t>
            </w:r>
            <w:r w:rsidRPr="00A27C1A">
              <w:rPr>
                <w:rFonts w:ascii="Times New Roman" w:eastAsia="Times New Roman" w:hAnsi="Times New Roman" w:cs="Times New Roman"/>
                <w:sz w:val="28"/>
                <w:szCs w:val="28"/>
                <w:rtl/>
              </w:rPr>
              <w:t>الكهرباء.</w:t>
            </w:r>
          </w:p>
        </w:tc>
      </w:tr>
      <w:tr w:rsidR="00E53D5A" w:rsidRPr="00E53D5A" w:rsidTr="00550030">
        <w:trPr>
          <w:trHeight w:val="652"/>
          <w:jc w:val="center"/>
        </w:trPr>
        <w:tc>
          <w:tcPr>
            <w:tcW w:w="1280" w:type="dxa"/>
            <w:tcBorders>
              <w:top w:val="nil"/>
              <w:left w:val="single" w:sz="8" w:space="0" w:color="auto"/>
              <w:bottom w:val="nil"/>
              <w:right w:val="single" w:sz="4"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4" w:space="0" w:color="auto"/>
              <w:left w:val="single" w:sz="4" w:space="0" w:color="auto"/>
              <w:right w:val="single" w:sz="4"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4" w:space="0" w:color="auto"/>
              <w:right w:val="single" w:sz="8" w:space="0" w:color="auto"/>
            </w:tcBorders>
            <w:shd w:val="clear" w:color="auto" w:fill="auto"/>
            <w:vAlign w:val="center"/>
            <w:hideMark/>
          </w:tcPr>
          <w:p w:rsidR="00550030" w:rsidRPr="00A27C1A" w:rsidRDefault="009B05EA" w:rsidP="00955634">
            <w:pPr>
              <w:pStyle w:val="ListParagraph"/>
              <w:numPr>
                <w:ilvl w:val="0"/>
                <w:numId w:val="38"/>
              </w:numPr>
              <w:bidi/>
              <w:spacing w:after="0" w:line="240" w:lineRule="auto"/>
              <w:ind w:left="413"/>
              <w:jc w:val="lowKashida"/>
              <w:rPr>
                <w:rFonts w:ascii="Times New Roman" w:eastAsia="Times New Roman" w:hAnsi="Times New Roman" w:cs="Times New Roman"/>
                <w:sz w:val="28"/>
                <w:szCs w:val="28"/>
              </w:rPr>
            </w:pPr>
            <w:r w:rsidRPr="00A27C1A">
              <w:rPr>
                <w:rFonts w:ascii="Times New Roman" w:eastAsia="Times New Roman" w:hAnsi="Times New Roman" w:cs="Times New Roman" w:hint="cs"/>
                <w:sz w:val="28"/>
                <w:szCs w:val="28"/>
                <w:rtl/>
              </w:rPr>
              <w:t xml:space="preserve">يستخدم التقنيات والأساليب المتبعة للتعامل مع ذوي الاحتياجات الخاصة لإعداد خطة تعلم فردية </w:t>
            </w:r>
            <w:r w:rsidR="00F636F1" w:rsidRPr="00A27C1A">
              <w:rPr>
                <w:rFonts w:ascii="Times New Roman" w:eastAsia="Times New Roman" w:hAnsi="Times New Roman" w:cs="Times New Roman" w:hint="cs"/>
                <w:sz w:val="28"/>
                <w:szCs w:val="28"/>
                <w:rtl/>
              </w:rPr>
              <w:t>مناسبة</w:t>
            </w:r>
            <w:r w:rsidR="00F636F1" w:rsidRPr="00A27C1A">
              <w:rPr>
                <w:rFonts w:ascii="Calibri" w:eastAsia="Times New Roman" w:hAnsi="Calibri" w:cs="Calibri" w:hint="cs"/>
                <w:sz w:val="28"/>
                <w:szCs w:val="28"/>
                <w:rtl/>
              </w:rPr>
              <w:t xml:space="preserve"> </w:t>
            </w:r>
            <w:r w:rsidR="00F636F1" w:rsidRPr="00A27C1A">
              <w:rPr>
                <w:rFonts w:ascii="Arial" w:eastAsia="Times New Roman" w:hAnsi="Arial" w:cs="Arial" w:hint="cs"/>
                <w:sz w:val="28"/>
                <w:szCs w:val="28"/>
                <w:rtl/>
              </w:rPr>
              <w:t>في</w:t>
            </w:r>
            <w:r w:rsidRPr="00A27C1A">
              <w:rPr>
                <w:rFonts w:ascii="Arial" w:eastAsia="Times New Roman" w:hAnsi="Arial" w:cs="Arial"/>
                <w:sz w:val="28"/>
                <w:szCs w:val="28"/>
                <w:rtl/>
              </w:rPr>
              <w:t xml:space="preserve"> مبحث </w:t>
            </w:r>
            <w:r w:rsidRPr="00A27C1A">
              <w:rPr>
                <w:rFonts w:ascii="Times New Roman" w:eastAsia="Times New Roman" w:hAnsi="Times New Roman" w:cs="Times New Roman"/>
                <w:sz w:val="28"/>
                <w:szCs w:val="28"/>
                <w:rtl/>
              </w:rPr>
              <w:t>الكهرباء.</w:t>
            </w:r>
          </w:p>
        </w:tc>
      </w:tr>
      <w:tr w:rsidR="00E53D5A" w:rsidRPr="00E53D5A" w:rsidTr="00550030">
        <w:trPr>
          <w:trHeight w:val="326"/>
          <w:jc w:val="center"/>
        </w:trPr>
        <w:tc>
          <w:tcPr>
            <w:tcW w:w="1280" w:type="dxa"/>
            <w:tcBorders>
              <w:top w:val="nil"/>
              <w:left w:val="single" w:sz="8" w:space="0" w:color="auto"/>
              <w:bottom w:val="nil"/>
              <w:right w:val="single" w:sz="8"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tcBorders>
              <w:left w:val="single" w:sz="8" w:space="0" w:color="auto"/>
              <w:bottom w:val="single" w:sz="4" w:space="0" w:color="auto"/>
              <w:right w:val="nil"/>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Pr>
            </w:pPr>
            <w:r w:rsidRPr="00E53D5A">
              <w:rPr>
                <w:rFonts w:ascii="Arial" w:eastAsia="Times New Roman" w:hAnsi="Arial" w:cs="Arial"/>
                <w:sz w:val="28"/>
                <w:szCs w:val="28"/>
              </w:rPr>
              <w:t> </w:t>
            </w:r>
          </w:p>
        </w:tc>
        <w:tc>
          <w:tcPr>
            <w:tcW w:w="5320" w:type="dxa"/>
            <w:tcBorders>
              <w:left w:val="single" w:sz="8" w:space="0" w:color="auto"/>
              <w:bottom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38"/>
              </w:numPr>
              <w:bidi/>
              <w:spacing w:after="0" w:line="240" w:lineRule="auto"/>
              <w:ind w:left="413"/>
              <w:jc w:val="lowKashida"/>
              <w:rPr>
                <w:rFonts w:ascii="Calibri" w:eastAsia="Times New Roman" w:hAnsi="Calibri" w:cs="Calibri"/>
                <w:sz w:val="28"/>
                <w:szCs w:val="28"/>
                <w:rtl/>
              </w:rPr>
            </w:pPr>
            <w:r w:rsidRPr="00A27C1A">
              <w:rPr>
                <w:rFonts w:ascii="Times New Roman" w:eastAsia="Times New Roman" w:hAnsi="Times New Roman" w:cs="Times New Roman" w:hint="cs"/>
                <w:sz w:val="28"/>
                <w:szCs w:val="28"/>
                <w:rtl/>
              </w:rPr>
              <w:t xml:space="preserve">يستخدم التقييم المناسب </w:t>
            </w:r>
            <w:r w:rsidR="00F636F1" w:rsidRPr="00A27C1A">
              <w:rPr>
                <w:rFonts w:ascii="Times New Roman" w:eastAsia="Times New Roman" w:hAnsi="Times New Roman" w:cs="Times New Roman" w:hint="cs"/>
                <w:sz w:val="28"/>
                <w:szCs w:val="28"/>
                <w:rtl/>
              </w:rPr>
              <w:t>للكهرباء لتعديل</w:t>
            </w:r>
            <w:r w:rsidRPr="00A27C1A">
              <w:rPr>
                <w:rFonts w:ascii="Times New Roman" w:eastAsia="Times New Roman" w:hAnsi="Times New Roman" w:cs="Times New Roman" w:hint="cs"/>
                <w:sz w:val="28"/>
                <w:szCs w:val="28"/>
                <w:rtl/>
              </w:rPr>
              <w:t xml:space="preserve"> </w:t>
            </w:r>
            <w:r w:rsidR="00F636F1" w:rsidRPr="00A27C1A">
              <w:rPr>
                <w:rFonts w:ascii="Times New Roman" w:eastAsia="Times New Roman" w:hAnsi="Times New Roman" w:cs="Times New Roman" w:hint="cs"/>
                <w:sz w:val="28"/>
                <w:szCs w:val="28"/>
                <w:rtl/>
              </w:rPr>
              <w:t>التخطيط</w:t>
            </w:r>
            <w:r w:rsidR="00F636F1" w:rsidRPr="00A27C1A">
              <w:rPr>
                <w:rFonts w:ascii="Calibri" w:eastAsia="Times New Roman" w:hAnsi="Calibri" w:cs="Calibri" w:hint="cs"/>
                <w:sz w:val="28"/>
                <w:szCs w:val="28"/>
                <w:rtl/>
              </w:rPr>
              <w:t>.</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Pr>
            </w:pPr>
          </w:p>
        </w:tc>
      </w:tr>
      <w:tr w:rsidR="00E53D5A" w:rsidRPr="00E53D5A" w:rsidTr="00550030">
        <w:trPr>
          <w:trHeight w:val="639"/>
          <w:jc w:val="center"/>
        </w:trPr>
        <w:tc>
          <w:tcPr>
            <w:tcW w:w="1280" w:type="dxa"/>
            <w:tcBorders>
              <w:top w:val="nil"/>
              <w:left w:val="single" w:sz="8" w:space="0" w:color="auto"/>
              <w:bottom w:val="nil"/>
              <w:right w:val="single" w:sz="8"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Pr>
            </w:pPr>
            <w:r w:rsidRPr="00E53D5A">
              <w:rPr>
                <w:rFonts w:ascii="Times New Roman" w:eastAsia="Times New Roman" w:hAnsi="Times New Roman" w:cs="Times New Roman" w:hint="cs"/>
                <w:b/>
                <w:bCs/>
                <w:sz w:val="28"/>
                <w:szCs w:val="28"/>
                <w:rtl/>
              </w:rPr>
              <w:t xml:space="preserve">بيئات التعلم الإبداعية والداعمة </w:t>
            </w:r>
            <w:r w:rsidRPr="00E53D5A">
              <w:rPr>
                <w:rFonts w:ascii="Arial" w:eastAsia="Times New Roman" w:hAnsi="Arial" w:cs="Arial"/>
                <w:b/>
                <w:bCs/>
                <w:sz w:val="28"/>
                <w:szCs w:val="28"/>
                <w:rtl/>
              </w:rPr>
              <w:t xml:space="preserve">لتخصص الكهرباء </w:t>
            </w:r>
          </w:p>
        </w:tc>
        <w:tc>
          <w:tcPr>
            <w:tcW w:w="5320" w:type="dxa"/>
            <w:tcBorders>
              <w:top w:val="single" w:sz="8" w:space="0" w:color="auto"/>
              <w:left w:val="single" w:sz="8" w:space="0" w:color="auto"/>
              <w:right w:val="single" w:sz="8" w:space="0" w:color="auto"/>
            </w:tcBorders>
            <w:shd w:val="clear" w:color="auto" w:fill="auto"/>
            <w:vAlign w:val="center"/>
            <w:hideMark/>
          </w:tcPr>
          <w:p w:rsidR="00550030" w:rsidRPr="00A27C1A" w:rsidRDefault="00F636F1" w:rsidP="00955634">
            <w:pPr>
              <w:pStyle w:val="ListParagraph"/>
              <w:numPr>
                <w:ilvl w:val="0"/>
                <w:numId w:val="39"/>
              </w:numPr>
              <w:bidi/>
              <w:spacing w:after="0" w:line="240" w:lineRule="auto"/>
              <w:ind w:left="413"/>
              <w:jc w:val="lowKashida"/>
              <w:rPr>
                <w:rFonts w:ascii="Calibri" w:eastAsia="Times New Roman" w:hAnsi="Calibri" w:cs="Calibri"/>
                <w:sz w:val="28"/>
                <w:szCs w:val="28"/>
                <w:rtl/>
              </w:rPr>
            </w:pPr>
            <w:r w:rsidRPr="00A27C1A">
              <w:rPr>
                <w:rFonts w:ascii="Times New Roman" w:eastAsia="Times New Roman" w:hAnsi="Times New Roman" w:cs="Times New Roman" w:hint="cs"/>
                <w:sz w:val="28"/>
                <w:szCs w:val="28"/>
                <w:rtl/>
              </w:rPr>
              <w:t>ينشئ بيئات</w:t>
            </w:r>
            <w:r w:rsidR="009B05EA" w:rsidRPr="00A27C1A">
              <w:rPr>
                <w:rFonts w:ascii="Times New Roman" w:eastAsia="Times New Roman" w:hAnsi="Times New Roman" w:cs="Times New Roman" w:hint="cs"/>
                <w:sz w:val="28"/>
                <w:szCs w:val="28"/>
                <w:rtl/>
              </w:rPr>
              <w:t xml:space="preserve"> تعلمية آمنة تحقق أقصى استفادة ممكنة </w:t>
            </w:r>
            <w:r w:rsidRPr="00A27C1A">
              <w:rPr>
                <w:rFonts w:ascii="Times New Roman" w:eastAsia="Times New Roman" w:hAnsi="Times New Roman" w:cs="Times New Roman" w:hint="cs"/>
                <w:sz w:val="28"/>
                <w:szCs w:val="28"/>
                <w:rtl/>
              </w:rPr>
              <w:t>من مشغل</w:t>
            </w:r>
            <w:r w:rsidR="009B05EA" w:rsidRPr="00A27C1A">
              <w:rPr>
                <w:rFonts w:ascii="Times New Roman" w:eastAsia="Times New Roman" w:hAnsi="Times New Roman" w:cs="Times New Roman" w:hint="cs"/>
                <w:sz w:val="28"/>
                <w:szCs w:val="28"/>
                <w:rtl/>
              </w:rPr>
              <w:t xml:space="preserve"> تخصص </w:t>
            </w:r>
            <w:r w:rsidRPr="00A27C1A">
              <w:rPr>
                <w:rFonts w:ascii="Times New Roman" w:eastAsia="Times New Roman" w:hAnsi="Times New Roman" w:cs="Times New Roman" w:hint="cs"/>
                <w:sz w:val="28"/>
                <w:szCs w:val="28"/>
                <w:rtl/>
              </w:rPr>
              <w:t>الكهرباء.</w:t>
            </w:r>
          </w:p>
        </w:tc>
      </w:tr>
      <w:tr w:rsidR="00E53D5A" w:rsidRPr="00E53D5A" w:rsidTr="00550030">
        <w:trPr>
          <w:trHeight w:val="639"/>
          <w:jc w:val="center"/>
        </w:trPr>
        <w:tc>
          <w:tcPr>
            <w:tcW w:w="1280" w:type="dxa"/>
            <w:tcBorders>
              <w:top w:val="nil"/>
              <w:left w:val="single" w:sz="8" w:space="0" w:color="auto"/>
              <w:right w:val="single" w:sz="8"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8" w:space="0" w:color="000000"/>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39"/>
              </w:numPr>
              <w:bidi/>
              <w:spacing w:after="0" w:line="240" w:lineRule="auto"/>
              <w:ind w:left="413"/>
              <w:jc w:val="lowKashida"/>
              <w:rPr>
                <w:rFonts w:ascii="Times New Roman" w:eastAsia="Times New Roman" w:hAnsi="Times New Roman" w:cs="Times New Roman"/>
                <w:sz w:val="28"/>
                <w:szCs w:val="28"/>
              </w:rPr>
            </w:pPr>
            <w:r w:rsidRPr="00A27C1A">
              <w:rPr>
                <w:rFonts w:ascii="Times New Roman" w:eastAsia="Times New Roman" w:hAnsi="Times New Roman" w:cs="Times New Roman" w:hint="cs"/>
                <w:sz w:val="28"/>
                <w:szCs w:val="28"/>
                <w:rtl/>
              </w:rPr>
              <w:t xml:space="preserve">يتأكد من توافق توقعات الغرفة الصفية بشكل وثيق مع متطلبات مكان العمل </w:t>
            </w:r>
            <w:r w:rsidR="000D19CC" w:rsidRPr="00A27C1A">
              <w:rPr>
                <w:rFonts w:ascii="Times New Roman" w:eastAsia="Times New Roman" w:hAnsi="Times New Roman" w:cs="Times New Roman" w:hint="cs"/>
                <w:sz w:val="28"/>
                <w:szCs w:val="28"/>
                <w:rtl/>
              </w:rPr>
              <w:t>؛</w:t>
            </w:r>
            <w:r w:rsidRPr="00A27C1A">
              <w:rPr>
                <w:rFonts w:ascii="Times New Roman" w:eastAsia="Times New Roman" w:hAnsi="Times New Roman" w:cs="Times New Roman" w:hint="cs"/>
                <w:sz w:val="28"/>
                <w:szCs w:val="28"/>
                <w:rtl/>
              </w:rPr>
              <w:t xml:space="preserve">لدعم طلبة </w:t>
            </w:r>
            <w:r w:rsidR="00F636F1" w:rsidRPr="00A27C1A">
              <w:rPr>
                <w:rFonts w:ascii="Times New Roman" w:eastAsia="Times New Roman" w:hAnsi="Times New Roman" w:cs="Times New Roman" w:hint="cs"/>
                <w:sz w:val="28"/>
                <w:szCs w:val="28"/>
                <w:rtl/>
              </w:rPr>
              <w:t>الكهرباء في</w:t>
            </w:r>
            <w:r w:rsidRPr="00A27C1A">
              <w:rPr>
                <w:rFonts w:ascii="Times New Roman" w:eastAsia="Times New Roman" w:hAnsi="Times New Roman" w:cs="Times New Roman" w:hint="cs"/>
                <w:sz w:val="28"/>
                <w:szCs w:val="28"/>
                <w:rtl/>
              </w:rPr>
              <w:t xml:space="preserve"> الكفاءة المهنية المتزايدة</w:t>
            </w:r>
            <w:r w:rsidR="00550030" w:rsidRPr="00A27C1A">
              <w:rPr>
                <w:rFonts w:ascii="Times New Roman" w:eastAsia="Times New Roman" w:hAnsi="Times New Roman" w:cs="Times New Roman" w:hint="cs"/>
                <w:sz w:val="28"/>
                <w:szCs w:val="28"/>
                <w:rtl/>
              </w:rPr>
              <w:t>.</w:t>
            </w:r>
          </w:p>
        </w:tc>
      </w:tr>
      <w:tr w:rsidR="00E53D5A" w:rsidRPr="00E53D5A" w:rsidTr="00550030">
        <w:trPr>
          <w:trHeight w:val="965"/>
          <w:jc w:val="center"/>
        </w:trPr>
        <w:tc>
          <w:tcPr>
            <w:tcW w:w="1280" w:type="dxa"/>
            <w:tcBorders>
              <w:top w:val="nil"/>
              <w:left w:val="single" w:sz="8" w:space="0" w:color="auto"/>
              <w:bottom w:val="single" w:sz="4" w:space="0" w:color="auto"/>
              <w:right w:val="single" w:sz="8"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8" w:space="0" w:color="000000"/>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4" w:space="0" w:color="auto"/>
              <w:right w:val="single" w:sz="8" w:space="0" w:color="auto"/>
            </w:tcBorders>
            <w:shd w:val="clear" w:color="auto" w:fill="auto"/>
            <w:vAlign w:val="center"/>
            <w:hideMark/>
          </w:tcPr>
          <w:p w:rsidR="009B05EA" w:rsidRPr="00A27C1A" w:rsidRDefault="009B05EA" w:rsidP="00955634">
            <w:pPr>
              <w:pStyle w:val="ListParagraph"/>
              <w:numPr>
                <w:ilvl w:val="0"/>
                <w:numId w:val="39"/>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يضع</w:t>
            </w:r>
            <w:r w:rsidRPr="00A27C1A">
              <w:rPr>
                <w:rFonts w:ascii="Calibri" w:eastAsia="Times New Roman" w:hAnsi="Calibri" w:cs="Calibri"/>
                <w:sz w:val="28"/>
                <w:szCs w:val="28"/>
                <w:rtl/>
              </w:rPr>
              <w:t xml:space="preserve"> </w:t>
            </w:r>
            <w:r w:rsidRPr="00A27C1A">
              <w:rPr>
                <w:rFonts w:ascii="Times New Roman" w:eastAsia="Times New Roman" w:hAnsi="Times New Roman" w:cs="Times New Roman"/>
                <w:sz w:val="28"/>
                <w:szCs w:val="28"/>
                <w:rtl/>
              </w:rPr>
              <w:t xml:space="preserve">طلبة </w:t>
            </w:r>
            <w:r w:rsidR="00F636F1" w:rsidRPr="00A27C1A">
              <w:rPr>
                <w:rFonts w:ascii="Times New Roman" w:eastAsia="Times New Roman" w:hAnsi="Times New Roman" w:cs="Times New Roman" w:hint="cs"/>
                <w:sz w:val="28"/>
                <w:szCs w:val="28"/>
                <w:rtl/>
              </w:rPr>
              <w:t>الكهرباء في</w:t>
            </w:r>
            <w:r w:rsidRPr="00A27C1A">
              <w:rPr>
                <w:rFonts w:ascii="Times New Roman" w:eastAsia="Times New Roman" w:hAnsi="Times New Roman" w:cs="Times New Roman"/>
                <w:sz w:val="28"/>
                <w:szCs w:val="28"/>
                <w:rtl/>
              </w:rPr>
              <w:t xml:space="preserve"> ثنائيات ومجموعات بعناية عند العمل في مشاريع الكهرباء حتى يتمكنوا من الاستفادة من نقاط القوة والاختلافات الفردية</w:t>
            </w:r>
            <w:r w:rsidR="00550030" w:rsidRPr="00A27C1A">
              <w:rPr>
                <w:rFonts w:ascii="Times New Roman" w:eastAsia="Times New Roman" w:hAnsi="Times New Roman" w:cs="Times New Roman" w:hint="cs"/>
                <w:sz w:val="28"/>
                <w:szCs w:val="28"/>
                <w:rtl/>
              </w:rPr>
              <w:t>.</w:t>
            </w:r>
          </w:p>
          <w:p w:rsidR="00550030" w:rsidRPr="00E53D5A" w:rsidRDefault="00550030" w:rsidP="00A27C1A">
            <w:pPr>
              <w:bidi/>
              <w:spacing w:after="0" w:line="240" w:lineRule="auto"/>
              <w:ind w:left="413"/>
              <w:jc w:val="lowKashida"/>
              <w:rPr>
                <w:rFonts w:ascii="Times New Roman" w:eastAsia="Times New Roman" w:hAnsi="Times New Roman" w:cs="Times New Roman"/>
                <w:sz w:val="28"/>
                <w:szCs w:val="28"/>
              </w:rPr>
            </w:pPr>
          </w:p>
        </w:tc>
      </w:tr>
      <w:tr w:rsidR="00E53D5A" w:rsidRPr="00E53D5A" w:rsidTr="00550030">
        <w:trPr>
          <w:trHeight w:val="978"/>
          <w:jc w:val="center"/>
        </w:trPr>
        <w:tc>
          <w:tcPr>
            <w:tcW w:w="1280" w:type="dxa"/>
            <w:tcBorders>
              <w:top w:val="single" w:sz="4" w:space="0" w:color="auto"/>
              <w:left w:val="single" w:sz="8" w:space="0" w:color="auto"/>
              <w:bottom w:val="nil"/>
              <w:right w:val="single" w:sz="8"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8" w:space="0" w:color="000000"/>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top w:val="single" w:sz="4" w:space="0" w:color="auto"/>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40"/>
              </w:numPr>
              <w:bidi/>
              <w:spacing w:after="0" w:line="240" w:lineRule="auto"/>
              <w:ind w:left="413"/>
              <w:jc w:val="lowKashida"/>
              <w:rPr>
                <w:rFonts w:ascii="Calibri" w:eastAsia="Times New Roman" w:hAnsi="Calibri" w:cs="Calibri"/>
                <w:sz w:val="28"/>
                <w:szCs w:val="28"/>
              </w:rPr>
            </w:pPr>
            <w:r w:rsidRPr="00A27C1A">
              <w:rPr>
                <w:rFonts w:ascii="Times New Roman" w:eastAsia="Times New Roman" w:hAnsi="Times New Roman" w:cs="Times New Roman" w:hint="cs"/>
                <w:sz w:val="28"/>
                <w:szCs w:val="28"/>
                <w:rtl/>
              </w:rPr>
              <w:t xml:space="preserve">يشجع طلبة </w:t>
            </w:r>
            <w:r w:rsidR="00F636F1" w:rsidRPr="00A27C1A">
              <w:rPr>
                <w:rFonts w:ascii="Times New Roman" w:eastAsia="Times New Roman" w:hAnsi="Times New Roman" w:cs="Times New Roman" w:hint="cs"/>
                <w:sz w:val="28"/>
                <w:szCs w:val="28"/>
                <w:rtl/>
              </w:rPr>
              <w:t>الكهرباء على</w:t>
            </w:r>
            <w:r w:rsidRPr="00A27C1A">
              <w:rPr>
                <w:rFonts w:ascii="Times New Roman" w:eastAsia="Times New Roman" w:hAnsi="Times New Roman" w:cs="Times New Roman" w:hint="cs"/>
                <w:sz w:val="28"/>
                <w:szCs w:val="28"/>
                <w:rtl/>
              </w:rPr>
              <w:t xml:space="preserve"> تحمل مخاطر التعلم وتجربة أفكارهم مع جعلهم يرتكبون الأخطاء قبل إشراكهم في التأمل </w:t>
            </w:r>
            <w:r w:rsidRPr="00A27C1A">
              <w:rPr>
                <w:rFonts w:ascii="Calibri" w:eastAsia="Times New Roman" w:hAnsi="Calibri" w:cs="Calibri"/>
                <w:sz w:val="28"/>
                <w:szCs w:val="28"/>
                <w:rtl/>
              </w:rPr>
              <w:t>(</w:t>
            </w:r>
            <w:r w:rsidRPr="00A27C1A">
              <w:rPr>
                <w:rFonts w:ascii="Times New Roman" w:eastAsia="Times New Roman" w:hAnsi="Times New Roman" w:cs="Times New Roman"/>
                <w:sz w:val="28"/>
                <w:szCs w:val="28"/>
                <w:rtl/>
              </w:rPr>
              <w:t>التفكير التأملي</w:t>
            </w:r>
            <w:r w:rsidRPr="00A27C1A">
              <w:rPr>
                <w:rFonts w:ascii="Calibri" w:eastAsia="Times New Roman" w:hAnsi="Calibri" w:cs="Calibri"/>
                <w:sz w:val="28"/>
                <w:szCs w:val="28"/>
                <w:rtl/>
              </w:rPr>
              <w:t>)</w:t>
            </w:r>
            <w:r w:rsidR="00550030" w:rsidRPr="00A27C1A">
              <w:rPr>
                <w:rFonts w:ascii="Calibri" w:eastAsia="Times New Roman" w:hAnsi="Calibri" w:cs="Calibri" w:hint="cs"/>
                <w:sz w:val="28"/>
                <w:szCs w:val="28"/>
                <w:rtl/>
              </w:rPr>
              <w:t>.</w:t>
            </w:r>
          </w:p>
        </w:tc>
      </w:tr>
      <w:tr w:rsidR="00E53D5A" w:rsidRPr="00E53D5A" w:rsidTr="00550030">
        <w:trPr>
          <w:trHeight w:val="652"/>
          <w:jc w:val="center"/>
        </w:trPr>
        <w:tc>
          <w:tcPr>
            <w:tcW w:w="1280" w:type="dxa"/>
            <w:tcBorders>
              <w:top w:val="nil"/>
              <w:left w:val="single" w:sz="8" w:space="0" w:color="auto"/>
              <w:bottom w:val="nil"/>
              <w:right w:val="single" w:sz="8"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8" w:space="0" w:color="000000"/>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40"/>
              </w:numPr>
              <w:bidi/>
              <w:spacing w:after="0" w:line="240" w:lineRule="auto"/>
              <w:ind w:left="413"/>
              <w:jc w:val="lowKashida"/>
              <w:rPr>
                <w:rFonts w:ascii="Calibri" w:eastAsia="Times New Roman" w:hAnsi="Calibri" w:cs="Calibri"/>
                <w:sz w:val="28"/>
                <w:szCs w:val="28"/>
              </w:rPr>
            </w:pPr>
            <w:r w:rsidRPr="00A27C1A">
              <w:rPr>
                <w:rFonts w:ascii="Times New Roman" w:eastAsia="Times New Roman" w:hAnsi="Times New Roman" w:cs="Times New Roman" w:hint="cs"/>
                <w:sz w:val="28"/>
                <w:szCs w:val="28"/>
                <w:rtl/>
              </w:rPr>
              <w:t>يمتلك تقنيات العمل الجماعي للتخصص لضمان التعاون مع القطاعات الخارجية في الكهرباء</w:t>
            </w:r>
            <w:r w:rsidRPr="00A27C1A">
              <w:rPr>
                <w:rFonts w:ascii="Calibri" w:eastAsia="Times New Roman" w:hAnsi="Calibri" w:cs="Calibri"/>
                <w:sz w:val="28"/>
                <w:szCs w:val="28"/>
                <w:rtl/>
              </w:rPr>
              <w:t>.</w:t>
            </w:r>
          </w:p>
        </w:tc>
      </w:tr>
      <w:tr w:rsidR="00E53D5A" w:rsidRPr="00E53D5A" w:rsidTr="00550030">
        <w:trPr>
          <w:trHeight w:val="639"/>
          <w:jc w:val="center"/>
        </w:trPr>
        <w:tc>
          <w:tcPr>
            <w:tcW w:w="1280" w:type="dxa"/>
            <w:tcBorders>
              <w:top w:val="nil"/>
              <w:left w:val="single" w:sz="8" w:space="0" w:color="auto"/>
              <w:bottom w:val="nil"/>
              <w:right w:val="single" w:sz="8" w:space="0" w:color="auto"/>
            </w:tcBorders>
            <w:shd w:val="clear" w:color="auto" w:fill="auto"/>
            <w:vAlign w:val="center"/>
            <w:hideMark/>
          </w:tcPr>
          <w:p w:rsidR="009B05EA" w:rsidRPr="00E53D5A" w:rsidRDefault="009B05EA" w:rsidP="009B05EA">
            <w:pPr>
              <w:spacing w:after="0" w:line="240" w:lineRule="auto"/>
              <w:rPr>
                <w:rFonts w:ascii="Arial" w:eastAsia="Times New Roman" w:hAnsi="Arial" w:cs="Arial"/>
                <w:sz w:val="28"/>
                <w:szCs w:val="28"/>
                <w:rtl/>
              </w:rPr>
            </w:pPr>
            <w:r w:rsidRPr="00E53D5A">
              <w:rPr>
                <w:rFonts w:ascii="Arial" w:eastAsia="Times New Roman" w:hAnsi="Arial" w:cs="Arial"/>
                <w:sz w:val="28"/>
                <w:szCs w:val="28"/>
              </w:rPr>
              <w:t> </w:t>
            </w:r>
          </w:p>
        </w:tc>
        <w:tc>
          <w:tcPr>
            <w:tcW w:w="3760" w:type="dxa"/>
            <w:vMerge/>
            <w:tcBorders>
              <w:top w:val="single" w:sz="8" w:space="0" w:color="000000"/>
              <w:left w:val="single" w:sz="8" w:space="0" w:color="auto"/>
              <w:bottom w:val="single" w:sz="4" w:space="0" w:color="auto"/>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40"/>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يمتلك الأساليب الإبداعية في إدارة وقته لتنفيذ الانشطة في الغرفة الصفية في مبحث الكهرباء.</w:t>
            </w:r>
          </w:p>
          <w:p w:rsidR="00550030" w:rsidRPr="00E53D5A" w:rsidRDefault="00550030" w:rsidP="00A27C1A">
            <w:pPr>
              <w:bidi/>
              <w:spacing w:after="0" w:line="240" w:lineRule="auto"/>
              <w:jc w:val="lowKashida"/>
              <w:rPr>
                <w:rFonts w:ascii="Times New Roman" w:eastAsia="Times New Roman" w:hAnsi="Times New Roman" w:cs="Times New Roman"/>
                <w:sz w:val="28"/>
                <w:szCs w:val="28"/>
              </w:rPr>
            </w:pPr>
          </w:p>
        </w:tc>
      </w:tr>
      <w:tr w:rsidR="00E53D5A" w:rsidRPr="00E53D5A" w:rsidTr="00550030">
        <w:trPr>
          <w:trHeight w:val="326"/>
          <w:jc w:val="center"/>
        </w:trPr>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lastRenderedPageBreak/>
              <w:t>بيئات التعلم</w:t>
            </w:r>
            <w:r w:rsidRPr="00E53D5A">
              <w:rPr>
                <w:rFonts w:ascii="Calibri" w:eastAsia="Times New Roman" w:hAnsi="Calibri" w:cs="Calibri"/>
                <w:b/>
                <w:bCs/>
                <w:sz w:val="28"/>
                <w:szCs w:val="28"/>
                <w:rtl/>
              </w:rPr>
              <w:t> </w:t>
            </w:r>
          </w:p>
        </w:tc>
        <w:tc>
          <w:tcPr>
            <w:tcW w:w="37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 xml:space="preserve">الأمن والسلامة في مشغل </w:t>
            </w:r>
            <w:r w:rsidRPr="00E53D5A">
              <w:rPr>
                <w:rFonts w:ascii="Arial" w:eastAsia="Times New Roman" w:hAnsi="Arial" w:cs="Arial"/>
                <w:b/>
                <w:bCs/>
                <w:sz w:val="28"/>
                <w:szCs w:val="28"/>
                <w:rtl/>
              </w:rPr>
              <w:t xml:space="preserve">الكهرباء </w:t>
            </w:r>
          </w:p>
        </w:tc>
        <w:tc>
          <w:tcPr>
            <w:tcW w:w="5320" w:type="dxa"/>
            <w:tcBorders>
              <w:top w:val="single" w:sz="8" w:space="0" w:color="auto"/>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41"/>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يتعرف على قواعد السلامة بشكل عام في مجال الكهرباء</w:t>
            </w:r>
          </w:p>
        </w:tc>
      </w:tr>
      <w:tr w:rsidR="00E53D5A" w:rsidRPr="00E53D5A" w:rsidTr="00550030">
        <w:trPr>
          <w:trHeight w:val="340"/>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41"/>
              </w:numPr>
              <w:bidi/>
              <w:spacing w:after="0" w:line="240" w:lineRule="auto"/>
              <w:ind w:left="413"/>
              <w:jc w:val="lowKashida"/>
              <w:rPr>
                <w:rFonts w:ascii="Calibri" w:eastAsia="Times New Roman" w:hAnsi="Calibri" w:cs="Calibri"/>
                <w:sz w:val="28"/>
                <w:szCs w:val="28"/>
                <w:rtl/>
              </w:rPr>
            </w:pPr>
            <w:r w:rsidRPr="00A27C1A">
              <w:rPr>
                <w:rFonts w:ascii="Times New Roman" w:eastAsia="Times New Roman" w:hAnsi="Times New Roman" w:cs="Times New Roman" w:hint="cs"/>
                <w:sz w:val="28"/>
                <w:szCs w:val="28"/>
                <w:rtl/>
              </w:rPr>
              <w:t>يتعرف على أنواع طفايات الحريق وطرائق استخدامها</w:t>
            </w:r>
            <w:r w:rsidRPr="00A27C1A">
              <w:rPr>
                <w:rFonts w:ascii="Calibri" w:eastAsia="Times New Roman" w:hAnsi="Calibri" w:cs="Calibri"/>
                <w:sz w:val="28"/>
                <w:szCs w:val="28"/>
                <w:rtl/>
              </w:rPr>
              <w:t>.</w:t>
            </w:r>
          </w:p>
        </w:tc>
      </w:tr>
      <w:tr w:rsidR="00E53D5A" w:rsidRPr="00E53D5A" w:rsidTr="00550030">
        <w:trPr>
          <w:trHeight w:val="639"/>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41"/>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يعرف أساسيات الإسعافات الأولية لاستخدامها في مشغل </w:t>
            </w:r>
            <w:r w:rsidR="00F636F1" w:rsidRPr="00A27C1A">
              <w:rPr>
                <w:rFonts w:ascii="Times New Roman" w:eastAsia="Times New Roman" w:hAnsi="Times New Roman" w:cs="Times New Roman" w:hint="cs"/>
                <w:sz w:val="28"/>
                <w:szCs w:val="28"/>
                <w:rtl/>
              </w:rPr>
              <w:t>الكهرباء عند</w:t>
            </w:r>
            <w:r w:rsidRPr="00A27C1A">
              <w:rPr>
                <w:rFonts w:ascii="Times New Roman" w:eastAsia="Times New Roman" w:hAnsi="Times New Roman" w:cs="Times New Roman" w:hint="cs"/>
                <w:sz w:val="28"/>
                <w:szCs w:val="28"/>
                <w:rtl/>
              </w:rPr>
              <w:t xml:space="preserve"> الحاجة</w:t>
            </w:r>
            <w:r w:rsidR="00550030" w:rsidRPr="00A27C1A">
              <w:rPr>
                <w:rFonts w:ascii="Times New Roman" w:eastAsia="Times New Roman" w:hAnsi="Times New Roman" w:cs="Times New Roman" w:hint="cs"/>
                <w:sz w:val="28"/>
                <w:szCs w:val="28"/>
                <w:rtl/>
              </w:rPr>
              <w:t>.</w:t>
            </w:r>
          </w:p>
        </w:tc>
      </w:tr>
      <w:tr w:rsidR="00E53D5A" w:rsidRPr="00E53D5A" w:rsidTr="00550030">
        <w:trPr>
          <w:trHeight w:val="951"/>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8" w:space="0" w:color="auto"/>
              <w:right w:val="single" w:sz="8" w:space="0" w:color="auto"/>
            </w:tcBorders>
            <w:shd w:val="clear" w:color="auto" w:fill="auto"/>
            <w:vAlign w:val="center"/>
            <w:hideMark/>
          </w:tcPr>
          <w:p w:rsidR="00550030" w:rsidRPr="00A27C1A" w:rsidRDefault="009B05EA" w:rsidP="00955634">
            <w:pPr>
              <w:pStyle w:val="ListParagraph"/>
              <w:numPr>
                <w:ilvl w:val="0"/>
                <w:numId w:val="41"/>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يعرف كيفية تصنيف المواد والأدوات المختبرية والمناسبة لمشغل </w:t>
            </w:r>
            <w:r w:rsidR="00F636F1" w:rsidRPr="00A27C1A">
              <w:rPr>
                <w:rFonts w:ascii="Times New Roman" w:eastAsia="Times New Roman" w:hAnsi="Times New Roman" w:cs="Times New Roman" w:hint="cs"/>
                <w:sz w:val="28"/>
                <w:szCs w:val="28"/>
                <w:rtl/>
              </w:rPr>
              <w:t>الكهرباء وفقًا</w:t>
            </w:r>
            <w:r w:rsidRPr="00A27C1A">
              <w:rPr>
                <w:rFonts w:ascii="Times New Roman" w:eastAsia="Times New Roman" w:hAnsi="Times New Roman" w:cs="Times New Roman" w:hint="cs"/>
                <w:sz w:val="28"/>
                <w:szCs w:val="28"/>
                <w:rtl/>
              </w:rPr>
              <w:t xml:space="preserve"> لخصائصها والطريقة الآمنة للتعامل معها أثناء قيامه بمسؤولياته</w:t>
            </w:r>
            <w:r w:rsidR="00550030" w:rsidRPr="00A27C1A">
              <w:rPr>
                <w:rFonts w:ascii="Times New Roman" w:eastAsia="Times New Roman" w:hAnsi="Times New Roman" w:cs="Times New Roman" w:hint="cs"/>
                <w:sz w:val="28"/>
                <w:szCs w:val="28"/>
                <w:rtl/>
              </w:rPr>
              <w:t>.</w:t>
            </w:r>
          </w:p>
        </w:tc>
      </w:tr>
      <w:tr w:rsidR="00E53D5A" w:rsidRPr="00E53D5A" w:rsidTr="00550030">
        <w:trPr>
          <w:trHeight w:val="509"/>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val="restart"/>
            <w:tcBorders>
              <w:top w:val="nil"/>
              <w:left w:val="single" w:sz="8" w:space="0" w:color="auto"/>
              <w:bottom w:val="single" w:sz="8" w:space="0" w:color="000000"/>
              <w:right w:val="single" w:sz="8" w:space="0" w:color="auto"/>
            </w:tcBorders>
            <w:shd w:val="clear" w:color="auto" w:fill="auto"/>
            <w:vAlign w:val="center"/>
            <w:hideMark/>
          </w:tcPr>
          <w:p w:rsidR="009B05EA" w:rsidRPr="00E53D5A" w:rsidRDefault="009B05EA" w:rsidP="009B05EA">
            <w:pPr>
              <w:bidi/>
              <w:spacing w:after="0" w:line="240" w:lineRule="auto"/>
              <w:jc w:val="center"/>
              <w:rPr>
                <w:rFonts w:ascii="Times New Roman" w:eastAsia="Times New Roman" w:hAnsi="Times New Roman" w:cs="Times New Roman"/>
                <w:b/>
                <w:bCs/>
                <w:sz w:val="28"/>
                <w:szCs w:val="28"/>
                <w:rtl/>
              </w:rPr>
            </w:pPr>
            <w:r w:rsidRPr="00E53D5A">
              <w:rPr>
                <w:rFonts w:ascii="Times New Roman" w:eastAsia="Times New Roman" w:hAnsi="Times New Roman" w:cs="Times New Roman" w:hint="cs"/>
                <w:b/>
                <w:bCs/>
                <w:sz w:val="28"/>
                <w:szCs w:val="28"/>
                <w:rtl/>
              </w:rPr>
              <w:t>الابتكار والإبداع ودعم تحفيز الطلاب للتعلم</w:t>
            </w:r>
          </w:p>
        </w:tc>
        <w:tc>
          <w:tcPr>
            <w:tcW w:w="5320" w:type="dxa"/>
            <w:vMerge w:val="restart"/>
            <w:tcBorders>
              <w:top w:val="single" w:sz="8" w:space="0" w:color="auto"/>
              <w:left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42"/>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 xml:space="preserve">يوظف الخصائص النمائية والعوامل التي تحفز طلبة </w:t>
            </w:r>
            <w:r w:rsidR="00F636F1" w:rsidRPr="00A27C1A">
              <w:rPr>
                <w:rFonts w:ascii="Times New Roman" w:eastAsia="Times New Roman" w:hAnsi="Times New Roman" w:cs="Times New Roman" w:hint="cs"/>
                <w:sz w:val="28"/>
                <w:szCs w:val="28"/>
                <w:rtl/>
              </w:rPr>
              <w:t>الكهرباء على</w:t>
            </w:r>
            <w:r w:rsidRPr="00A27C1A">
              <w:rPr>
                <w:rFonts w:ascii="Times New Roman" w:eastAsia="Times New Roman" w:hAnsi="Times New Roman" w:cs="Times New Roman" w:hint="cs"/>
                <w:sz w:val="28"/>
                <w:szCs w:val="28"/>
                <w:rtl/>
              </w:rPr>
              <w:t xml:space="preserve"> الإبداع</w:t>
            </w:r>
            <w:r w:rsidRPr="00A27C1A">
              <w:rPr>
                <w:rFonts w:ascii="Calibri" w:eastAsia="Times New Roman" w:hAnsi="Calibri" w:cs="Calibri"/>
                <w:sz w:val="28"/>
                <w:szCs w:val="28"/>
                <w:rtl/>
              </w:rPr>
              <w:t>.</w:t>
            </w:r>
          </w:p>
        </w:tc>
      </w:tr>
      <w:tr w:rsidR="00E53D5A" w:rsidRPr="00E53D5A" w:rsidTr="00550030">
        <w:trPr>
          <w:trHeight w:val="509"/>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vMerge/>
            <w:tcBorders>
              <w:top w:val="single" w:sz="8" w:space="0" w:color="000000"/>
              <w:left w:val="single" w:sz="8" w:space="0" w:color="auto"/>
              <w:right w:val="single" w:sz="8" w:space="0" w:color="auto"/>
            </w:tcBorders>
            <w:vAlign w:val="center"/>
            <w:hideMark/>
          </w:tcPr>
          <w:p w:rsidR="009B05EA" w:rsidRPr="00A27C1A" w:rsidRDefault="009B05EA" w:rsidP="00955634">
            <w:pPr>
              <w:pStyle w:val="ListParagraph"/>
              <w:numPr>
                <w:ilvl w:val="0"/>
                <w:numId w:val="42"/>
              </w:numPr>
              <w:bidi/>
              <w:spacing w:after="0" w:line="240" w:lineRule="auto"/>
              <w:ind w:left="413"/>
              <w:jc w:val="lowKashida"/>
              <w:rPr>
                <w:rFonts w:ascii="Times New Roman" w:eastAsia="Times New Roman" w:hAnsi="Times New Roman" w:cs="Times New Roman"/>
                <w:sz w:val="28"/>
                <w:szCs w:val="28"/>
              </w:rPr>
            </w:pPr>
          </w:p>
        </w:tc>
      </w:tr>
      <w:tr w:rsidR="00E53D5A" w:rsidRPr="00E53D5A" w:rsidTr="00550030">
        <w:trPr>
          <w:trHeight w:val="340"/>
          <w:jc w:val="center"/>
        </w:trPr>
        <w:tc>
          <w:tcPr>
            <w:tcW w:w="1280" w:type="dxa"/>
            <w:vMerge/>
            <w:tcBorders>
              <w:top w:val="single" w:sz="8" w:space="0" w:color="auto"/>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3760" w:type="dxa"/>
            <w:vMerge/>
            <w:tcBorders>
              <w:top w:val="nil"/>
              <w:left w:val="single" w:sz="8" w:space="0" w:color="auto"/>
              <w:bottom w:val="single" w:sz="8" w:space="0" w:color="000000"/>
              <w:right w:val="single" w:sz="8" w:space="0" w:color="auto"/>
            </w:tcBorders>
            <w:vAlign w:val="center"/>
            <w:hideMark/>
          </w:tcPr>
          <w:p w:rsidR="009B05EA" w:rsidRPr="00E53D5A" w:rsidRDefault="009B05EA" w:rsidP="009B05EA">
            <w:pPr>
              <w:bidi/>
              <w:spacing w:after="0" w:line="240" w:lineRule="auto"/>
              <w:rPr>
                <w:rFonts w:ascii="Times New Roman" w:eastAsia="Times New Roman" w:hAnsi="Times New Roman" w:cs="Times New Roman"/>
                <w:b/>
                <w:bCs/>
                <w:sz w:val="28"/>
                <w:szCs w:val="28"/>
              </w:rPr>
            </w:pPr>
          </w:p>
        </w:tc>
        <w:tc>
          <w:tcPr>
            <w:tcW w:w="5320" w:type="dxa"/>
            <w:tcBorders>
              <w:left w:val="single" w:sz="8" w:space="0" w:color="auto"/>
              <w:bottom w:val="single" w:sz="8" w:space="0" w:color="auto"/>
              <w:right w:val="single" w:sz="8" w:space="0" w:color="auto"/>
            </w:tcBorders>
            <w:shd w:val="clear" w:color="auto" w:fill="auto"/>
            <w:vAlign w:val="center"/>
            <w:hideMark/>
          </w:tcPr>
          <w:p w:rsidR="009B05EA" w:rsidRPr="00A27C1A" w:rsidRDefault="009B05EA" w:rsidP="00955634">
            <w:pPr>
              <w:pStyle w:val="ListParagraph"/>
              <w:numPr>
                <w:ilvl w:val="0"/>
                <w:numId w:val="42"/>
              </w:numPr>
              <w:bidi/>
              <w:spacing w:after="0" w:line="240" w:lineRule="auto"/>
              <w:ind w:left="413"/>
              <w:jc w:val="lowKashida"/>
              <w:rPr>
                <w:rFonts w:ascii="Times New Roman" w:eastAsia="Times New Roman" w:hAnsi="Times New Roman" w:cs="Times New Roman"/>
                <w:sz w:val="28"/>
                <w:szCs w:val="28"/>
                <w:rtl/>
              </w:rPr>
            </w:pPr>
            <w:r w:rsidRPr="00A27C1A">
              <w:rPr>
                <w:rFonts w:ascii="Times New Roman" w:eastAsia="Times New Roman" w:hAnsi="Times New Roman" w:cs="Times New Roman" w:hint="cs"/>
                <w:sz w:val="28"/>
                <w:szCs w:val="28"/>
                <w:rtl/>
              </w:rPr>
              <w:t>يوظف مهارات التفكير العلمي والإبداعي في مبحث الكهرباء</w:t>
            </w:r>
            <w:r w:rsidRPr="00A27C1A">
              <w:rPr>
                <w:rFonts w:ascii="Calibri" w:eastAsia="Times New Roman" w:hAnsi="Calibri" w:cs="Calibri"/>
                <w:sz w:val="28"/>
                <w:szCs w:val="28"/>
                <w:rtl/>
              </w:rPr>
              <w:t>.</w:t>
            </w:r>
          </w:p>
        </w:tc>
      </w:tr>
    </w:tbl>
    <w:p w:rsidR="00550030" w:rsidRDefault="00550030" w:rsidP="00550030">
      <w:pPr>
        <w:bidi/>
        <w:jc w:val="both"/>
        <w:rPr>
          <w:rFonts w:ascii="Simplified Arabic" w:hAnsi="Simplified Arabic" w:cs="Simplified Arabic"/>
          <w:b/>
          <w:bCs/>
          <w:sz w:val="36"/>
          <w:szCs w:val="36"/>
          <w:rtl/>
          <w:lang w:bidi="ar-JO"/>
        </w:rPr>
      </w:pPr>
    </w:p>
    <w:p w:rsidR="00160D5C" w:rsidRDefault="00160D5C" w:rsidP="00160D5C">
      <w:pPr>
        <w:bidi/>
        <w:jc w:val="both"/>
        <w:rPr>
          <w:rFonts w:ascii="Simplified Arabic" w:hAnsi="Simplified Arabic" w:cs="Simplified Arabic"/>
          <w:b/>
          <w:bCs/>
          <w:sz w:val="36"/>
          <w:szCs w:val="36"/>
          <w:rtl/>
          <w:lang w:bidi="ar-JO"/>
        </w:rPr>
      </w:pPr>
    </w:p>
    <w:p w:rsidR="00160D5C" w:rsidRDefault="00160D5C" w:rsidP="00160D5C">
      <w:pPr>
        <w:bidi/>
        <w:jc w:val="both"/>
        <w:rPr>
          <w:rFonts w:ascii="Simplified Arabic" w:hAnsi="Simplified Arabic" w:cs="Simplified Arabic"/>
          <w:b/>
          <w:bCs/>
          <w:sz w:val="36"/>
          <w:szCs w:val="36"/>
          <w:rtl/>
          <w:lang w:bidi="ar-JO"/>
        </w:rPr>
      </w:pPr>
    </w:p>
    <w:p w:rsidR="00160D5C" w:rsidRDefault="00160D5C" w:rsidP="00160D5C">
      <w:pPr>
        <w:bidi/>
        <w:jc w:val="both"/>
        <w:rPr>
          <w:rFonts w:ascii="Simplified Arabic" w:hAnsi="Simplified Arabic" w:cs="Simplified Arabic"/>
          <w:b/>
          <w:bCs/>
          <w:sz w:val="36"/>
          <w:szCs w:val="36"/>
          <w:rtl/>
          <w:lang w:bidi="ar-JO"/>
        </w:rPr>
      </w:pPr>
    </w:p>
    <w:p w:rsidR="00160D5C" w:rsidRDefault="00160D5C" w:rsidP="00160D5C">
      <w:pPr>
        <w:bidi/>
        <w:jc w:val="both"/>
        <w:rPr>
          <w:rFonts w:ascii="Simplified Arabic" w:hAnsi="Simplified Arabic" w:cs="Simplified Arabic" w:hint="cs"/>
          <w:b/>
          <w:bCs/>
          <w:sz w:val="36"/>
          <w:szCs w:val="36"/>
          <w:rtl/>
          <w:lang w:bidi="ar-JO"/>
        </w:rPr>
      </w:pPr>
    </w:p>
    <w:p w:rsidR="00A27C1A" w:rsidRDefault="00A27C1A" w:rsidP="00A27C1A">
      <w:pPr>
        <w:bidi/>
        <w:jc w:val="both"/>
        <w:rPr>
          <w:rFonts w:ascii="Simplified Arabic" w:hAnsi="Simplified Arabic" w:cs="Simplified Arabic"/>
          <w:b/>
          <w:bCs/>
          <w:sz w:val="36"/>
          <w:szCs w:val="36"/>
          <w:rtl/>
          <w:lang w:bidi="ar-JO"/>
        </w:rPr>
      </w:pPr>
      <w:bookmarkStart w:id="0" w:name="_GoBack"/>
      <w:bookmarkEnd w:id="0"/>
    </w:p>
    <w:p w:rsidR="00160D5C" w:rsidRDefault="00160D5C" w:rsidP="00160D5C">
      <w:pPr>
        <w:bidi/>
        <w:jc w:val="both"/>
        <w:rPr>
          <w:rFonts w:ascii="Simplified Arabic" w:hAnsi="Simplified Arabic" w:cs="Simplified Arabic"/>
          <w:b/>
          <w:bCs/>
          <w:sz w:val="36"/>
          <w:szCs w:val="36"/>
          <w:rtl/>
          <w:lang w:bidi="ar-JO"/>
        </w:rPr>
      </w:pPr>
    </w:p>
    <w:p w:rsidR="00160D5C" w:rsidRDefault="00160D5C" w:rsidP="00160D5C">
      <w:pPr>
        <w:bidi/>
        <w:jc w:val="both"/>
        <w:rPr>
          <w:rFonts w:ascii="Simplified Arabic" w:hAnsi="Simplified Arabic" w:cs="Simplified Arabic"/>
          <w:b/>
          <w:bCs/>
          <w:sz w:val="36"/>
          <w:szCs w:val="36"/>
          <w:rtl/>
          <w:lang w:bidi="ar-JO"/>
        </w:rPr>
      </w:pPr>
    </w:p>
    <w:p w:rsidR="00160D5C" w:rsidRPr="00991B05" w:rsidRDefault="00160D5C" w:rsidP="00160D5C">
      <w:pPr>
        <w:bidi/>
        <w:jc w:val="both"/>
        <w:rPr>
          <w:rFonts w:ascii="Simplified Arabic" w:hAnsi="Simplified Arabic" w:cs="Simplified Arabic"/>
          <w:b/>
          <w:bCs/>
          <w:sz w:val="36"/>
          <w:szCs w:val="36"/>
          <w:rtl/>
          <w:lang w:bidi="ar-JO"/>
        </w:rPr>
      </w:pPr>
    </w:p>
    <w:p w:rsidR="00AF6FF0" w:rsidRPr="00E53D5A" w:rsidRDefault="00AF6FF0" w:rsidP="00C26890">
      <w:pPr>
        <w:bidi/>
        <w:ind w:left="-199"/>
        <w:jc w:val="both"/>
        <w:rPr>
          <w:rFonts w:ascii="Simplified Arabic" w:hAnsi="Simplified Arabic" w:cs="Simplified Arabic"/>
          <w:b/>
          <w:bCs/>
          <w:sz w:val="36"/>
          <w:szCs w:val="36"/>
          <w:rtl/>
          <w:lang w:bidi="ar-JO"/>
        </w:rPr>
      </w:pPr>
      <w:r w:rsidRPr="00E53D5A">
        <w:rPr>
          <w:rFonts w:ascii="Simplified Arabic" w:hAnsi="Simplified Arabic" w:cs="Simplified Arabic"/>
          <w:b/>
          <w:bCs/>
          <w:sz w:val="36"/>
          <w:szCs w:val="36"/>
          <w:rtl/>
          <w:lang w:bidi="ar-JO"/>
        </w:rPr>
        <w:lastRenderedPageBreak/>
        <w:t xml:space="preserve">أمثلة على </w:t>
      </w:r>
      <w:r w:rsidRPr="00E53D5A">
        <w:rPr>
          <w:rFonts w:ascii="Simplified Arabic" w:hAnsi="Simplified Arabic" w:cs="Simplified Arabic" w:hint="cs"/>
          <w:b/>
          <w:bCs/>
          <w:sz w:val="36"/>
          <w:szCs w:val="36"/>
          <w:rtl/>
          <w:lang w:bidi="ar-JO"/>
        </w:rPr>
        <w:t xml:space="preserve">أسئلة </w:t>
      </w:r>
      <w:r w:rsidRPr="00E53D5A">
        <w:rPr>
          <w:rFonts w:ascii="Simplified Arabic" w:hAnsi="Simplified Arabic" w:cs="Simplified Arabic"/>
          <w:b/>
          <w:bCs/>
          <w:sz w:val="36"/>
          <w:szCs w:val="36"/>
          <w:rtl/>
          <w:lang w:bidi="ar-JO"/>
        </w:rPr>
        <w:t xml:space="preserve">الاختبار </w:t>
      </w:r>
    </w:p>
    <w:p w:rsidR="00AF6FF0" w:rsidRPr="00E53D5A" w:rsidRDefault="00AF6FF0" w:rsidP="000D19CC">
      <w:pPr>
        <w:bidi/>
        <w:ind w:left="-199" w:firstLine="919"/>
        <w:jc w:val="both"/>
        <w:rPr>
          <w:rFonts w:ascii="Simplified Arabic" w:hAnsi="Simplified Arabic" w:cs="Simplified Arabic"/>
          <w:b/>
          <w:bCs/>
          <w:sz w:val="36"/>
          <w:szCs w:val="36"/>
          <w:rtl/>
          <w:lang w:bidi="ar-JO"/>
        </w:rPr>
      </w:pPr>
      <w:r w:rsidRPr="00E53D5A">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E53D5A">
        <w:rPr>
          <w:rFonts w:ascii="Simplified Arabic" w:hAnsi="Simplified Arabic" w:cs="Simplified Arabic" w:hint="cs"/>
          <w:sz w:val="28"/>
          <w:szCs w:val="28"/>
          <w:rtl/>
          <w:lang w:bidi="ar-JO"/>
        </w:rPr>
        <w:t>يفية المطلوبة لاشغال وظيفة معلم</w:t>
      </w:r>
      <w:r w:rsidR="006F5EE2" w:rsidRPr="00E53D5A">
        <w:rPr>
          <w:rFonts w:ascii="Simplified Arabic" w:hAnsi="Simplified Arabic" w:cs="Simplified Arabic"/>
          <w:sz w:val="28"/>
          <w:szCs w:val="28"/>
          <w:lang w:bidi="ar-JO"/>
        </w:rPr>
        <w:t xml:space="preserve"> </w:t>
      </w:r>
      <w:r w:rsidR="00BE2280" w:rsidRPr="00E53D5A">
        <w:rPr>
          <w:rFonts w:ascii="Simplified Arabic" w:hAnsi="Simplified Arabic" w:cs="Simplified Arabic" w:hint="cs"/>
          <w:sz w:val="28"/>
          <w:szCs w:val="28"/>
          <w:rtl/>
          <w:lang w:bidi="ar-JO"/>
        </w:rPr>
        <w:t>الكهرباء العام</w:t>
      </w:r>
      <w:r w:rsidRPr="00E53D5A">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E53D5A">
        <w:rPr>
          <w:rFonts w:ascii="Simplified Arabic" w:hAnsi="Simplified Arabic" w:cs="Simplified Arabic" w:hint="cs"/>
          <w:sz w:val="28"/>
          <w:szCs w:val="28"/>
          <w:rtl/>
          <w:lang w:bidi="ar-JO"/>
        </w:rPr>
        <w:t>و</w:t>
      </w:r>
      <w:r w:rsidRPr="00E53D5A">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E53D5A" w:rsidRPr="00E53D5A" w:rsidTr="00AF6FF0">
        <w:tc>
          <w:tcPr>
            <w:tcW w:w="8856" w:type="dxa"/>
            <w:gridSpan w:val="2"/>
          </w:tcPr>
          <w:p w:rsidR="00AF6FF0" w:rsidRPr="00E53D5A" w:rsidRDefault="00AF6FF0" w:rsidP="00AF6FF0">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مثال 1</w:t>
            </w:r>
          </w:p>
          <w:p w:rsidR="008F49EC" w:rsidRPr="00E53D5A" w:rsidRDefault="00AF6FF0" w:rsidP="008F49EC">
            <w:pPr>
              <w:bidi/>
              <w:jc w:val="both"/>
              <w:rPr>
                <w:rFonts w:ascii="Simplified Arabic" w:hAnsi="Simplified Arabic" w:cs="Simplified Arabic"/>
                <w:b/>
                <w:bCs/>
                <w:sz w:val="28"/>
                <w:szCs w:val="28"/>
                <w:lang w:bidi="ar-JO"/>
              </w:rPr>
            </w:pPr>
            <w:r w:rsidRPr="00E53D5A">
              <w:rPr>
                <w:rFonts w:ascii="Simplified Arabic" w:hAnsi="Simplified Arabic" w:cs="Simplified Arabic" w:hint="cs"/>
                <w:b/>
                <w:bCs/>
                <w:sz w:val="28"/>
                <w:szCs w:val="28"/>
                <w:rtl/>
                <w:lang w:bidi="ar-JO"/>
              </w:rPr>
              <w:t xml:space="preserve">اسم </w:t>
            </w:r>
            <w:r w:rsidRPr="00E53D5A">
              <w:rPr>
                <w:rFonts w:ascii="Simplified Arabic" w:hAnsi="Simplified Arabic" w:cs="Simplified Arabic"/>
                <w:b/>
                <w:bCs/>
                <w:sz w:val="28"/>
                <w:szCs w:val="28"/>
                <w:rtl/>
                <w:lang w:bidi="ar-JO"/>
              </w:rPr>
              <w:t xml:space="preserve">الكفاية: </w:t>
            </w:r>
            <w:r w:rsidR="007B157D" w:rsidRPr="00E53D5A">
              <w:rPr>
                <w:rFonts w:ascii="Simplified Arabic" w:hAnsi="Simplified Arabic" w:cs="Simplified Arabic" w:hint="cs"/>
                <w:b/>
                <w:bCs/>
                <w:sz w:val="28"/>
                <w:szCs w:val="28"/>
                <w:rtl/>
                <w:lang w:bidi="ar-JO"/>
              </w:rPr>
              <w:t xml:space="preserve">الكفايات </w:t>
            </w:r>
            <w:r w:rsidR="007B157D" w:rsidRPr="00E53D5A">
              <w:rPr>
                <w:rFonts w:ascii="Simplified Arabic" w:hAnsi="Simplified Arabic" w:cs="Simplified Arabic"/>
                <w:b/>
                <w:bCs/>
                <w:sz w:val="28"/>
                <w:szCs w:val="28"/>
                <w:rtl/>
                <w:lang w:bidi="ar-JO"/>
              </w:rPr>
              <w:t>التربوية العامة</w:t>
            </w:r>
          </w:p>
          <w:p w:rsidR="00AF6FF0" w:rsidRPr="00E53D5A" w:rsidRDefault="00AF6FF0" w:rsidP="005F13C9">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المجال الرئيس:</w:t>
            </w:r>
            <w:r w:rsidRPr="00E53D5A">
              <w:rPr>
                <w:rFonts w:ascii="Simplified Arabic" w:hAnsi="Simplified Arabic" w:cs="Simplified Arabic"/>
                <w:b/>
                <w:bCs/>
                <w:sz w:val="28"/>
                <w:szCs w:val="28"/>
                <w:rtl/>
              </w:rPr>
              <w:t xml:space="preserve"> </w:t>
            </w:r>
            <w:r w:rsidR="007B157D" w:rsidRPr="00E53D5A">
              <w:rPr>
                <w:rFonts w:ascii="Simplified Arabic" w:hAnsi="Simplified Arabic" w:cs="Simplified Arabic" w:hint="cs"/>
                <w:b/>
                <w:bCs/>
                <w:sz w:val="28"/>
                <w:szCs w:val="28"/>
                <w:rtl/>
              </w:rPr>
              <w:t>التعلم</w:t>
            </w:r>
            <w:r w:rsidR="007B157D" w:rsidRPr="00E53D5A">
              <w:rPr>
                <w:rFonts w:ascii="Simplified Arabic" w:hAnsi="Simplified Arabic" w:cs="Simplified Arabic"/>
                <w:b/>
                <w:bCs/>
                <w:sz w:val="28"/>
                <w:szCs w:val="28"/>
                <w:rtl/>
              </w:rPr>
              <w:t xml:space="preserve"> </w:t>
            </w:r>
            <w:r w:rsidR="007B157D" w:rsidRPr="00E53D5A">
              <w:rPr>
                <w:rFonts w:ascii="Simplified Arabic" w:hAnsi="Simplified Arabic" w:cs="Simplified Arabic" w:hint="cs"/>
                <w:b/>
                <w:bCs/>
                <w:sz w:val="28"/>
                <w:szCs w:val="28"/>
                <w:rtl/>
              </w:rPr>
              <w:t>للحياة</w:t>
            </w:r>
          </w:p>
          <w:p w:rsidR="00AF6FF0" w:rsidRPr="00E53D5A" w:rsidRDefault="00AF6FF0" w:rsidP="005F13C9">
            <w:pPr>
              <w:bidi/>
              <w:jc w:val="both"/>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lang w:bidi="ar-JO"/>
              </w:rPr>
              <w:t>المجال الفرعي:</w:t>
            </w:r>
            <w:r w:rsidRPr="00E53D5A">
              <w:rPr>
                <w:rFonts w:ascii="Simplified Arabic" w:hAnsi="Simplified Arabic" w:cs="Simplified Arabic" w:hint="cs"/>
                <w:b/>
                <w:bCs/>
                <w:sz w:val="28"/>
                <w:szCs w:val="28"/>
                <w:rtl/>
                <w:lang w:bidi="ar-JO"/>
              </w:rPr>
              <w:t xml:space="preserve"> </w:t>
            </w:r>
            <w:r w:rsidR="007B157D" w:rsidRPr="00E53D5A">
              <w:rPr>
                <w:rFonts w:ascii="Simplified Arabic" w:hAnsi="Simplified Arabic" w:cs="Simplified Arabic" w:hint="cs"/>
                <w:b/>
                <w:bCs/>
                <w:sz w:val="28"/>
                <w:szCs w:val="28"/>
                <w:rtl/>
                <w:lang w:bidi="ar-JO"/>
              </w:rPr>
              <w:t>البحث</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العلمي</w:t>
            </w:r>
          </w:p>
          <w:p w:rsidR="00AF6FF0" w:rsidRPr="00E53D5A" w:rsidRDefault="00AF6FF0" w:rsidP="005F13C9">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المؤشر:</w:t>
            </w:r>
            <w:r w:rsidRPr="00E53D5A">
              <w:rPr>
                <w:rFonts w:ascii="Simplified Arabic" w:hAnsi="Simplified Arabic" w:cs="Simplified Arabic" w:hint="cs"/>
                <w:b/>
                <w:bCs/>
                <w:sz w:val="28"/>
                <w:szCs w:val="28"/>
                <w:rtl/>
                <w:lang w:bidi="ar-JO"/>
              </w:rPr>
              <w:t xml:space="preserve"> </w:t>
            </w:r>
            <w:r w:rsidR="007B157D" w:rsidRPr="00E53D5A">
              <w:rPr>
                <w:rFonts w:ascii="Simplified Arabic" w:hAnsi="Simplified Arabic" w:cs="Simplified Arabic" w:hint="cs"/>
                <w:b/>
                <w:bCs/>
                <w:sz w:val="28"/>
                <w:szCs w:val="28"/>
                <w:rtl/>
                <w:lang w:bidi="ar-JO"/>
              </w:rPr>
              <w:t>يستخدم</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خطوات</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البحث</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العلمي</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في</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المواقف</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التعليمية</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ويكسبها</w:t>
            </w:r>
            <w:r w:rsidR="007B157D" w:rsidRPr="00E53D5A">
              <w:rPr>
                <w:rFonts w:ascii="Simplified Arabic" w:hAnsi="Simplified Arabic" w:cs="Simplified Arabic"/>
                <w:b/>
                <w:bCs/>
                <w:sz w:val="28"/>
                <w:szCs w:val="28"/>
                <w:rtl/>
                <w:lang w:bidi="ar-JO"/>
              </w:rPr>
              <w:t xml:space="preserve"> </w:t>
            </w:r>
            <w:r w:rsidR="007B157D" w:rsidRPr="00E53D5A">
              <w:rPr>
                <w:rFonts w:ascii="Simplified Arabic" w:hAnsi="Simplified Arabic" w:cs="Simplified Arabic" w:hint="cs"/>
                <w:b/>
                <w:bCs/>
                <w:sz w:val="28"/>
                <w:szCs w:val="28"/>
                <w:rtl/>
                <w:lang w:bidi="ar-JO"/>
              </w:rPr>
              <w:t>لطلبته</w:t>
            </w:r>
          </w:p>
          <w:p w:rsidR="005F13C9" w:rsidRPr="00E53D5A" w:rsidRDefault="00AF6FF0" w:rsidP="005F13C9">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 xml:space="preserve">السؤال: </w:t>
            </w:r>
            <w:r w:rsidR="00C65A3F" w:rsidRPr="00E53D5A">
              <w:rPr>
                <w:rFonts w:ascii="Simplified Arabic" w:hAnsi="Simplified Arabic" w:cs="Simplified Arabic" w:hint="cs"/>
                <w:b/>
                <w:bCs/>
                <w:sz w:val="28"/>
                <w:szCs w:val="28"/>
                <w:rtl/>
                <w:lang w:bidi="ar-JO"/>
              </w:rPr>
              <w:t>تسمى مجموعة</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العبارات</w:t>
            </w:r>
            <w:r w:rsidR="00973519" w:rsidRPr="00E53D5A">
              <w:rPr>
                <w:rFonts w:ascii="Simplified Arabic" w:hAnsi="Simplified Arabic" w:cs="Simplified Arabic"/>
                <w:b/>
                <w:bCs/>
                <w:sz w:val="28"/>
                <w:szCs w:val="28"/>
                <w:rtl/>
                <w:lang w:bidi="ar-JO"/>
              </w:rPr>
              <w:t xml:space="preserve"> </w:t>
            </w:r>
            <w:r w:rsidR="00C65A3F" w:rsidRPr="00E53D5A">
              <w:rPr>
                <w:rFonts w:ascii="Simplified Arabic" w:hAnsi="Simplified Arabic" w:cs="Simplified Arabic" w:hint="cs"/>
                <w:b/>
                <w:bCs/>
                <w:sz w:val="28"/>
                <w:szCs w:val="28"/>
                <w:rtl/>
                <w:lang w:bidi="ar-JO"/>
              </w:rPr>
              <w:t>المترابطة،</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التي</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توضع</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في</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نموذج</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يساعد</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في</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جمع</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المعلومات</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من</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عينة</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الدراسة</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المختارة</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من</w:t>
            </w:r>
            <w:r w:rsidR="00973519" w:rsidRPr="00E53D5A">
              <w:rPr>
                <w:rFonts w:ascii="Simplified Arabic" w:hAnsi="Simplified Arabic" w:cs="Simplified Arabic"/>
                <w:b/>
                <w:bCs/>
                <w:sz w:val="28"/>
                <w:szCs w:val="28"/>
                <w:rtl/>
                <w:lang w:bidi="ar-JO"/>
              </w:rPr>
              <w:t xml:space="preserve"> </w:t>
            </w:r>
            <w:r w:rsidR="00973519" w:rsidRPr="00E53D5A">
              <w:rPr>
                <w:rFonts w:ascii="Simplified Arabic" w:hAnsi="Simplified Arabic" w:cs="Simplified Arabic" w:hint="cs"/>
                <w:b/>
                <w:bCs/>
                <w:sz w:val="28"/>
                <w:szCs w:val="28"/>
                <w:rtl/>
                <w:lang w:bidi="ar-JO"/>
              </w:rPr>
              <w:t>قبل</w:t>
            </w:r>
            <w:r w:rsidR="00973519" w:rsidRPr="00E53D5A">
              <w:rPr>
                <w:rFonts w:ascii="Simplified Arabic" w:hAnsi="Simplified Arabic" w:cs="Simplified Arabic"/>
                <w:b/>
                <w:bCs/>
                <w:sz w:val="28"/>
                <w:szCs w:val="28"/>
                <w:rtl/>
                <w:lang w:bidi="ar-JO"/>
              </w:rPr>
              <w:t xml:space="preserve"> </w:t>
            </w:r>
            <w:r w:rsidR="00C65A3F" w:rsidRPr="00E53D5A">
              <w:rPr>
                <w:rFonts w:ascii="Simplified Arabic" w:hAnsi="Simplified Arabic" w:cs="Simplified Arabic" w:hint="cs"/>
                <w:b/>
                <w:bCs/>
                <w:sz w:val="28"/>
                <w:szCs w:val="28"/>
                <w:rtl/>
                <w:lang w:bidi="ar-JO"/>
              </w:rPr>
              <w:t>الباحث:</w:t>
            </w:r>
          </w:p>
          <w:p w:rsidR="00AF6FF0" w:rsidRPr="00E53D5A" w:rsidRDefault="00AF6FF0" w:rsidP="005F13C9">
            <w:pPr>
              <w:bidi/>
              <w:jc w:val="both"/>
              <w:rPr>
                <w:rFonts w:ascii="Simplified Arabic" w:hAnsi="Simplified Arabic" w:cs="Simplified Arabic"/>
                <w:sz w:val="28"/>
                <w:szCs w:val="28"/>
                <w:rtl/>
                <w:lang w:bidi="ar-JO"/>
              </w:rPr>
            </w:pPr>
            <w:r w:rsidRPr="00E53D5A">
              <w:rPr>
                <w:rFonts w:ascii="Simplified Arabic" w:hAnsi="Simplified Arabic" w:cs="Simplified Arabic"/>
                <w:sz w:val="28"/>
                <w:szCs w:val="28"/>
              </w:rPr>
              <w:t>A</w:t>
            </w:r>
            <w:r w:rsidRPr="00E53D5A">
              <w:rPr>
                <w:rFonts w:ascii="Simplified Arabic" w:hAnsi="Simplified Arabic" w:cs="Simplified Arabic" w:hint="cs"/>
                <w:b/>
                <w:bCs/>
                <w:sz w:val="28"/>
                <w:szCs w:val="28"/>
                <w:rtl/>
                <w:lang w:bidi="ar-JO"/>
              </w:rPr>
              <w:t xml:space="preserve">: </w:t>
            </w:r>
            <w:r w:rsidR="00973519" w:rsidRPr="00E53D5A">
              <w:rPr>
                <w:rFonts w:ascii="Simplified Arabic" w:hAnsi="Simplified Arabic" w:cs="Simplified Arabic" w:hint="cs"/>
                <w:sz w:val="28"/>
                <w:szCs w:val="28"/>
                <w:rtl/>
                <w:lang w:bidi="ar-JO"/>
              </w:rPr>
              <w:t>المقابلات</w:t>
            </w:r>
          </w:p>
          <w:p w:rsidR="005F13C9" w:rsidRPr="00E53D5A" w:rsidRDefault="00AF6FF0" w:rsidP="005F13C9">
            <w:pPr>
              <w:bidi/>
              <w:jc w:val="both"/>
              <w:rPr>
                <w:rFonts w:ascii="Simplified Arabic" w:hAnsi="Simplified Arabic" w:cs="Simplified Arabic"/>
                <w:sz w:val="28"/>
                <w:szCs w:val="28"/>
                <w:rtl/>
                <w:lang w:bidi="ar-JO"/>
              </w:rPr>
            </w:pPr>
            <w:r w:rsidRPr="00E53D5A">
              <w:rPr>
                <w:rFonts w:ascii="Simplified Arabic" w:hAnsi="Simplified Arabic" w:cs="Simplified Arabic"/>
                <w:sz w:val="28"/>
                <w:szCs w:val="28"/>
                <w:lang w:bidi="ar-JO"/>
              </w:rPr>
              <w:t>B</w:t>
            </w:r>
            <w:r w:rsidRPr="00E53D5A">
              <w:rPr>
                <w:rFonts w:ascii="Simplified Arabic" w:hAnsi="Simplified Arabic" w:cs="Simplified Arabic" w:hint="cs"/>
                <w:sz w:val="28"/>
                <w:szCs w:val="28"/>
                <w:rtl/>
                <w:lang w:bidi="ar-JO"/>
              </w:rPr>
              <w:t xml:space="preserve">: </w:t>
            </w:r>
            <w:r w:rsidR="00973519" w:rsidRPr="00E53D5A">
              <w:rPr>
                <w:rFonts w:ascii="Simplified Arabic" w:hAnsi="Simplified Arabic" w:cs="Simplified Arabic" w:hint="cs"/>
                <w:sz w:val="28"/>
                <w:szCs w:val="28"/>
                <w:rtl/>
                <w:lang w:bidi="ar-JO"/>
              </w:rPr>
              <w:t>الملاحظات</w:t>
            </w:r>
          </w:p>
          <w:p w:rsidR="00AF6FF0" w:rsidRPr="00E53D5A" w:rsidRDefault="00AF6FF0" w:rsidP="005F13C9">
            <w:pPr>
              <w:bidi/>
              <w:jc w:val="both"/>
              <w:rPr>
                <w:rFonts w:ascii="Simplified Arabic" w:hAnsi="Simplified Arabic" w:cs="Simplified Arabic"/>
                <w:sz w:val="28"/>
                <w:szCs w:val="28"/>
                <w:rtl/>
                <w:lang w:bidi="ar-JO"/>
              </w:rPr>
            </w:pPr>
            <w:r w:rsidRPr="00E53D5A">
              <w:rPr>
                <w:rFonts w:ascii="Simplified Arabic" w:hAnsi="Simplified Arabic" w:cs="Simplified Arabic"/>
                <w:sz w:val="28"/>
                <w:szCs w:val="28"/>
                <w:lang w:bidi="ar-JO"/>
              </w:rPr>
              <w:t>C</w:t>
            </w:r>
            <w:r w:rsidRPr="00E53D5A">
              <w:rPr>
                <w:rFonts w:ascii="Simplified Arabic" w:hAnsi="Simplified Arabic" w:cs="Simplified Arabic" w:hint="cs"/>
                <w:sz w:val="28"/>
                <w:szCs w:val="28"/>
                <w:rtl/>
                <w:lang w:bidi="ar-JO"/>
              </w:rPr>
              <w:t xml:space="preserve">: </w:t>
            </w:r>
            <w:r w:rsidR="00973519" w:rsidRPr="00E53D5A">
              <w:rPr>
                <w:rFonts w:ascii="Simplified Arabic" w:hAnsi="Simplified Arabic" w:cs="Simplified Arabic" w:hint="cs"/>
                <w:sz w:val="28"/>
                <w:szCs w:val="28"/>
                <w:rtl/>
                <w:lang w:bidi="ar-JO"/>
              </w:rPr>
              <w:t>الاختبارات</w:t>
            </w:r>
          </w:p>
          <w:p w:rsidR="005F13C9" w:rsidRPr="00E53D5A" w:rsidRDefault="00AF6FF0" w:rsidP="005F13C9">
            <w:pPr>
              <w:bidi/>
              <w:jc w:val="both"/>
              <w:rPr>
                <w:rFonts w:ascii="Simplified Arabic" w:hAnsi="Simplified Arabic" w:cs="Simplified Arabic"/>
                <w:sz w:val="28"/>
                <w:szCs w:val="28"/>
                <w:rtl/>
                <w:lang w:bidi="ar-JO"/>
              </w:rPr>
            </w:pPr>
            <w:r w:rsidRPr="00E53D5A">
              <w:rPr>
                <w:rFonts w:ascii="Simplified Arabic" w:hAnsi="Simplified Arabic" w:cs="Simplified Arabic"/>
                <w:sz w:val="28"/>
                <w:szCs w:val="28"/>
                <w:lang w:bidi="ar-JO"/>
              </w:rPr>
              <w:t>D</w:t>
            </w:r>
            <w:r w:rsidRPr="00E53D5A">
              <w:rPr>
                <w:rFonts w:ascii="Simplified Arabic" w:hAnsi="Simplified Arabic" w:cs="Simplified Arabic" w:hint="cs"/>
                <w:sz w:val="28"/>
                <w:szCs w:val="28"/>
                <w:rtl/>
                <w:lang w:bidi="ar-JO"/>
              </w:rPr>
              <w:t xml:space="preserve">: </w:t>
            </w:r>
            <w:r w:rsidR="00973519" w:rsidRPr="00E53D5A">
              <w:rPr>
                <w:rFonts w:ascii="Simplified Arabic" w:hAnsi="Simplified Arabic" w:cs="Simplified Arabic" w:hint="cs"/>
                <w:sz w:val="28"/>
                <w:szCs w:val="28"/>
                <w:rtl/>
                <w:lang w:bidi="ar-JO"/>
              </w:rPr>
              <w:t>الاستبانات</w:t>
            </w:r>
          </w:p>
          <w:p w:rsidR="00AF6FF0" w:rsidRPr="00E53D5A" w:rsidRDefault="00AF6FF0" w:rsidP="005F13C9">
            <w:pPr>
              <w:bidi/>
              <w:jc w:val="both"/>
              <w:rPr>
                <w:rFonts w:ascii="Simplified Arabic" w:hAnsi="Simplified Arabic" w:cs="Simplified Arabic"/>
                <w:b/>
                <w:bCs/>
                <w:sz w:val="36"/>
                <w:szCs w:val="36"/>
                <w:lang w:bidi="ar-JO"/>
              </w:rPr>
            </w:pPr>
            <w:r w:rsidRPr="00E53D5A">
              <w:rPr>
                <w:rFonts w:ascii="Simplified Arabic" w:hAnsi="Simplified Arabic" w:cs="Simplified Arabic" w:hint="cs"/>
                <w:b/>
                <w:bCs/>
                <w:sz w:val="28"/>
                <w:szCs w:val="28"/>
                <w:rtl/>
                <w:lang w:bidi="ar-JO"/>
              </w:rPr>
              <w:t xml:space="preserve">رمز الإجابة الصحيحة: </w:t>
            </w:r>
            <w:r w:rsidR="007B157D" w:rsidRPr="00E53D5A">
              <w:rPr>
                <w:rFonts w:ascii="Simplified Arabic" w:hAnsi="Simplified Arabic" w:cs="Simplified Arabic"/>
                <w:b/>
                <w:bCs/>
                <w:sz w:val="28"/>
                <w:szCs w:val="28"/>
                <w:lang w:bidi="ar-JO"/>
              </w:rPr>
              <w:t>D</w:t>
            </w:r>
          </w:p>
        </w:tc>
      </w:tr>
      <w:tr w:rsidR="00E53D5A" w:rsidRPr="00E53D5A" w:rsidTr="00AF6FF0">
        <w:tc>
          <w:tcPr>
            <w:tcW w:w="5403" w:type="dxa"/>
          </w:tcPr>
          <w:p w:rsidR="00AF6FF0" w:rsidRPr="00E53D5A" w:rsidRDefault="00AF6FF0" w:rsidP="00AF6FF0">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المستوى المعرفي للسؤال</w:t>
            </w:r>
          </w:p>
        </w:tc>
        <w:tc>
          <w:tcPr>
            <w:tcW w:w="3453" w:type="dxa"/>
          </w:tcPr>
          <w:p w:rsidR="00AF6FF0" w:rsidRPr="00E53D5A" w:rsidRDefault="00973519" w:rsidP="00AF6FF0">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مهارات دنيا</w:t>
            </w:r>
          </w:p>
        </w:tc>
      </w:tr>
    </w:tbl>
    <w:p w:rsidR="00AF6FF0" w:rsidRDefault="00AF6FF0" w:rsidP="00AF6FF0">
      <w:pPr>
        <w:bidi/>
        <w:ind w:left="-199"/>
        <w:jc w:val="both"/>
        <w:rPr>
          <w:rFonts w:ascii="Simplified Arabic" w:hAnsi="Simplified Arabic" w:cs="Simplified Arabic"/>
          <w:sz w:val="36"/>
          <w:szCs w:val="36"/>
          <w:rtl/>
          <w:lang w:bidi="ar-JO"/>
        </w:rPr>
      </w:pPr>
    </w:p>
    <w:p w:rsidR="00C65A3F" w:rsidRDefault="00C65A3F" w:rsidP="00C65A3F">
      <w:pPr>
        <w:bidi/>
        <w:ind w:left="-199"/>
        <w:jc w:val="both"/>
        <w:rPr>
          <w:rFonts w:ascii="Simplified Arabic" w:hAnsi="Simplified Arabic" w:cs="Simplified Arabic"/>
          <w:sz w:val="36"/>
          <w:szCs w:val="36"/>
          <w:rtl/>
          <w:lang w:bidi="ar-JO"/>
        </w:rPr>
      </w:pPr>
    </w:p>
    <w:p w:rsidR="00C65A3F" w:rsidRDefault="00C65A3F" w:rsidP="00C65A3F">
      <w:pPr>
        <w:bidi/>
        <w:ind w:left="-199"/>
        <w:jc w:val="both"/>
        <w:rPr>
          <w:rFonts w:ascii="Simplified Arabic" w:hAnsi="Simplified Arabic" w:cs="Simplified Arabic"/>
          <w:sz w:val="36"/>
          <w:szCs w:val="36"/>
          <w:rtl/>
          <w:lang w:bidi="ar-JO"/>
        </w:rPr>
      </w:pPr>
    </w:p>
    <w:p w:rsidR="00160D5C" w:rsidRDefault="00160D5C" w:rsidP="00160D5C">
      <w:pPr>
        <w:bidi/>
        <w:ind w:left="-199"/>
        <w:jc w:val="both"/>
        <w:rPr>
          <w:rFonts w:ascii="Simplified Arabic" w:hAnsi="Simplified Arabic" w:cs="Simplified Arabic"/>
          <w:sz w:val="36"/>
          <w:szCs w:val="36"/>
          <w:rtl/>
          <w:lang w:bidi="ar-JO"/>
        </w:rPr>
      </w:pPr>
    </w:p>
    <w:p w:rsidR="00C65A3F" w:rsidRPr="00E53D5A" w:rsidRDefault="00C65A3F" w:rsidP="00C65A3F">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E53D5A" w:rsidRPr="00E53D5A" w:rsidTr="00973519">
        <w:tc>
          <w:tcPr>
            <w:tcW w:w="8856" w:type="dxa"/>
            <w:gridSpan w:val="2"/>
          </w:tcPr>
          <w:p w:rsidR="002840B1" w:rsidRPr="00E53D5A" w:rsidRDefault="002840B1" w:rsidP="002840B1">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 xml:space="preserve">مثال </w:t>
            </w:r>
            <w:r w:rsidRPr="00E53D5A">
              <w:rPr>
                <w:rFonts w:ascii="Simplified Arabic" w:hAnsi="Simplified Arabic" w:cs="Simplified Arabic" w:hint="cs"/>
                <w:b/>
                <w:bCs/>
                <w:sz w:val="28"/>
                <w:szCs w:val="28"/>
                <w:rtl/>
                <w:lang w:bidi="ar-JO"/>
              </w:rPr>
              <w:t>2</w:t>
            </w:r>
          </w:p>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 xml:space="preserve">اسم </w:t>
            </w:r>
            <w:r w:rsidRPr="00E53D5A">
              <w:rPr>
                <w:rFonts w:ascii="Simplified Arabic" w:hAnsi="Simplified Arabic" w:cs="Simplified Arabic"/>
                <w:b/>
                <w:bCs/>
                <w:sz w:val="28"/>
                <w:szCs w:val="28"/>
                <w:rtl/>
                <w:lang w:bidi="ar-JO"/>
              </w:rPr>
              <w:t xml:space="preserve">الكفاية: </w:t>
            </w:r>
            <w:r w:rsidRPr="00E53D5A">
              <w:rPr>
                <w:rFonts w:ascii="Simplified Arabic" w:hAnsi="Simplified Arabic" w:cs="Simplified Arabic" w:hint="cs"/>
                <w:b/>
                <w:bCs/>
                <w:sz w:val="28"/>
                <w:szCs w:val="28"/>
                <w:rtl/>
                <w:lang w:bidi="ar-JO"/>
              </w:rPr>
              <w:t xml:space="preserve">الكفايات </w:t>
            </w:r>
            <w:r w:rsidRPr="00E53D5A">
              <w:rPr>
                <w:rFonts w:ascii="Simplified Arabic" w:hAnsi="Simplified Arabic" w:cs="Simplified Arabic"/>
                <w:b/>
                <w:bCs/>
                <w:sz w:val="28"/>
                <w:szCs w:val="28"/>
                <w:rtl/>
                <w:lang w:bidi="ar-JO"/>
              </w:rPr>
              <w:t>التربوية العامة</w:t>
            </w:r>
          </w:p>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المجال الرئيس:</w:t>
            </w:r>
            <w:r w:rsidRPr="00E53D5A">
              <w:rPr>
                <w:rFonts w:ascii="Simplified Arabic" w:hAnsi="Simplified Arabic" w:cs="Simplified Arabic"/>
                <w:b/>
                <w:bCs/>
                <w:sz w:val="28"/>
                <w:szCs w:val="28"/>
                <w:rtl/>
              </w:rPr>
              <w:t xml:space="preserve"> التعلم والتعليم</w:t>
            </w:r>
          </w:p>
          <w:p w:rsidR="002840B1" w:rsidRPr="00E53D5A" w:rsidRDefault="002840B1" w:rsidP="00973519">
            <w:pPr>
              <w:bidi/>
              <w:jc w:val="both"/>
              <w:rPr>
                <w:rFonts w:ascii="Simplified Arabic" w:hAnsi="Simplified Arabic" w:cs="Simplified Arabic"/>
                <w:b/>
                <w:bCs/>
                <w:sz w:val="28"/>
                <w:szCs w:val="28"/>
                <w:lang w:bidi="ar-JO"/>
              </w:rPr>
            </w:pPr>
            <w:r w:rsidRPr="00E53D5A">
              <w:rPr>
                <w:rFonts w:ascii="Simplified Arabic" w:hAnsi="Simplified Arabic" w:cs="Simplified Arabic"/>
                <w:b/>
                <w:bCs/>
                <w:sz w:val="28"/>
                <w:szCs w:val="28"/>
                <w:rtl/>
                <w:lang w:bidi="ar-JO"/>
              </w:rPr>
              <w:t>المجال الفرعي:</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b/>
                <w:bCs/>
                <w:sz w:val="28"/>
                <w:szCs w:val="28"/>
                <w:rtl/>
              </w:rPr>
              <w:t xml:space="preserve">تنفيذ عمليات التعلم والتعليم </w:t>
            </w:r>
          </w:p>
          <w:p w:rsidR="002840B1" w:rsidRPr="00E53D5A" w:rsidRDefault="002840B1" w:rsidP="00973519">
            <w:pPr>
              <w:bidi/>
              <w:jc w:val="both"/>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المؤشر:</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b/>
                <w:bCs/>
                <w:sz w:val="28"/>
                <w:szCs w:val="28"/>
                <w:rtl/>
              </w:rPr>
              <w:t xml:space="preserve">يتقبل الطلبة </w:t>
            </w:r>
            <w:r w:rsidRPr="00E53D5A">
              <w:rPr>
                <w:rFonts w:ascii="Simplified Arabic" w:hAnsi="Simplified Arabic" w:cs="Simplified Arabic" w:hint="cs"/>
                <w:b/>
                <w:bCs/>
                <w:sz w:val="28"/>
                <w:szCs w:val="28"/>
                <w:rtl/>
              </w:rPr>
              <w:t>ويتعامل مع سلوكياتهم أثناء عملية التعليم</w:t>
            </w:r>
          </w:p>
          <w:p w:rsidR="002840B1" w:rsidRPr="00E53D5A" w:rsidRDefault="002840B1" w:rsidP="00973519">
            <w:pPr>
              <w:bidi/>
              <w:jc w:val="both"/>
              <w:rPr>
                <w:rFonts w:ascii="Simplified Arabic" w:hAnsi="Simplified Arabic" w:cs="Simplified Arabic"/>
                <w:b/>
                <w:bCs/>
                <w:sz w:val="28"/>
                <w:szCs w:val="28"/>
                <w:rtl/>
                <w:lang w:bidi="ar-JO"/>
              </w:rPr>
            </w:pPr>
          </w:p>
          <w:p w:rsidR="002840B1" w:rsidRPr="00E53D5A" w:rsidRDefault="002840B1" w:rsidP="00973519">
            <w:pPr>
              <w:bidi/>
              <w:jc w:val="both"/>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السؤال:</w:t>
            </w:r>
            <w:r w:rsidRPr="00E53D5A">
              <w:rPr>
                <w:rFonts w:ascii="Simplified Arabic" w:hAnsi="Simplified Arabic" w:cs="Simplified Arabic"/>
                <w:sz w:val="28"/>
                <w:szCs w:val="28"/>
                <w:rtl/>
                <w:lang w:bidi="ar-JO"/>
              </w:rPr>
              <w:t xml:space="preserve"> </w:t>
            </w:r>
            <w:r w:rsidRPr="00E53D5A">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sz w:val="28"/>
                <w:szCs w:val="28"/>
              </w:rPr>
              <w:t>A</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E53D5A">
              <w:rPr>
                <w:rFonts w:ascii="Simplified Arabic" w:hAnsi="Simplified Arabic" w:cs="Simplified Arabic" w:hint="cs"/>
                <w:sz w:val="28"/>
                <w:szCs w:val="28"/>
                <w:rtl/>
              </w:rPr>
              <w:t>.</w:t>
            </w:r>
          </w:p>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sz w:val="28"/>
                <w:szCs w:val="28"/>
                <w:lang w:bidi="ar-JO"/>
              </w:rPr>
              <w:t>B</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E53D5A">
              <w:rPr>
                <w:rFonts w:ascii="Simplified Arabic" w:hAnsi="Simplified Arabic" w:cs="Simplified Arabic" w:hint="cs"/>
                <w:sz w:val="28"/>
                <w:szCs w:val="28"/>
                <w:rtl/>
              </w:rPr>
              <w:t>.</w:t>
            </w:r>
          </w:p>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sz w:val="28"/>
                <w:szCs w:val="28"/>
                <w:lang w:bidi="ar-JO"/>
              </w:rPr>
              <w:t>C</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E53D5A">
              <w:rPr>
                <w:rFonts w:ascii="Simplified Arabic" w:hAnsi="Simplified Arabic" w:cs="Simplified Arabic" w:hint="cs"/>
                <w:sz w:val="28"/>
                <w:szCs w:val="28"/>
                <w:rtl/>
              </w:rPr>
              <w:t>.</w:t>
            </w:r>
          </w:p>
          <w:p w:rsidR="002840B1" w:rsidRPr="00E53D5A" w:rsidRDefault="002840B1" w:rsidP="00973519">
            <w:pPr>
              <w:bidi/>
              <w:jc w:val="both"/>
              <w:rPr>
                <w:rFonts w:ascii="Simplified Arabic" w:hAnsi="Simplified Arabic" w:cs="Simplified Arabic"/>
                <w:sz w:val="28"/>
                <w:szCs w:val="28"/>
                <w:rtl/>
                <w:lang w:bidi="ar-JO"/>
              </w:rPr>
            </w:pPr>
            <w:r w:rsidRPr="00E53D5A">
              <w:rPr>
                <w:rFonts w:ascii="Simplified Arabic" w:hAnsi="Simplified Arabic" w:cs="Simplified Arabic"/>
                <w:sz w:val="28"/>
                <w:szCs w:val="28"/>
                <w:lang w:bidi="ar-JO"/>
              </w:rPr>
              <w:t>D</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E53D5A">
              <w:rPr>
                <w:rFonts w:ascii="Simplified Arabic" w:hAnsi="Simplified Arabic" w:cs="Simplified Arabic" w:hint="cs"/>
                <w:sz w:val="28"/>
                <w:szCs w:val="28"/>
                <w:rtl/>
              </w:rPr>
              <w:t>.</w:t>
            </w:r>
          </w:p>
          <w:p w:rsidR="002840B1" w:rsidRPr="00E53D5A" w:rsidRDefault="002840B1" w:rsidP="00973519">
            <w:pPr>
              <w:bidi/>
              <w:jc w:val="both"/>
              <w:rPr>
                <w:rFonts w:ascii="Simplified Arabic" w:hAnsi="Simplified Arabic" w:cs="Simplified Arabic"/>
                <w:b/>
                <w:bCs/>
                <w:sz w:val="36"/>
                <w:szCs w:val="36"/>
                <w:lang w:bidi="ar-JO"/>
              </w:rPr>
            </w:pPr>
            <w:r w:rsidRPr="00E53D5A">
              <w:rPr>
                <w:rFonts w:ascii="Simplified Arabic" w:hAnsi="Simplified Arabic" w:cs="Simplified Arabic" w:hint="cs"/>
                <w:b/>
                <w:bCs/>
                <w:sz w:val="28"/>
                <w:szCs w:val="28"/>
                <w:rtl/>
                <w:lang w:bidi="ar-JO"/>
              </w:rPr>
              <w:t xml:space="preserve">رمز الإجابة الصحيحة: </w:t>
            </w:r>
            <w:r w:rsidRPr="00E53D5A">
              <w:rPr>
                <w:rFonts w:ascii="Simplified Arabic" w:hAnsi="Simplified Arabic" w:cs="Simplified Arabic"/>
                <w:b/>
                <w:bCs/>
                <w:sz w:val="28"/>
                <w:szCs w:val="28"/>
                <w:lang w:bidi="ar-JO"/>
              </w:rPr>
              <w:t>B</w:t>
            </w:r>
          </w:p>
        </w:tc>
      </w:tr>
      <w:tr w:rsidR="00E53D5A" w:rsidRPr="00E53D5A" w:rsidTr="00973519">
        <w:tc>
          <w:tcPr>
            <w:tcW w:w="5403" w:type="dxa"/>
          </w:tcPr>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المستوى المعرفي للسؤال</w:t>
            </w:r>
          </w:p>
        </w:tc>
        <w:tc>
          <w:tcPr>
            <w:tcW w:w="3453" w:type="dxa"/>
          </w:tcPr>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مهارات وسطى</w:t>
            </w:r>
          </w:p>
        </w:tc>
      </w:tr>
    </w:tbl>
    <w:p w:rsidR="00D9401A" w:rsidRDefault="00D9401A" w:rsidP="00D9401A">
      <w:pPr>
        <w:bidi/>
        <w:ind w:left="-199"/>
        <w:jc w:val="both"/>
        <w:rPr>
          <w:rFonts w:ascii="Simplified Arabic" w:hAnsi="Simplified Arabic" w:cs="Simplified Arabic"/>
          <w:sz w:val="36"/>
          <w:szCs w:val="36"/>
          <w:rtl/>
          <w:lang w:bidi="ar-JO"/>
        </w:rPr>
      </w:pPr>
    </w:p>
    <w:p w:rsidR="00C65A3F" w:rsidRDefault="00C65A3F" w:rsidP="00C65A3F">
      <w:pPr>
        <w:bidi/>
        <w:ind w:left="-199"/>
        <w:jc w:val="both"/>
        <w:rPr>
          <w:rFonts w:ascii="Simplified Arabic" w:hAnsi="Simplified Arabic" w:cs="Simplified Arabic"/>
          <w:sz w:val="36"/>
          <w:szCs w:val="36"/>
          <w:rtl/>
          <w:lang w:bidi="ar-JO"/>
        </w:rPr>
      </w:pPr>
    </w:p>
    <w:p w:rsidR="00C65A3F" w:rsidRDefault="00C65A3F" w:rsidP="00C65A3F">
      <w:pPr>
        <w:bidi/>
        <w:ind w:left="-199"/>
        <w:jc w:val="both"/>
        <w:rPr>
          <w:rFonts w:ascii="Simplified Arabic" w:hAnsi="Simplified Arabic" w:cs="Simplified Arabic"/>
          <w:sz w:val="36"/>
          <w:szCs w:val="36"/>
          <w:rtl/>
          <w:lang w:bidi="ar-JO"/>
        </w:rPr>
      </w:pPr>
    </w:p>
    <w:p w:rsidR="00C65A3F" w:rsidRPr="00E53D5A" w:rsidRDefault="00C65A3F" w:rsidP="00C65A3F">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E53D5A" w:rsidRPr="00E53D5A" w:rsidTr="00991B05">
        <w:trPr>
          <w:trHeight w:val="3534"/>
        </w:trPr>
        <w:tc>
          <w:tcPr>
            <w:tcW w:w="8856" w:type="dxa"/>
            <w:gridSpan w:val="2"/>
          </w:tcPr>
          <w:p w:rsidR="00AF6FF0" w:rsidRPr="00E53D5A" w:rsidRDefault="00AF6FF0" w:rsidP="002840B1">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lastRenderedPageBreak/>
              <w:t xml:space="preserve">مثال </w:t>
            </w:r>
            <w:r w:rsidR="002840B1" w:rsidRPr="00E53D5A">
              <w:rPr>
                <w:rFonts w:ascii="Simplified Arabic" w:hAnsi="Simplified Arabic" w:cs="Simplified Arabic" w:hint="cs"/>
                <w:b/>
                <w:bCs/>
                <w:sz w:val="28"/>
                <w:szCs w:val="28"/>
                <w:rtl/>
                <w:lang w:bidi="ar-JO"/>
              </w:rPr>
              <w:t>3</w:t>
            </w:r>
          </w:p>
          <w:p w:rsidR="00AF6FF0" w:rsidRPr="00E53D5A" w:rsidRDefault="00AF6FF0" w:rsidP="008F49EC">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 xml:space="preserve">اسم </w:t>
            </w:r>
            <w:r w:rsidRPr="00E53D5A">
              <w:rPr>
                <w:rFonts w:ascii="Simplified Arabic" w:hAnsi="Simplified Arabic" w:cs="Simplified Arabic"/>
                <w:b/>
                <w:bCs/>
                <w:sz w:val="28"/>
                <w:szCs w:val="28"/>
                <w:rtl/>
                <w:lang w:bidi="ar-JO"/>
              </w:rPr>
              <w:t>الكفاية</w:t>
            </w:r>
            <w:r w:rsidRPr="00E53D5A">
              <w:rPr>
                <w:rFonts w:ascii="Simplified Arabic" w:hAnsi="Simplified Arabic" w:cs="Simplified Arabic"/>
                <w:sz w:val="28"/>
                <w:szCs w:val="28"/>
                <w:rtl/>
                <w:lang w:bidi="ar-JO"/>
              </w:rPr>
              <w:t xml:space="preserve">: </w:t>
            </w:r>
            <w:r w:rsidR="008F49EC" w:rsidRPr="00E53D5A">
              <w:rPr>
                <w:rFonts w:ascii="Simplified Arabic" w:hAnsi="Simplified Arabic" w:cs="Simplified Arabic" w:hint="cs"/>
                <w:b/>
                <w:bCs/>
                <w:sz w:val="28"/>
                <w:szCs w:val="28"/>
                <w:rtl/>
                <w:lang w:bidi="ar-JO"/>
              </w:rPr>
              <w:t>كفاية المعرفة التخصص</w:t>
            </w:r>
            <w:r w:rsidR="00C65A3F">
              <w:rPr>
                <w:rFonts w:ascii="Simplified Arabic" w:hAnsi="Simplified Arabic" w:cs="Simplified Arabic" w:hint="cs"/>
                <w:b/>
                <w:bCs/>
                <w:sz w:val="28"/>
                <w:szCs w:val="28"/>
                <w:rtl/>
                <w:lang w:bidi="ar-JO"/>
              </w:rPr>
              <w:t>ي</w:t>
            </w:r>
            <w:r w:rsidR="008F49EC" w:rsidRPr="00E53D5A">
              <w:rPr>
                <w:rFonts w:ascii="Simplified Arabic" w:hAnsi="Simplified Arabic" w:cs="Simplified Arabic" w:hint="cs"/>
                <w:b/>
                <w:bCs/>
                <w:sz w:val="28"/>
                <w:szCs w:val="28"/>
                <w:rtl/>
                <w:lang w:bidi="ar-JO"/>
              </w:rPr>
              <w:t>ة</w:t>
            </w:r>
          </w:p>
          <w:p w:rsidR="005F13C9" w:rsidRPr="00E53D5A" w:rsidRDefault="00AF6FF0" w:rsidP="00663A34">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المجال الرئيس:</w:t>
            </w:r>
            <w:r w:rsidRPr="00E53D5A">
              <w:rPr>
                <w:rFonts w:ascii="Simplified Arabic" w:hAnsi="Simplified Arabic" w:cs="Simplified Arabic" w:hint="cs"/>
                <w:b/>
                <w:bCs/>
                <w:sz w:val="28"/>
                <w:szCs w:val="28"/>
                <w:rtl/>
                <w:lang w:bidi="ar-JO"/>
              </w:rPr>
              <w:t xml:space="preserve"> </w:t>
            </w:r>
            <w:r w:rsidR="00663A34" w:rsidRPr="00E53D5A">
              <w:rPr>
                <w:rFonts w:ascii="Simplified Arabic" w:hAnsi="Simplified Arabic" w:cs="Simplified Arabic"/>
                <w:b/>
                <w:bCs/>
                <w:sz w:val="28"/>
                <w:szCs w:val="28"/>
                <w:rtl/>
                <w:lang w:bidi="ar-JO"/>
              </w:rPr>
              <w:t>العلوم الصناعية الخاصة</w:t>
            </w:r>
          </w:p>
          <w:p w:rsidR="00AF6FF0" w:rsidRPr="00E53D5A" w:rsidRDefault="00AF6FF0" w:rsidP="00663A34">
            <w:pPr>
              <w:bidi/>
              <w:jc w:val="both"/>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المجال الفرعي:</w:t>
            </w:r>
            <w:r w:rsidRPr="00E53D5A">
              <w:rPr>
                <w:rFonts w:ascii="Simplified Arabic" w:hAnsi="Simplified Arabic" w:cs="Simplified Arabic" w:hint="cs"/>
                <w:b/>
                <w:bCs/>
                <w:sz w:val="28"/>
                <w:szCs w:val="28"/>
                <w:rtl/>
                <w:lang w:bidi="ar-JO"/>
              </w:rPr>
              <w:t xml:space="preserve"> </w:t>
            </w:r>
            <w:r w:rsidR="00663A34" w:rsidRPr="00E53D5A">
              <w:rPr>
                <w:rFonts w:ascii="Simplified Arabic" w:hAnsi="Simplified Arabic" w:cs="Simplified Arabic"/>
                <w:b/>
                <w:bCs/>
                <w:sz w:val="28"/>
                <w:szCs w:val="28"/>
                <w:rtl/>
              </w:rPr>
              <w:t>أساسيات الكهرباء</w:t>
            </w:r>
          </w:p>
          <w:p w:rsidR="005F13C9" w:rsidRPr="00E53D5A" w:rsidRDefault="00AF6FF0" w:rsidP="000D19CC">
            <w:pPr>
              <w:bidi/>
              <w:jc w:val="both"/>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المؤشر:</w:t>
            </w:r>
            <w:r w:rsidRPr="00E53D5A">
              <w:rPr>
                <w:rFonts w:ascii="Simplified Arabic" w:hAnsi="Simplified Arabic" w:cs="Simplified Arabic" w:hint="cs"/>
                <w:b/>
                <w:bCs/>
                <w:sz w:val="28"/>
                <w:szCs w:val="28"/>
                <w:rtl/>
                <w:lang w:bidi="ar-JO"/>
              </w:rPr>
              <w:t xml:space="preserve"> </w:t>
            </w:r>
            <w:r w:rsidR="00663A34" w:rsidRPr="00E53D5A">
              <w:rPr>
                <w:rFonts w:ascii="Simplified Arabic" w:hAnsi="Simplified Arabic" w:cs="Simplified Arabic"/>
                <w:b/>
                <w:bCs/>
                <w:sz w:val="28"/>
                <w:szCs w:val="28"/>
                <w:rtl/>
              </w:rPr>
              <w:t>قام أحد الطلبة بتوصيل دارة كهربائية ولكن</w:t>
            </w:r>
            <w:r w:rsidR="000D19CC">
              <w:rPr>
                <w:rFonts w:ascii="Simplified Arabic" w:hAnsi="Simplified Arabic" w:cs="Simplified Arabic" w:hint="cs"/>
                <w:b/>
                <w:bCs/>
                <w:sz w:val="28"/>
                <w:szCs w:val="28"/>
                <w:rtl/>
              </w:rPr>
              <w:t>ها</w:t>
            </w:r>
            <w:r w:rsidR="00663A34" w:rsidRPr="00E53D5A">
              <w:rPr>
                <w:rFonts w:ascii="Simplified Arabic" w:hAnsi="Simplified Arabic" w:cs="Simplified Arabic"/>
                <w:b/>
                <w:bCs/>
                <w:sz w:val="28"/>
                <w:szCs w:val="28"/>
                <w:rtl/>
              </w:rPr>
              <w:t xml:space="preserve"> كانت تعاني فرط التيار الكهربائي، ما الإجراء المناسب الذي عليه القيام به للتقليل من زيادة التيار على الحمل؟</w:t>
            </w:r>
          </w:p>
          <w:p w:rsidR="008F49EC" w:rsidRPr="00E53D5A" w:rsidRDefault="00AF6FF0" w:rsidP="00663A34">
            <w:pPr>
              <w:bidi/>
              <w:rPr>
                <w:rFonts w:ascii="Simplified Arabic" w:hAnsi="Simplified Arabic" w:cs="Simplified Arabic"/>
                <w:sz w:val="28"/>
                <w:szCs w:val="28"/>
              </w:rPr>
            </w:pPr>
            <w:r w:rsidRPr="00E53D5A">
              <w:rPr>
                <w:rFonts w:ascii="Simplified Arabic" w:hAnsi="Simplified Arabic" w:cs="Simplified Arabic"/>
                <w:sz w:val="28"/>
                <w:szCs w:val="28"/>
                <w:lang w:bidi="ar-JO"/>
              </w:rPr>
              <w:t>A</w:t>
            </w:r>
            <w:r w:rsidRPr="00E53D5A">
              <w:rPr>
                <w:rFonts w:ascii="Simplified Arabic" w:hAnsi="Simplified Arabic" w:cs="Simplified Arabic" w:hint="cs"/>
                <w:b/>
                <w:bCs/>
                <w:sz w:val="28"/>
                <w:szCs w:val="28"/>
                <w:rtl/>
                <w:lang w:bidi="ar-JO"/>
              </w:rPr>
              <w:t xml:space="preserve">: </w:t>
            </w:r>
            <w:r w:rsidR="00663A34" w:rsidRPr="00E53D5A">
              <w:rPr>
                <w:rFonts w:ascii="Simplified Arabic" w:hAnsi="Simplified Arabic" w:cs="Simplified Arabic"/>
                <w:sz w:val="28"/>
                <w:szCs w:val="28"/>
                <w:rtl/>
              </w:rPr>
              <w:t>إضافة مقاومة كهربائية على التوالي إلى الحمل</w:t>
            </w:r>
          </w:p>
          <w:p w:rsidR="005F13C9" w:rsidRPr="00E53D5A" w:rsidRDefault="008F49EC" w:rsidP="005F13C9">
            <w:pPr>
              <w:bidi/>
              <w:rPr>
                <w:rFonts w:ascii="Simplified Arabic" w:hAnsi="Simplified Arabic" w:cs="Simplified Arabic"/>
                <w:b/>
                <w:bCs/>
                <w:sz w:val="28"/>
                <w:szCs w:val="28"/>
                <w:rtl/>
              </w:rPr>
            </w:pPr>
            <w:r w:rsidRPr="00E53D5A">
              <w:rPr>
                <w:rFonts w:ascii="Simplified Arabic" w:hAnsi="Simplified Arabic" w:cs="Simplified Arabic"/>
                <w:sz w:val="28"/>
                <w:szCs w:val="28"/>
                <w:lang w:bidi="ar-JO"/>
              </w:rPr>
              <w:t>B</w:t>
            </w:r>
            <w:r w:rsidRPr="00E53D5A">
              <w:rPr>
                <w:rFonts w:ascii="Simplified Arabic" w:hAnsi="Simplified Arabic" w:cs="Simplified Arabic" w:hint="cs"/>
                <w:b/>
                <w:bCs/>
                <w:sz w:val="28"/>
                <w:szCs w:val="28"/>
                <w:rtl/>
                <w:lang w:bidi="ar-JO"/>
              </w:rPr>
              <w:t xml:space="preserve">: </w:t>
            </w:r>
            <w:r w:rsidR="00663A34" w:rsidRPr="00E53D5A">
              <w:rPr>
                <w:rFonts w:ascii="Helvetica" w:hAnsi="Helvetica"/>
                <w:sz w:val="28"/>
                <w:szCs w:val="28"/>
                <w:shd w:val="clear" w:color="auto" w:fill="FFFFFF"/>
                <w:rtl/>
              </w:rPr>
              <w:t>إضافة مقاومة كهربائية على التوازي إلى الحمل</w:t>
            </w:r>
          </w:p>
          <w:p w:rsidR="008F49EC" w:rsidRPr="00E53D5A" w:rsidRDefault="008F49EC" w:rsidP="005F13C9">
            <w:pPr>
              <w:bidi/>
              <w:rPr>
                <w:rFonts w:ascii="Simplified Arabic" w:hAnsi="Simplified Arabic" w:cs="Simplified Arabic"/>
                <w:b/>
                <w:bCs/>
                <w:sz w:val="28"/>
                <w:szCs w:val="28"/>
              </w:rPr>
            </w:pPr>
            <w:r w:rsidRPr="00E53D5A">
              <w:rPr>
                <w:rFonts w:ascii="Simplified Arabic" w:hAnsi="Simplified Arabic" w:cs="Simplified Arabic"/>
                <w:sz w:val="28"/>
                <w:szCs w:val="28"/>
                <w:lang w:bidi="ar-JO"/>
              </w:rPr>
              <w:t>C</w:t>
            </w:r>
            <w:r w:rsidRPr="00E53D5A">
              <w:rPr>
                <w:rFonts w:ascii="Simplified Arabic" w:hAnsi="Simplified Arabic" w:cs="Simplified Arabic" w:hint="cs"/>
                <w:b/>
                <w:bCs/>
                <w:sz w:val="28"/>
                <w:szCs w:val="28"/>
                <w:rtl/>
                <w:lang w:bidi="ar-JO"/>
              </w:rPr>
              <w:t xml:space="preserve">: </w:t>
            </w:r>
            <w:r w:rsidR="00663A34" w:rsidRPr="00E53D5A">
              <w:rPr>
                <w:rFonts w:ascii="Helvetica" w:hAnsi="Helvetica"/>
                <w:sz w:val="28"/>
                <w:szCs w:val="28"/>
                <w:shd w:val="clear" w:color="auto" w:fill="FFFFFF"/>
                <w:rtl/>
              </w:rPr>
              <w:t>ايصال فيوز على التوالي بالحمل</w:t>
            </w:r>
          </w:p>
          <w:p w:rsidR="005F13C9" w:rsidRPr="00E53D5A" w:rsidRDefault="008F49EC" w:rsidP="005F13C9">
            <w:pPr>
              <w:bidi/>
              <w:rPr>
                <w:rFonts w:ascii="Simplified Arabic" w:hAnsi="Simplified Arabic" w:cs="Simplified Arabic"/>
                <w:b/>
                <w:bCs/>
                <w:sz w:val="28"/>
                <w:szCs w:val="28"/>
                <w:rtl/>
              </w:rPr>
            </w:pPr>
            <w:r w:rsidRPr="00E53D5A">
              <w:rPr>
                <w:rFonts w:ascii="Simplified Arabic" w:hAnsi="Simplified Arabic" w:cs="Simplified Arabic"/>
                <w:sz w:val="28"/>
                <w:szCs w:val="28"/>
                <w:lang w:bidi="ar-JO"/>
              </w:rPr>
              <w:t>D</w:t>
            </w:r>
            <w:r w:rsidRPr="00E53D5A">
              <w:rPr>
                <w:rFonts w:ascii="Simplified Arabic" w:hAnsi="Simplified Arabic" w:cs="Simplified Arabic" w:hint="cs"/>
                <w:b/>
                <w:bCs/>
                <w:sz w:val="28"/>
                <w:szCs w:val="28"/>
                <w:rtl/>
                <w:lang w:bidi="ar-JO"/>
              </w:rPr>
              <w:t xml:space="preserve">: </w:t>
            </w:r>
            <w:r w:rsidRPr="00E53D5A">
              <w:rPr>
                <w:rFonts w:ascii="Simplified Arabic" w:hAnsi="Simplified Arabic" w:cs="Simplified Arabic"/>
                <w:b/>
                <w:bCs/>
                <w:sz w:val="28"/>
                <w:szCs w:val="28"/>
                <w:lang w:bidi="ar-JO"/>
              </w:rPr>
              <w:t xml:space="preserve"> </w:t>
            </w:r>
            <w:r w:rsidR="00663A34" w:rsidRPr="00E53D5A">
              <w:rPr>
                <w:rFonts w:ascii="Helvetica" w:hAnsi="Helvetica"/>
                <w:sz w:val="28"/>
                <w:szCs w:val="28"/>
                <w:shd w:val="clear" w:color="auto" w:fill="FFFFFF"/>
                <w:rtl/>
              </w:rPr>
              <w:t>ايصال فيوز على التوازي بالحمل</w:t>
            </w:r>
          </w:p>
          <w:p w:rsidR="00AF6FF0" w:rsidRPr="00E53D5A" w:rsidRDefault="00AF6FF0" w:rsidP="005F13C9">
            <w:pPr>
              <w:bidi/>
              <w:rPr>
                <w:rFonts w:ascii="Simplified Arabic" w:hAnsi="Simplified Arabic" w:cs="Simplified Arabic"/>
                <w:b/>
                <w:bCs/>
                <w:sz w:val="36"/>
                <w:szCs w:val="36"/>
                <w:lang w:bidi="ar-JO"/>
              </w:rPr>
            </w:pPr>
            <w:r w:rsidRPr="00E53D5A">
              <w:rPr>
                <w:rFonts w:ascii="Simplified Arabic" w:hAnsi="Simplified Arabic" w:cs="Simplified Arabic" w:hint="cs"/>
                <w:b/>
                <w:bCs/>
                <w:sz w:val="28"/>
                <w:szCs w:val="28"/>
                <w:rtl/>
                <w:lang w:bidi="ar-JO"/>
              </w:rPr>
              <w:t xml:space="preserve">رمز الإجابة الصحيحة: </w:t>
            </w:r>
            <w:r w:rsidR="00663A34" w:rsidRPr="00E53D5A">
              <w:rPr>
                <w:rFonts w:ascii="Simplified Arabic" w:hAnsi="Simplified Arabic" w:cs="Simplified Arabic"/>
                <w:b/>
                <w:bCs/>
                <w:sz w:val="36"/>
                <w:szCs w:val="36"/>
                <w:lang w:bidi="ar-JO"/>
              </w:rPr>
              <w:t>A</w:t>
            </w:r>
          </w:p>
        </w:tc>
      </w:tr>
      <w:tr w:rsidR="00E53D5A" w:rsidRPr="00E53D5A" w:rsidTr="00AF6FF0">
        <w:tc>
          <w:tcPr>
            <w:tcW w:w="5403" w:type="dxa"/>
          </w:tcPr>
          <w:p w:rsidR="00AF6FF0" w:rsidRPr="00E53D5A" w:rsidRDefault="00AF6FF0" w:rsidP="00AF6FF0">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المستوى المعرفي للسؤال</w:t>
            </w:r>
          </w:p>
        </w:tc>
        <w:tc>
          <w:tcPr>
            <w:tcW w:w="3453" w:type="dxa"/>
          </w:tcPr>
          <w:p w:rsidR="00AF6FF0" w:rsidRPr="00E53D5A" w:rsidRDefault="00AF6FF0" w:rsidP="00AF6FF0">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مهارات عليا</w:t>
            </w:r>
          </w:p>
        </w:tc>
      </w:tr>
    </w:tbl>
    <w:p w:rsidR="00C65A3F" w:rsidRDefault="00C65A3F" w:rsidP="00C65A3F">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Default="00160D5C" w:rsidP="00160D5C">
      <w:pPr>
        <w:bidi/>
        <w:jc w:val="both"/>
        <w:rPr>
          <w:rFonts w:ascii="Simplified Arabic" w:hAnsi="Simplified Arabic" w:cs="Simplified Arabic"/>
          <w:sz w:val="28"/>
          <w:szCs w:val="28"/>
          <w:rtl/>
          <w:lang w:bidi="ar-JO"/>
        </w:rPr>
      </w:pPr>
    </w:p>
    <w:p w:rsidR="00160D5C" w:rsidRPr="00E53D5A" w:rsidRDefault="00160D5C" w:rsidP="00160D5C">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E53D5A" w:rsidRPr="00E53D5A" w:rsidTr="00973519">
        <w:tc>
          <w:tcPr>
            <w:tcW w:w="8856" w:type="dxa"/>
            <w:gridSpan w:val="2"/>
          </w:tcPr>
          <w:p w:rsidR="002840B1" w:rsidRPr="00E53D5A" w:rsidRDefault="002840B1" w:rsidP="002840B1">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lastRenderedPageBreak/>
              <w:t xml:space="preserve">مثال </w:t>
            </w:r>
            <w:r w:rsidRPr="00E53D5A">
              <w:rPr>
                <w:rFonts w:ascii="Simplified Arabic" w:hAnsi="Simplified Arabic" w:cs="Simplified Arabic" w:hint="cs"/>
                <w:b/>
                <w:bCs/>
                <w:sz w:val="28"/>
                <w:szCs w:val="28"/>
                <w:rtl/>
                <w:lang w:bidi="ar-JO"/>
              </w:rPr>
              <w:t>4</w:t>
            </w:r>
          </w:p>
          <w:p w:rsidR="002840B1" w:rsidRPr="00E53D5A" w:rsidRDefault="002840B1" w:rsidP="00C65A3F">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 xml:space="preserve">اسم </w:t>
            </w:r>
            <w:r w:rsidRPr="00E53D5A">
              <w:rPr>
                <w:rFonts w:ascii="Simplified Arabic" w:hAnsi="Simplified Arabic" w:cs="Simplified Arabic"/>
                <w:b/>
                <w:bCs/>
                <w:sz w:val="28"/>
                <w:szCs w:val="28"/>
                <w:rtl/>
                <w:lang w:bidi="ar-JO"/>
              </w:rPr>
              <w:t>الكفاية</w:t>
            </w:r>
            <w:r w:rsidRPr="00E53D5A">
              <w:rPr>
                <w:rFonts w:ascii="Simplified Arabic" w:hAnsi="Simplified Arabic" w:cs="Simplified Arabic"/>
                <w:sz w:val="28"/>
                <w:szCs w:val="28"/>
                <w:rtl/>
                <w:lang w:bidi="ar-JO"/>
              </w:rPr>
              <w:t xml:space="preserve">: </w:t>
            </w:r>
            <w:r w:rsidRPr="00E53D5A">
              <w:rPr>
                <w:rFonts w:ascii="Simplified Arabic" w:hAnsi="Simplified Arabic" w:cs="Simplified Arabic" w:hint="cs"/>
                <w:b/>
                <w:bCs/>
                <w:sz w:val="28"/>
                <w:szCs w:val="28"/>
                <w:rtl/>
                <w:lang w:bidi="ar-JO"/>
              </w:rPr>
              <w:t>كفاية المعرفة التخصص</w:t>
            </w:r>
            <w:r w:rsidR="00C65A3F">
              <w:rPr>
                <w:rFonts w:ascii="Simplified Arabic" w:hAnsi="Simplified Arabic" w:cs="Simplified Arabic" w:hint="cs"/>
                <w:b/>
                <w:bCs/>
                <w:sz w:val="28"/>
                <w:szCs w:val="28"/>
                <w:rtl/>
                <w:lang w:bidi="ar-JO"/>
              </w:rPr>
              <w:t>ية</w:t>
            </w:r>
          </w:p>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المجال الرئيس:</w:t>
            </w:r>
            <w:r w:rsidRPr="00E53D5A">
              <w:rPr>
                <w:rFonts w:ascii="Simplified Arabic" w:hAnsi="Simplified Arabic" w:cs="Simplified Arabic" w:hint="cs"/>
                <w:b/>
                <w:bCs/>
                <w:sz w:val="28"/>
                <w:szCs w:val="28"/>
                <w:rtl/>
                <w:lang w:bidi="ar-JO"/>
              </w:rPr>
              <w:t xml:space="preserve"> </w:t>
            </w:r>
            <w:r w:rsidR="00663A34" w:rsidRPr="00E53D5A">
              <w:rPr>
                <w:rFonts w:ascii="Simplified Arabic" w:hAnsi="Simplified Arabic" w:cs="Simplified Arabic"/>
                <w:sz w:val="28"/>
                <w:szCs w:val="28"/>
                <w:rtl/>
                <w:lang w:bidi="ar-JO"/>
              </w:rPr>
              <w:t>التدريب العملي</w:t>
            </w:r>
          </w:p>
          <w:p w:rsidR="002840B1" w:rsidRPr="00E53D5A" w:rsidRDefault="002840B1" w:rsidP="00663A34">
            <w:pPr>
              <w:bidi/>
              <w:jc w:val="both"/>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المجال الفرعي:</w:t>
            </w:r>
            <w:r w:rsidRPr="00E53D5A">
              <w:rPr>
                <w:rFonts w:ascii="Simplified Arabic" w:hAnsi="Simplified Arabic" w:cs="Simplified Arabic" w:hint="cs"/>
                <w:b/>
                <w:bCs/>
                <w:sz w:val="28"/>
                <w:szCs w:val="28"/>
                <w:rtl/>
                <w:lang w:bidi="ar-JO"/>
              </w:rPr>
              <w:t xml:space="preserve"> </w:t>
            </w:r>
            <w:r w:rsidR="00663A34" w:rsidRPr="00E53D5A">
              <w:rPr>
                <w:rFonts w:ascii="Simplified Arabic" w:hAnsi="Simplified Arabic" w:cs="Simplified Arabic"/>
                <w:sz w:val="28"/>
                <w:szCs w:val="28"/>
                <w:rtl/>
              </w:rPr>
              <w:t>التيار المتناوب والتمديدات الكهربائية</w:t>
            </w:r>
          </w:p>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المؤشر:</w:t>
            </w:r>
            <w:r w:rsidRPr="00E53D5A">
              <w:rPr>
                <w:rFonts w:ascii="Simplified Arabic" w:hAnsi="Simplified Arabic" w:cs="Simplified Arabic" w:hint="cs"/>
                <w:b/>
                <w:bCs/>
                <w:sz w:val="28"/>
                <w:szCs w:val="28"/>
                <w:rtl/>
                <w:lang w:bidi="ar-JO"/>
              </w:rPr>
              <w:t xml:space="preserve"> </w:t>
            </w:r>
            <w:r w:rsidR="00663A34" w:rsidRPr="00E53D5A">
              <w:rPr>
                <w:rFonts w:ascii="Simplified Arabic" w:hAnsi="Simplified Arabic" w:cs="Simplified Arabic"/>
                <w:sz w:val="28"/>
                <w:szCs w:val="28"/>
                <w:rtl/>
                <w:lang w:bidi="ar-JO"/>
              </w:rPr>
              <w:t>يجمع لوحات التوزيع الكهربائية الفرعية والرئيسة ويثبتها حسب المخطط ويصل قاطع التسرب الأرضي معها ويرسمها</w:t>
            </w:r>
          </w:p>
          <w:p w:rsidR="002840B1" w:rsidRPr="00E53D5A" w:rsidRDefault="002840B1" w:rsidP="00663A34">
            <w:pPr>
              <w:bidi/>
              <w:rPr>
                <w:rFonts w:ascii="Simplified Arabic" w:hAnsi="Simplified Arabic" w:cs="Simplified Arabic"/>
                <w:sz w:val="28"/>
                <w:szCs w:val="28"/>
                <w:rtl/>
                <w:lang w:bidi="ar-JO"/>
              </w:rPr>
            </w:pPr>
            <w:r w:rsidRPr="00E53D5A">
              <w:rPr>
                <w:rFonts w:ascii="Simplified Arabic" w:hAnsi="Simplified Arabic" w:cs="Simplified Arabic"/>
                <w:b/>
                <w:bCs/>
                <w:sz w:val="28"/>
                <w:szCs w:val="28"/>
                <w:rtl/>
                <w:lang w:bidi="ar-JO"/>
              </w:rPr>
              <w:t>السؤال:</w:t>
            </w:r>
            <w:r w:rsidRPr="00E53D5A">
              <w:rPr>
                <w:rFonts w:ascii="Simplified Arabic" w:hAnsi="Simplified Arabic" w:cs="Simplified Arabic"/>
                <w:sz w:val="28"/>
                <w:szCs w:val="28"/>
                <w:rtl/>
                <w:lang w:bidi="ar-JO"/>
              </w:rPr>
              <w:t xml:space="preserve"> </w:t>
            </w:r>
            <w:r w:rsidR="00663A34" w:rsidRPr="00E53D5A">
              <w:rPr>
                <w:rFonts w:ascii="Simplified Arabic" w:hAnsi="Simplified Arabic" w:cs="Simplified Arabic"/>
                <w:sz w:val="28"/>
                <w:szCs w:val="28"/>
                <w:rtl/>
              </w:rPr>
              <w:t>في لوحة التوزيع الكهربائية يتم عادة تركيب نوعين من القواطع الكهربائية : قاطع التسرب الأرضي</w:t>
            </w:r>
            <w:r w:rsidR="00663A34" w:rsidRPr="00E53D5A">
              <w:rPr>
                <w:rFonts w:ascii="Simplified Arabic" w:hAnsi="Simplified Arabic" w:cs="Simplified Arabic"/>
                <w:sz w:val="28"/>
                <w:szCs w:val="28"/>
                <w:lang w:bidi="ar-JO"/>
              </w:rPr>
              <w:t xml:space="preserve"> ( Earth </w:t>
            </w:r>
            <w:proofErr w:type="spellStart"/>
            <w:r w:rsidR="00663A34" w:rsidRPr="00E53D5A">
              <w:rPr>
                <w:rFonts w:ascii="Simplified Arabic" w:hAnsi="Simplified Arabic" w:cs="Simplified Arabic"/>
                <w:sz w:val="28"/>
                <w:szCs w:val="28"/>
                <w:lang w:bidi="ar-JO"/>
              </w:rPr>
              <w:t>Leakge</w:t>
            </w:r>
            <w:proofErr w:type="spellEnd"/>
            <w:r w:rsidR="00663A34" w:rsidRPr="00E53D5A">
              <w:rPr>
                <w:rFonts w:ascii="Simplified Arabic" w:hAnsi="Simplified Arabic" w:cs="Simplified Arabic"/>
                <w:sz w:val="28"/>
                <w:szCs w:val="28"/>
                <w:lang w:bidi="ar-JO"/>
              </w:rPr>
              <w:t xml:space="preserve"> CB ) </w:t>
            </w:r>
            <w:r w:rsidR="00663A34" w:rsidRPr="00E53D5A">
              <w:rPr>
                <w:rFonts w:ascii="Simplified Arabic" w:hAnsi="Simplified Arabic" w:cs="Simplified Arabic"/>
                <w:sz w:val="28"/>
                <w:szCs w:val="28"/>
                <w:rtl/>
              </w:rPr>
              <w:t>و القاطع الكهربائي العادي، و عند  المقارنة بين النوعين من حيث الحساسية، فإن</w:t>
            </w:r>
            <w:r w:rsidR="00663A34" w:rsidRPr="00E53D5A">
              <w:rPr>
                <w:rFonts w:ascii="Simplified Arabic" w:hAnsi="Simplified Arabic" w:cs="Simplified Arabic"/>
                <w:sz w:val="28"/>
                <w:szCs w:val="28"/>
                <w:lang w:bidi="ar-JO"/>
              </w:rPr>
              <w:t xml:space="preserve"> : </w:t>
            </w:r>
          </w:p>
          <w:p w:rsidR="002840B1" w:rsidRPr="00E53D5A" w:rsidRDefault="002840B1" w:rsidP="00CD39BD">
            <w:pPr>
              <w:bidi/>
              <w:rPr>
                <w:rFonts w:ascii="Simplified Arabic" w:hAnsi="Simplified Arabic" w:cs="Simplified Arabic"/>
                <w:sz w:val="28"/>
                <w:szCs w:val="28"/>
                <w:lang w:bidi="ar-JO"/>
              </w:rPr>
            </w:pPr>
            <w:r w:rsidRPr="00E53D5A">
              <w:rPr>
                <w:rFonts w:ascii="Simplified Arabic" w:hAnsi="Simplified Arabic" w:cs="Simplified Arabic"/>
                <w:sz w:val="28"/>
                <w:szCs w:val="28"/>
                <w:lang w:bidi="ar-JO"/>
              </w:rPr>
              <w:t>A</w:t>
            </w:r>
            <w:r w:rsidRPr="00E53D5A">
              <w:rPr>
                <w:rFonts w:ascii="Simplified Arabic" w:hAnsi="Simplified Arabic" w:cs="Simplified Arabic" w:hint="cs"/>
                <w:sz w:val="28"/>
                <w:szCs w:val="28"/>
                <w:rtl/>
                <w:lang w:bidi="ar-JO"/>
              </w:rPr>
              <w:t xml:space="preserve">: </w:t>
            </w:r>
            <w:r w:rsidR="00CD39BD" w:rsidRPr="00E53D5A">
              <w:rPr>
                <w:rFonts w:ascii="Simplified Arabic" w:hAnsi="Simplified Arabic" w:cs="Simplified Arabic"/>
                <w:sz w:val="28"/>
                <w:szCs w:val="28"/>
                <w:rtl/>
              </w:rPr>
              <w:t>حساسية القاطع الكهربائي العادي  أعلى من حساسية  قاطع التسرب الأرضي</w:t>
            </w:r>
            <w:r w:rsidR="00CD39BD" w:rsidRPr="00E53D5A">
              <w:rPr>
                <w:rFonts w:ascii="Simplified Arabic" w:hAnsi="Simplified Arabic" w:cs="Simplified Arabic"/>
                <w:sz w:val="28"/>
                <w:szCs w:val="28"/>
                <w:lang w:bidi="ar-JO"/>
              </w:rPr>
              <w:t>  </w:t>
            </w:r>
          </w:p>
          <w:p w:rsidR="002840B1" w:rsidRPr="00E53D5A" w:rsidRDefault="002840B1" w:rsidP="00CD39BD">
            <w:pPr>
              <w:bidi/>
              <w:rPr>
                <w:rFonts w:ascii="Simplified Arabic" w:hAnsi="Simplified Arabic" w:cs="Simplified Arabic"/>
                <w:sz w:val="28"/>
                <w:szCs w:val="28"/>
                <w:rtl/>
              </w:rPr>
            </w:pPr>
            <w:r w:rsidRPr="00E53D5A">
              <w:rPr>
                <w:rFonts w:ascii="Simplified Arabic" w:hAnsi="Simplified Arabic" w:cs="Simplified Arabic"/>
                <w:sz w:val="28"/>
                <w:szCs w:val="28"/>
                <w:lang w:bidi="ar-JO"/>
              </w:rPr>
              <w:t>B</w:t>
            </w:r>
            <w:r w:rsidRPr="00E53D5A">
              <w:rPr>
                <w:rFonts w:ascii="Simplified Arabic" w:hAnsi="Simplified Arabic" w:cs="Simplified Arabic" w:hint="cs"/>
                <w:sz w:val="28"/>
                <w:szCs w:val="28"/>
                <w:rtl/>
                <w:lang w:bidi="ar-JO"/>
              </w:rPr>
              <w:t xml:space="preserve">: </w:t>
            </w:r>
            <w:r w:rsidR="00CD39BD" w:rsidRPr="00E53D5A">
              <w:rPr>
                <w:rFonts w:ascii="Simplified Arabic" w:hAnsi="Simplified Arabic" w:cs="Simplified Arabic"/>
                <w:sz w:val="28"/>
                <w:szCs w:val="28"/>
                <w:rtl/>
              </w:rPr>
              <w:t>حساسية القاطعين متماثلة و يكمن الفرق بينهما في كيفية العمل فقط</w:t>
            </w:r>
          </w:p>
          <w:p w:rsidR="002840B1" w:rsidRPr="00E53D5A" w:rsidRDefault="002840B1" w:rsidP="00973519">
            <w:pPr>
              <w:bidi/>
              <w:rPr>
                <w:rFonts w:ascii="Simplified Arabic" w:hAnsi="Simplified Arabic" w:cs="Simplified Arabic"/>
                <w:sz w:val="28"/>
                <w:szCs w:val="28"/>
              </w:rPr>
            </w:pPr>
            <w:r w:rsidRPr="00E53D5A">
              <w:rPr>
                <w:rFonts w:ascii="Simplified Arabic" w:hAnsi="Simplified Arabic" w:cs="Simplified Arabic"/>
                <w:sz w:val="28"/>
                <w:szCs w:val="28"/>
                <w:lang w:bidi="ar-JO"/>
              </w:rPr>
              <w:t>C</w:t>
            </w:r>
            <w:r w:rsidRPr="00E53D5A">
              <w:rPr>
                <w:rFonts w:ascii="Simplified Arabic" w:hAnsi="Simplified Arabic" w:cs="Simplified Arabic" w:hint="cs"/>
                <w:sz w:val="28"/>
                <w:szCs w:val="28"/>
                <w:rtl/>
                <w:lang w:bidi="ar-JO"/>
              </w:rPr>
              <w:t xml:space="preserve">: </w:t>
            </w:r>
            <w:r w:rsidR="00CD39BD" w:rsidRPr="00E53D5A">
              <w:rPr>
                <w:rFonts w:ascii="Simplified Arabic" w:hAnsi="Simplified Arabic" w:cs="Simplified Arabic"/>
                <w:sz w:val="28"/>
                <w:szCs w:val="28"/>
                <w:rtl/>
              </w:rPr>
              <w:t>حساسية قاطع التسرب الأرضي أعلى من حساسية القاطع الكهربائي العادي</w:t>
            </w:r>
            <w:r w:rsidR="00CD39BD" w:rsidRPr="00E53D5A">
              <w:rPr>
                <w:rFonts w:ascii="Simplified Arabic" w:hAnsi="Simplified Arabic" w:cs="Simplified Arabic"/>
                <w:sz w:val="28"/>
                <w:szCs w:val="28"/>
              </w:rPr>
              <w:t> </w:t>
            </w:r>
          </w:p>
          <w:p w:rsidR="002840B1" w:rsidRPr="00E53D5A" w:rsidRDefault="002840B1" w:rsidP="00973519">
            <w:pPr>
              <w:bidi/>
              <w:rPr>
                <w:rFonts w:ascii="Simplified Arabic" w:hAnsi="Simplified Arabic" w:cs="Simplified Arabic"/>
                <w:sz w:val="28"/>
                <w:szCs w:val="28"/>
                <w:rtl/>
              </w:rPr>
            </w:pPr>
            <w:r w:rsidRPr="00E53D5A">
              <w:rPr>
                <w:rFonts w:ascii="Simplified Arabic" w:hAnsi="Simplified Arabic" w:cs="Simplified Arabic"/>
                <w:sz w:val="28"/>
                <w:szCs w:val="28"/>
              </w:rPr>
              <w:t>D</w:t>
            </w:r>
            <w:r w:rsidRPr="00E53D5A">
              <w:rPr>
                <w:rFonts w:ascii="Simplified Arabic" w:hAnsi="Simplified Arabic" w:cs="Simplified Arabic" w:hint="cs"/>
                <w:sz w:val="28"/>
                <w:szCs w:val="28"/>
                <w:rtl/>
              </w:rPr>
              <w:t xml:space="preserve">: </w:t>
            </w:r>
            <w:r w:rsidRPr="00E53D5A">
              <w:rPr>
                <w:rFonts w:ascii="Simplified Arabic" w:hAnsi="Simplified Arabic" w:cs="Simplified Arabic"/>
                <w:sz w:val="28"/>
                <w:szCs w:val="28"/>
              </w:rPr>
              <w:t xml:space="preserve"> </w:t>
            </w:r>
            <w:r w:rsidR="00CD39BD" w:rsidRPr="00E53D5A">
              <w:rPr>
                <w:rFonts w:ascii="Simplified Arabic" w:hAnsi="Simplified Arabic" w:cs="Simplified Arabic"/>
                <w:sz w:val="28"/>
                <w:szCs w:val="28"/>
                <w:rtl/>
              </w:rPr>
              <w:t>قيمة تيار العمل للقاطع العادي أعلى من قيمة تيار العمل لقاطع التسرب الأرضي</w:t>
            </w:r>
            <w:r w:rsidR="00CD39BD" w:rsidRPr="00E53D5A">
              <w:rPr>
                <w:rFonts w:ascii="Simplified Arabic" w:hAnsi="Simplified Arabic" w:cs="Simplified Arabic"/>
                <w:sz w:val="28"/>
                <w:szCs w:val="28"/>
              </w:rPr>
              <w:t> </w:t>
            </w:r>
          </w:p>
          <w:p w:rsidR="002840B1" w:rsidRPr="00E53D5A" w:rsidRDefault="002840B1" w:rsidP="00973519">
            <w:pPr>
              <w:bidi/>
              <w:rPr>
                <w:rFonts w:ascii="Simplified Arabic" w:hAnsi="Simplified Arabic" w:cs="Simplified Arabic"/>
                <w:b/>
                <w:bCs/>
                <w:sz w:val="36"/>
                <w:szCs w:val="36"/>
                <w:lang w:bidi="ar-JO"/>
              </w:rPr>
            </w:pPr>
            <w:r w:rsidRPr="00E53D5A">
              <w:rPr>
                <w:rFonts w:ascii="Simplified Arabic" w:hAnsi="Simplified Arabic" w:cs="Simplified Arabic" w:hint="cs"/>
                <w:b/>
                <w:bCs/>
                <w:sz w:val="28"/>
                <w:szCs w:val="28"/>
                <w:rtl/>
                <w:lang w:bidi="ar-JO"/>
              </w:rPr>
              <w:t xml:space="preserve">رمز الإجابة الصحيحة: </w:t>
            </w:r>
            <w:r w:rsidR="00CD39BD" w:rsidRPr="00E53D5A">
              <w:rPr>
                <w:rFonts w:ascii="Simplified Arabic" w:hAnsi="Simplified Arabic" w:cs="Simplified Arabic"/>
                <w:b/>
                <w:bCs/>
                <w:sz w:val="36"/>
                <w:szCs w:val="36"/>
                <w:lang w:bidi="ar-JO"/>
              </w:rPr>
              <w:t>C</w:t>
            </w:r>
          </w:p>
        </w:tc>
      </w:tr>
      <w:tr w:rsidR="00E53D5A" w:rsidRPr="00E53D5A" w:rsidTr="00973519">
        <w:tc>
          <w:tcPr>
            <w:tcW w:w="5403" w:type="dxa"/>
          </w:tcPr>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المستوى المعرفي للسؤال</w:t>
            </w:r>
          </w:p>
        </w:tc>
        <w:tc>
          <w:tcPr>
            <w:tcW w:w="3453" w:type="dxa"/>
          </w:tcPr>
          <w:p w:rsidR="002840B1" w:rsidRPr="00E53D5A" w:rsidRDefault="002840B1" w:rsidP="00973519">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مهارات عليا</w:t>
            </w:r>
          </w:p>
        </w:tc>
      </w:tr>
    </w:tbl>
    <w:p w:rsidR="00AF6FF0" w:rsidRDefault="00AF6FF0" w:rsidP="00AF6FF0">
      <w:pPr>
        <w:bidi/>
        <w:rPr>
          <w:b/>
          <w:bCs/>
          <w:sz w:val="40"/>
          <w:szCs w:val="40"/>
          <w:rtl/>
          <w:lang w:bidi="ar-JO"/>
        </w:rPr>
      </w:pPr>
    </w:p>
    <w:p w:rsidR="00C65A3F" w:rsidRDefault="00C65A3F" w:rsidP="00C65A3F">
      <w:pPr>
        <w:bidi/>
        <w:rPr>
          <w:b/>
          <w:bCs/>
          <w:sz w:val="40"/>
          <w:szCs w:val="40"/>
          <w:rtl/>
          <w:lang w:bidi="ar-JO"/>
        </w:rPr>
      </w:pPr>
    </w:p>
    <w:p w:rsidR="00C65A3F" w:rsidRDefault="00C65A3F" w:rsidP="00C65A3F">
      <w:pPr>
        <w:bidi/>
        <w:rPr>
          <w:b/>
          <w:bCs/>
          <w:sz w:val="40"/>
          <w:szCs w:val="40"/>
          <w:rtl/>
          <w:lang w:bidi="ar-JO"/>
        </w:rPr>
      </w:pPr>
    </w:p>
    <w:p w:rsidR="00C65A3F" w:rsidRDefault="00C65A3F" w:rsidP="00C65A3F">
      <w:pPr>
        <w:bidi/>
        <w:rPr>
          <w:b/>
          <w:bCs/>
          <w:sz w:val="40"/>
          <w:szCs w:val="40"/>
          <w:rtl/>
          <w:lang w:bidi="ar-JO"/>
        </w:rPr>
      </w:pPr>
    </w:p>
    <w:p w:rsidR="00160D5C" w:rsidRDefault="00160D5C" w:rsidP="00160D5C">
      <w:pPr>
        <w:bidi/>
        <w:rPr>
          <w:b/>
          <w:bCs/>
          <w:sz w:val="40"/>
          <w:szCs w:val="40"/>
          <w:rtl/>
          <w:lang w:bidi="ar-JO"/>
        </w:rPr>
      </w:pPr>
    </w:p>
    <w:p w:rsidR="00160D5C" w:rsidRDefault="00160D5C" w:rsidP="00160D5C">
      <w:pPr>
        <w:bidi/>
        <w:rPr>
          <w:b/>
          <w:bCs/>
          <w:sz w:val="40"/>
          <w:szCs w:val="40"/>
          <w:rtl/>
          <w:lang w:bidi="ar-JO"/>
        </w:rPr>
      </w:pPr>
    </w:p>
    <w:p w:rsidR="00160D5C" w:rsidRDefault="00160D5C" w:rsidP="00160D5C">
      <w:pPr>
        <w:bidi/>
        <w:rPr>
          <w:b/>
          <w:bCs/>
          <w:sz w:val="40"/>
          <w:szCs w:val="40"/>
          <w:rtl/>
          <w:lang w:bidi="ar-JO"/>
        </w:rPr>
      </w:pPr>
    </w:p>
    <w:p w:rsidR="00991B05" w:rsidRPr="00E53D5A" w:rsidRDefault="00991B05" w:rsidP="00991B05">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E53D5A" w:rsidRPr="00E53D5A" w:rsidTr="001A331D">
        <w:tc>
          <w:tcPr>
            <w:tcW w:w="8856" w:type="dxa"/>
            <w:gridSpan w:val="2"/>
          </w:tcPr>
          <w:p w:rsidR="008F49EC" w:rsidRPr="00E53D5A" w:rsidRDefault="008F49EC" w:rsidP="002840B1">
            <w:pPr>
              <w:bidi/>
              <w:jc w:val="both"/>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lastRenderedPageBreak/>
              <w:t xml:space="preserve">مثال </w:t>
            </w:r>
            <w:r w:rsidR="002840B1" w:rsidRPr="00E53D5A">
              <w:rPr>
                <w:rFonts w:ascii="Simplified Arabic" w:hAnsi="Simplified Arabic" w:cs="Simplified Arabic" w:hint="cs"/>
                <w:b/>
                <w:bCs/>
                <w:sz w:val="28"/>
                <w:szCs w:val="28"/>
                <w:rtl/>
                <w:lang w:bidi="ar-JO"/>
              </w:rPr>
              <w:t>5</w:t>
            </w:r>
          </w:p>
          <w:p w:rsidR="008F49EC" w:rsidRPr="00E53D5A" w:rsidRDefault="008F49EC" w:rsidP="001A331D">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 xml:space="preserve">اسم </w:t>
            </w:r>
            <w:r w:rsidRPr="00E53D5A">
              <w:rPr>
                <w:rFonts w:ascii="Simplified Arabic" w:hAnsi="Simplified Arabic" w:cs="Simplified Arabic"/>
                <w:b/>
                <w:bCs/>
                <w:sz w:val="28"/>
                <w:szCs w:val="28"/>
                <w:rtl/>
                <w:lang w:bidi="ar-JO"/>
              </w:rPr>
              <w:t xml:space="preserve">الكفاية: </w:t>
            </w:r>
            <w:r w:rsidRPr="00E53D5A">
              <w:rPr>
                <w:rFonts w:ascii="Simplified Arabic" w:hAnsi="Simplified Arabic" w:cs="Simplified Arabic" w:hint="cs"/>
                <w:b/>
                <w:bCs/>
                <w:sz w:val="28"/>
                <w:szCs w:val="28"/>
                <w:rtl/>
                <w:lang w:bidi="ar-JO"/>
              </w:rPr>
              <w:t>الكفايات المهنية للتخصص</w:t>
            </w:r>
            <w:r w:rsidRPr="00E53D5A">
              <w:rPr>
                <w:rFonts w:ascii="Simplified Arabic" w:hAnsi="Simplified Arabic" w:cs="Simplified Arabic"/>
                <w:b/>
                <w:bCs/>
                <w:sz w:val="28"/>
                <w:szCs w:val="28"/>
                <w:rtl/>
                <w:lang w:bidi="ar-JO"/>
              </w:rPr>
              <w:t xml:space="preserve"> </w:t>
            </w:r>
          </w:p>
          <w:p w:rsidR="008F49EC" w:rsidRPr="00E53D5A" w:rsidRDefault="008F49EC" w:rsidP="007D6149">
            <w:pPr>
              <w:bidi/>
              <w:jc w:val="both"/>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المجال الرئيس:</w:t>
            </w:r>
            <w:r w:rsidRPr="00E53D5A">
              <w:rPr>
                <w:rFonts w:ascii="Simplified Arabic" w:hAnsi="Simplified Arabic" w:cs="Simplified Arabic" w:hint="cs"/>
                <w:b/>
                <w:bCs/>
                <w:sz w:val="28"/>
                <w:szCs w:val="28"/>
                <w:rtl/>
                <w:lang w:bidi="ar-JO"/>
              </w:rPr>
              <w:t xml:space="preserve"> </w:t>
            </w:r>
            <w:r w:rsidR="007D6149" w:rsidRPr="00E53D5A">
              <w:rPr>
                <w:rFonts w:ascii="Times New Roman" w:eastAsia="Times New Roman" w:hAnsi="Times New Roman" w:cs="Times New Roman" w:hint="cs"/>
                <w:b/>
                <w:bCs/>
                <w:sz w:val="28"/>
                <w:szCs w:val="28"/>
                <w:rtl/>
              </w:rPr>
              <w:t>المعرفة الأكاديمية والبيداغوجية لتخصص الكهرباء</w:t>
            </w:r>
          </w:p>
          <w:p w:rsidR="007D6149" w:rsidRPr="00E53D5A" w:rsidRDefault="008F49EC" w:rsidP="007D6149">
            <w:pPr>
              <w:bidi/>
              <w:jc w:val="both"/>
              <w:rPr>
                <w:rFonts w:ascii="Times New Roman" w:eastAsia="Times New Roman" w:hAnsi="Times New Roman" w:cs="Times New Roman"/>
                <w:b/>
                <w:bCs/>
                <w:sz w:val="28"/>
                <w:szCs w:val="28"/>
                <w:rtl/>
              </w:rPr>
            </w:pPr>
            <w:r w:rsidRPr="00E53D5A">
              <w:rPr>
                <w:rFonts w:ascii="Simplified Arabic" w:hAnsi="Simplified Arabic" w:cs="Simplified Arabic"/>
                <w:b/>
                <w:bCs/>
                <w:sz w:val="28"/>
                <w:szCs w:val="28"/>
                <w:rtl/>
                <w:lang w:bidi="ar-JO"/>
              </w:rPr>
              <w:t>المجال الفرعي:</w:t>
            </w:r>
            <w:r w:rsidRPr="00E53D5A">
              <w:rPr>
                <w:rFonts w:ascii="Simplified Arabic" w:hAnsi="Simplified Arabic" w:cs="Simplified Arabic" w:hint="cs"/>
                <w:b/>
                <w:bCs/>
                <w:sz w:val="28"/>
                <w:szCs w:val="28"/>
                <w:rtl/>
                <w:lang w:bidi="ar-JO"/>
              </w:rPr>
              <w:t xml:space="preserve"> </w:t>
            </w:r>
            <w:r w:rsidR="007D6149" w:rsidRPr="00E53D5A">
              <w:rPr>
                <w:rFonts w:ascii="Times New Roman" w:eastAsia="Times New Roman" w:hAnsi="Times New Roman" w:cs="Times New Roman" w:hint="cs"/>
                <w:b/>
                <w:bCs/>
                <w:sz w:val="28"/>
                <w:szCs w:val="28"/>
                <w:rtl/>
              </w:rPr>
              <w:t xml:space="preserve">معرفة المبحث والمحتوى والمعرفة البيداغوجية </w:t>
            </w:r>
            <w:r w:rsidR="007D6149" w:rsidRPr="00E53D5A">
              <w:rPr>
                <w:rFonts w:ascii="Arial" w:eastAsia="Times New Roman" w:hAnsi="Arial" w:cs="Arial"/>
                <w:b/>
                <w:bCs/>
                <w:sz w:val="28"/>
                <w:szCs w:val="28"/>
                <w:rtl/>
              </w:rPr>
              <w:t>لتخصص الكهرباء</w:t>
            </w:r>
          </w:p>
          <w:p w:rsidR="008F49EC" w:rsidRPr="00E53D5A" w:rsidRDefault="008F49EC" w:rsidP="000D19CC">
            <w:pPr>
              <w:bidi/>
              <w:jc w:val="both"/>
              <w:rPr>
                <w:rFonts w:ascii="Simplified Arabic" w:hAnsi="Simplified Arabic" w:cs="Simplified Arabic"/>
                <w:b/>
                <w:bCs/>
                <w:sz w:val="28"/>
                <w:szCs w:val="28"/>
                <w:rtl/>
              </w:rPr>
            </w:pPr>
            <w:r w:rsidRPr="00E53D5A">
              <w:rPr>
                <w:rFonts w:ascii="Simplified Arabic" w:hAnsi="Simplified Arabic" w:cs="Simplified Arabic"/>
                <w:b/>
                <w:bCs/>
                <w:sz w:val="28"/>
                <w:szCs w:val="28"/>
                <w:rtl/>
                <w:lang w:bidi="ar-JO"/>
              </w:rPr>
              <w:t>المؤشر:</w:t>
            </w:r>
            <w:r w:rsidRPr="00E53D5A">
              <w:rPr>
                <w:rFonts w:ascii="Simplified Arabic" w:hAnsi="Simplified Arabic" w:cs="Simplified Arabic" w:hint="cs"/>
                <w:b/>
                <w:bCs/>
                <w:sz w:val="28"/>
                <w:szCs w:val="28"/>
                <w:rtl/>
                <w:lang w:bidi="ar-JO"/>
              </w:rPr>
              <w:t xml:space="preserve"> </w:t>
            </w:r>
            <w:r w:rsidR="007D6149" w:rsidRPr="00E53D5A">
              <w:rPr>
                <w:rFonts w:ascii="Times New Roman" w:eastAsia="Times New Roman" w:hAnsi="Times New Roman" w:cs="Times New Roman" w:hint="cs"/>
                <w:b/>
                <w:bCs/>
                <w:sz w:val="28"/>
                <w:szCs w:val="28"/>
                <w:rtl/>
              </w:rPr>
              <w:t xml:space="preserve">يمتلك فهمًا جيدًا لسوق العمل التاريخي والمعاصر ضمن السياق الثقافي للأردن </w:t>
            </w:r>
            <w:r w:rsidR="00C65A3F" w:rsidRPr="00E53D5A">
              <w:rPr>
                <w:rFonts w:ascii="Times New Roman" w:eastAsia="Times New Roman" w:hAnsi="Times New Roman" w:cs="Times New Roman" w:hint="cs"/>
                <w:b/>
                <w:bCs/>
                <w:sz w:val="28"/>
                <w:szCs w:val="28"/>
                <w:rtl/>
              </w:rPr>
              <w:t>فيما</w:t>
            </w:r>
            <w:r w:rsidR="007D6149" w:rsidRPr="00E53D5A">
              <w:rPr>
                <w:rFonts w:ascii="Times New Roman" w:eastAsia="Times New Roman" w:hAnsi="Times New Roman" w:cs="Times New Roman" w:hint="cs"/>
                <w:b/>
                <w:bCs/>
                <w:sz w:val="28"/>
                <w:szCs w:val="28"/>
                <w:rtl/>
              </w:rPr>
              <w:t xml:space="preserve"> يتعلق بالكهرباء، بما في ذلك أنواع المهارات والمؤهلات التي يحتاجها الطلبة لاختيار مهنة الكهرباء في سوق العمل</w:t>
            </w:r>
            <w:r w:rsidR="000D19CC" w:rsidRPr="000D19CC">
              <w:rPr>
                <w:rFonts w:ascii="Times New Roman" w:eastAsia="Times New Roman" w:hAnsi="Times New Roman" w:cs="Times New Roman" w:hint="cs"/>
                <w:b/>
                <w:bCs/>
                <w:sz w:val="28"/>
                <w:szCs w:val="28"/>
                <w:rtl/>
                <w:lang w:bidi="ar-JO"/>
              </w:rPr>
              <w:t>.</w:t>
            </w:r>
          </w:p>
          <w:p w:rsidR="008F49EC" w:rsidRPr="00E53D5A" w:rsidRDefault="008F49EC" w:rsidP="008F49EC">
            <w:pPr>
              <w:bidi/>
              <w:rPr>
                <w:rFonts w:ascii="Simplified Arabic" w:hAnsi="Simplified Arabic" w:cs="Simplified Arabic"/>
                <w:b/>
                <w:bCs/>
                <w:sz w:val="28"/>
                <w:szCs w:val="28"/>
                <w:rtl/>
                <w:lang w:bidi="ar-JO"/>
              </w:rPr>
            </w:pPr>
            <w:r w:rsidRPr="00E53D5A">
              <w:rPr>
                <w:rFonts w:ascii="Simplified Arabic" w:hAnsi="Simplified Arabic" w:cs="Simplified Arabic"/>
                <w:b/>
                <w:bCs/>
                <w:sz w:val="28"/>
                <w:szCs w:val="28"/>
                <w:rtl/>
                <w:lang w:bidi="ar-JO"/>
              </w:rPr>
              <w:t>السؤال:</w:t>
            </w:r>
            <w:r w:rsidR="007D6149" w:rsidRPr="00E53D5A">
              <w:rPr>
                <w:rFonts w:ascii="Helvetica" w:hAnsi="Helvetica"/>
                <w:b/>
                <w:bCs/>
                <w:sz w:val="28"/>
                <w:szCs w:val="28"/>
                <w:shd w:val="clear" w:color="auto" w:fill="FFFFFF"/>
                <w:rtl/>
              </w:rPr>
              <w:t xml:space="preserve"> التحليل المهني لعائلة القوى الكهربائية حسب التوصيف والتصنيف الأردني للمهن يبدأ بـ</w:t>
            </w:r>
            <w:r w:rsidR="007D6149" w:rsidRPr="00E53D5A">
              <w:rPr>
                <w:rFonts w:ascii="Helvetica" w:hAnsi="Helvetica"/>
                <w:b/>
                <w:bCs/>
                <w:sz w:val="28"/>
                <w:szCs w:val="28"/>
                <w:shd w:val="clear" w:color="auto" w:fill="FFFFFF"/>
              </w:rPr>
              <w:t>:</w:t>
            </w:r>
          </w:p>
          <w:p w:rsidR="008F49EC" w:rsidRPr="00E53D5A" w:rsidRDefault="008F49EC" w:rsidP="008F49EC">
            <w:pPr>
              <w:bidi/>
              <w:rPr>
                <w:rFonts w:ascii="Simplified Arabic" w:hAnsi="Simplified Arabic" w:cs="Simplified Arabic"/>
                <w:b/>
                <w:bCs/>
                <w:sz w:val="28"/>
                <w:szCs w:val="28"/>
                <w:lang w:bidi="ar-JO"/>
              </w:rPr>
            </w:pPr>
            <w:r w:rsidRPr="00E53D5A">
              <w:rPr>
                <w:rFonts w:ascii="Simplified Arabic" w:hAnsi="Simplified Arabic" w:cs="Simplified Arabic"/>
                <w:sz w:val="28"/>
                <w:szCs w:val="28"/>
                <w:rtl/>
                <w:lang w:bidi="ar-JO"/>
              </w:rPr>
              <w:t xml:space="preserve"> </w:t>
            </w:r>
            <w:r w:rsidRPr="00E53D5A">
              <w:rPr>
                <w:rFonts w:ascii="Simplified Arabic" w:hAnsi="Simplified Arabic" w:cs="Simplified Arabic"/>
                <w:sz w:val="28"/>
                <w:szCs w:val="28"/>
                <w:lang w:bidi="ar-JO"/>
              </w:rPr>
              <w:t>A</w:t>
            </w:r>
            <w:r w:rsidRPr="00E53D5A">
              <w:rPr>
                <w:rFonts w:ascii="Simplified Arabic" w:hAnsi="Simplified Arabic" w:cs="Simplified Arabic" w:hint="cs"/>
                <w:b/>
                <w:bCs/>
                <w:sz w:val="28"/>
                <w:szCs w:val="28"/>
                <w:rtl/>
                <w:lang w:bidi="ar-JO"/>
              </w:rPr>
              <w:t xml:space="preserve">: </w:t>
            </w:r>
            <w:r w:rsidR="007D6149" w:rsidRPr="00E53D5A">
              <w:rPr>
                <w:rFonts w:ascii="Helvetica" w:hAnsi="Helvetica"/>
                <w:sz w:val="28"/>
                <w:szCs w:val="28"/>
                <w:shd w:val="clear" w:color="auto" w:fill="FFFFFF"/>
                <w:rtl/>
              </w:rPr>
              <w:t>العائلة المهنية</w:t>
            </w:r>
          </w:p>
          <w:p w:rsidR="008F49EC" w:rsidRPr="00E53D5A" w:rsidRDefault="008F49EC" w:rsidP="008F49EC">
            <w:pPr>
              <w:bidi/>
              <w:rPr>
                <w:rFonts w:ascii="Simplified Arabic" w:hAnsi="Simplified Arabic" w:cs="Simplified Arabic"/>
                <w:b/>
                <w:bCs/>
                <w:sz w:val="28"/>
                <w:szCs w:val="28"/>
                <w:rtl/>
              </w:rPr>
            </w:pPr>
            <w:r w:rsidRPr="00E53D5A">
              <w:rPr>
                <w:rFonts w:ascii="Simplified Arabic" w:hAnsi="Simplified Arabic" w:cs="Simplified Arabic"/>
                <w:sz w:val="28"/>
                <w:szCs w:val="28"/>
                <w:lang w:bidi="ar-JO"/>
              </w:rPr>
              <w:t>B</w:t>
            </w:r>
            <w:r w:rsidRPr="00E53D5A">
              <w:rPr>
                <w:rFonts w:ascii="Simplified Arabic" w:hAnsi="Simplified Arabic" w:cs="Simplified Arabic" w:hint="cs"/>
                <w:b/>
                <w:bCs/>
                <w:sz w:val="28"/>
                <w:szCs w:val="28"/>
                <w:rtl/>
                <w:lang w:bidi="ar-JO"/>
              </w:rPr>
              <w:t xml:space="preserve">: </w:t>
            </w:r>
            <w:r w:rsidR="007D6149" w:rsidRPr="00E53D5A">
              <w:rPr>
                <w:rFonts w:ascii="Helvetica" w:hAnsi="Helvetica"/>
                <w:sz w:val="28"/>
                <w:szCs w:val="28"/>
                <w:shd w:val="clear" w:color="auto" w:fill="FFFFFF"/>
                <w:rtl/>
              </w:rPr>
              <w:t>المجال المهني</w:t>
            </w:r>
          </w:p>
          <w:p w:rsidR="008F49EC" w:rsidRPr="00E53D5A" w:rsidRDefault="008F49EC" w:rsidP="008F49EC">
            <w:pPr>
              <w:bidi/>
              <w:rPr>
                <w:rFonts w:ascii="Simplified Arabic" w:hAnsi="Simplified Arabic" w:cs="Simplified Arabic"/>
                <w:b/>
                <w:bCs/>
                <w:sz w:val="28"/>
                <w:szCs w:val="28"/>
                <w:lang w:bidi="ar-JO"/>
              </w:rPr>
            </w:pPr>
            <w:r w:rsidRPr="00E53D5A">
              <w:rPr>
                <w:rFonts w:ascii="Simplified Arabic" w:hAnsi="Simplified Arabic" w:cs="Simplified Arabic"/>
                <w:sz w:val="28"/>
                <w:szCs w:val="28"/>
                <w:lang w:bidi="ar-JO"/>
              </w:rPr>
              <w:t>C</w:t>
            </w:r>
            <w:r w:rsidRPr="00E53D5A">
              <w:rPr>
                <w:rFonts w:ascii="Simplified Arabic" w:hAnsi="Simplified Arabic" w:cs="Simplified Arabic" w:hint="cs"/>
                <w:b/>
                <w:bCs/>
                <w:sz w:val="28"/>
                <w:szCs w:val="28"/>
                <w:rtl/>
                <w:lang w:bidi="ar-JO"/>
              </w:rPr>
              <w:t xml:space="preserve">: </w:t>
            </w:r>
            <w:r w:rsidR="007D6149" w:rsidRPr="00E53D5A">
              <w:rPr>
                <w:rFonts w:ascii="Helvetica" w:hAnsi="Helvetica"/>
                <w:sz w:val="28"/>
                <w:szCs w:val="28"/>
                <w:shd w:val="clear" w:color="auto" w:fill="FFFFFF"/>
                <w:rtl/>
              </w:rPr>
              <w:t>المجموعات المهنية</w:t>
            </w:r>
          </w:p>
          <w:p w:rsidR="008F49EC" w:rsidRPr="00E53D5A" w:rsidRDefault="008F49EC" w:rsidP="008F49EC">
            <w:pPr>
              <w:bidi/>
              <w:rPr>
                <w:rFonts w:ascii="Simplified Arabic" w:hAnsi="Simplified Arabic" w:cs="Simplified Arabic"/>
                <w:b/>
                <w:bCs/>
                <w:sz w:val="28"/>
                <w:szCs w:val="28"/>
                <w:rtl/>
              </w:rPr>
            </w:pPr>
            <w:r w:rsidRPr="00E53D5A">
              <w:rPr>
                <w:rFonts w:ascii="Simplified Arabic" w:hAnsi="Simplified Arabic" w:cs="Simplified Arabic"/>
                <w:sz w:val="28"/>
                <w:szCs w:val="28"/>
                <w:lang w:bidi="ar-JO"/>
              </w:rPr>
              <w:t>D</w:t>
            </w:r>
            <w:r w:rsidRPr="00E53D5A">
              <w:rPr>
                <w:rFonts w:ascii="Simplified Arabic" w:hAnsi="Simplified Arabic" w:cs="Simplified Arabic" w:hint="cs"/>
                <w:b/>
                <w:bCs/>
                <w:sz w:val="28"/>
                <w:szCs w:val="28"/>
                <w:rtl/>
                <w:lang w:bidi="ar-JO"/>
              </w:rPr>
              <w:t xml:space="preserve">: </w:t>
            </w:r>
            <w:r w:rsidR="007D6149" w:rsidRPr="00E53D5A">
              <w:rPr>
                <w:rFonts w:ascii="Helvetica" w:hAnsi="Helvetica"/>
                <w:sz w:val="28"/>
                <w:szCs w:val="28"/>
                <w:shd w:val="clear" w:color="auto" w:fill="FFFFFF"/>
                <w:rtl/>
              </w:rPr>
              <w:t>المهمات والواجبات</w:t>
            </w:r>
          </w:p>
          <w:p w:rsidR="008F49EC" w:rsidRPr="00E53D5A" w:rsidRDefault="008F49EC" w:rsidP="008F49EC">
            <w:pPr>
              <w:bidi/>
              <w:rPr>
                <w:rFonts w:ascii="Simplified Arabic" w:hAnsi="Simplified Arabic" w:cs="Simplified Arabic"/>
                <w:b/>
                <w:bCs/>
                <w:sz w:val="36"/>
                <w:szCs w:val="36"/>
                <w:lang w:bidi="ar-JO"/>
              </w:rPr>
            </w:pPr>
            <w:r w:rsidRPr="00E53D5A">
              <w:rPr>
                <w:rFonts w:ascii="Simplified Arabic" w:hAnsi="Simplified Arabic" w:cs="Simplified Arabic" w:hint="cs"/>
                <w:b/>
                <w:bCs/>
                <w:sz w:val="28"/>
                <w:szCs w:val="28"/>
                <w:rtl/>
                <w:lang w:bidi="ar-JO"/>
              </w:rPr>
              <w:t xml:space="preserve">رمز الإجابة الصحيحة: </w:t>
            </w:r>
            <w:r w:rsidR="007D6149" w:rsidRPr="00E53D5A">
              <w:rPr>
                <w:rFonts w:ascii="Simplified Arabic" w:hAnsi="Simplified Arabic" w:cs="Simplified Arabic"/>
                <w:b/>
                <w:bCs/>
                <w:sz w:val="36"/>
                <w:szCs w:val="36"/>
                <w:lang w:bidi="ar-JO"/>
              </w:rPr>
              <w:t>B</w:t>
            </w:r>
          </w:p>
        </w:tc>
      </w:tr>
      <w:tr w:rsidR="00E53D5A" w:rsidRPr="00E53D5A" w:rsidTr="001A331D">
        <w:tc>
          <w:tcPr>
            <w:tcW w:w="5403" w:type="dxa"/>
          </w:tcPr>
          <w:p w:rsidR="008F49EC" w:rsidRPr="00E53D5A" w:rsidRDefault="008F49EC" w:rsidP="001A331D">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المستوى المعرفي للسؤال</w:t>
            </w:r>
          </w:p>
        </w:tc>
        <w:tc>
          <w:tcPr>
            <w:tcW w:w="3453" w:type="dxa"/>
          </w:tcPr>
          <w:p w:rsidR="008F49EC" w:rsidRPr="00E53D5A" w:rsidRDefault="007D6149" w:rsidP="002840B1">
            <w:pPr>
              <w:bidi/>
              <w:jc w:val="both"/>
              <w:rPr>
                <w:rFonts w:ascii="Simplified Arabic" w:hAnsi="Simplified Arabic" w:cs="Simplified Arabic"/>
                <w:b/>
                <w:bCs/>
                <w:sz w:val="28"/>
                <w:szCs w:val="28"/>
                <w:rtl/>
                <w:lang w:bidi="ar-JO"/>
              </w:rPr>
            </w:pPr>
            <w:r w:rsidRPr="00E53D5A">
              <w:rPr>
                <w:rFonts w:ascii="Simplified Arabic" w:hAnsi="Simplified Arabic" w:cs="Simplified Arabic" w:hint="cs"/>
                <w:b/>
                <w:bCs/>
                <w:sz w:val="28"/>
                <w:szCs w:val="28"/>
                <w:rtl/>
                <w:lang w:bidi="ar-JO"/>
              </w:rPr>
              <w:t>مهارات دنيا</w:t>
            </w:r>
          </w:p>
        </w:tc>
      </w:tr>
    </w:tbl>
    <w:p w:rsidR="003E308F" w:rsidRPr="00E53D5A" w:rsidRDefault="003E308F" w:rsidP="003E308F">
      <w:pPr>
        <w:pStyle w:val="ListParagraph"/>
        <w:bidi/>
        <w:rPr>
          <w:rtl/>
          <w:lang w:bidi="ar-JO"/>
        </w:rPr>
      </w:pPr>
    </w:p>
    <w:sectPr w:rsidR="003E308F" w:rsidRPr="00E53D5A" w:rsidSect="00160D5C">
      <w:headerReference w:type="default" r:id="rId11"/>
      <w:footerReference w:type="default" r:id="rId12"/>
      <w:pgSz w:w="12240" w:h="15840"/>
      <w:pgMar w:top="1276"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34" w:rsidRDefault="00955634" w:rsidP="00205B2C">
      <w:pPr>
        <w:spacing w:after="0" w:line="240" w:lineRule="auto"/>
      </w:pPr>
      <w:r>
        <w:separator/>
      </w:r>
    </w:p>
  </w:endnote>
  <w:endnote w:type="continuationSeparator" w:id="0">
    <w:p w:rsidR="00955634" w:rsidRDefault="00955634"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8B73EF" w:rsidRDefault="008B73EF">
        <w:pPr>
          <w:pStyle w:val="Footer"/>
          <w:jc w:val="center"/>
        </w:pPr>
        <w:r>
          <w:fldChar w:fldCharType="begin"/>
        </w:r>
        <w:r>
          <w:instrText xml:space="preserve"> PAGE   \* MERGEFORMAT </w:instrText>
        </w:r>
        <w:r>
          <w:fldChar w:fldCharType="separate"/>
        </w:r>
        <w:r w:rsidR="00A27C1A">
          <w:rPr>
            <w:noProof/>
          </w:rPr>
          <w:t>20</w:t>
        </w:r>
        <w:r>
          <w:rPr>
            <w:noProof/>
          </w:rPr>
          <w:fldChar w:fldCharType="end"/>
        </w:r>
      </w:p>
    </w:sdtContent>
  </w:sdt>
  <w:p w:rsidR="008B73EF" w:rsidRDefault="008B7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34" w:rsidRDefault="00955634" w:rsidP="00205B2C">
      <w:pPr>
        <w:spacing w:after="0" w:line="240" w:lineRule="auto"/>
      </w:pPr>
      <w:r>
        <w:separator/>
      </w:r>
    </w:p>
  </w:footnote>
  <w:footnote w:type="continuationSeparator" w:id="0">
    <w:p w:rsidR="00955634" w:rsidRDefault="00955634" w:rsidP="0020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EF" w:rsidRDefault="008B73EF" w:rsidP="0077106F">
    <w:pPr>
      <w:pStyle w:val="Header"/>
      <w:tabs>
        <w:tab w:val="clear" w:pos="4320"/>
        <w:tab w:val="clear" w:pos="8640"/>
        <w:tab w:val="left" w:pos="289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566"/>
    <w:multiLevelType w:val="hybridMultilevel"/>
    <w:tmpl w:val="94608A5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73F6"/>
    <w:multiLevelType w:val="hybridMultilevel"/>
    <w:tmpl w:val="399A33D6"/>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A606A"/>
    <w:multiLevelType w:val="hybridMultilevel"/>
    <w:tmpl w:val="322626A6"/>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D3B6E"/>
    <w:multiLevelType w:val="hybridMultilevel"/>
    <w:tmpl w:val="46D4856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C61D3"/>
    <w:multiLevelType w:val="hybridMultilevel"/>
    <w:tmpl w:val="4B16129A"/>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7CF1"/>
    <w:multiLevelType w:val="hybridMultilevel"/>
    <w:tmpl w:val="8898CF74"/>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62E65"/>
    <w:multiLevelType w:val="hybridMultilevel"/>
    <w:tmpl w:val="0EE0E84E"/>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9641A"/>
    <w:multiLevelType w:val="hybridMultilevel"/>
    <w:tmpl w:val="278C96C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E5829"/>
    <w:multiLevelType w:val="hybridMultilevel"/>
    <w:tmpl w:val="BD24C27A"/>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77C80"/>
    <w:multiLevelType w:val="hybridMultilevel"/>
    <w:tmpl w:val="D9169A56"/>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81B90"/>
    <w:multiLevelType w:val="hybridMultilevel"/>
    <w:tmpl w:val="3DC07EAC"/>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A555D"/>
    <w:multiLevelType w:val="hybridMultilevel"/>
    <w:tmpl w:val="8B34B0C8"/>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862A7"/>
    <w:multiLevelType w:val="hybridMultilevel"/>
    <w:tmpl w:val="E8A48EA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80B81"/>
    <w:multiLevelType w:val="hybridMultilevel"/>
    <w:tmpl w:val="2528B3A6"/>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040BA"/>
    <w:multiLevelType w:val="hybridMultilevel"/>
    <w:tmpl w:val="AAC86248"/>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25B4E"/>
    <w:multiLevelType w:val="hybridMultilevel"/>
    <w:tmpl w:val="FAECD62E"/>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E6513B"/>
    <w:multiLevelType w:val="hybridMultilevel"/>
    <w:tmpl w:val="2A7674F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17814"/>
    <w:multiLevelType w:val="hybridMultilevel"/>
    <w:tmpl w:val="D8885C50"/>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310743"/>
    <w:multiLevelType w:val="hybridMultilevel"/>
    <w:tmpl w:val="7AD60880"/>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116BA"/>
    <w:multiLevelType w:val="hybridMultilevel"/>
    <w:tmpl w:val="0D6C578E"/>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2E6DAB"/>
    <w:multiLevelType w:val="hybridMultilevel"/>
    <w:tmpl w:val="28D2443E"/>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9768D"/>
    <w:multiLevelType w:val="hybridMultilevel"/>
    <w:tmpl w:val="E63AE60A"/>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1A47BB"/>
    <w:multiLevelType w:val="hybridMultilevel"/>
    <w:tmpl w:val="396C77AE"/>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01537A"/>
    <w:multiLevelType w:val="hybridMultilevel"/>
    <w:tmpl w:val="7D942054"/>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B3720"/>
    <w:multiLevelType w:val="hybridMultilevel"/>
    <w:tmpl w:val="C608C060"/>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06016"/>
    <w:multiLevelType w:val="hybridMultilevel"/>
    <w:tmpl w:val="772E9ACC"/>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80899"/>
    <w:multiLevelType w:val="hybridMultilevel"/>
    <w:tmpl w:val="255A69C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93D12"/>
    <w:multiLevelType w:val="hybridMultilevel"/>
    <w:tmpl w:val="2CB6A0B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34F5F"/>
    <w:multiLevelType w:val="hybridMultilevel"/>
    <w:tmpl w:val="69CAF720"/>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26624B"/>
    <w:multiLevelType w:val="hybridMultilevel"/>
    <w:tmpl w:val="4086C77C"/>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960CA"/>
    <w:multiLevelType w:val="hybridMultilevel"/>
    <w:tmpl w:val="A4DE649E"/>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B56DD"/>
    <w:multiLevelType w:val="hybridMultilevel"/>
    <w:tmpl w:val="96D4AE14"/>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213C8"/>
    <w:multiLevelType w:val="hybridMultilevel"/>
    <w:tmpl w:val="208268B4"/>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086AF7"/>
    <w:multiLevelType w:val="hybridMultilevel"/>
    <w:tmpl w:val="59D49D02"/>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90815"/>
    <w:multiLevelType w:val="hybridMultilevel"/>
    <w:tmpl w:val="8320DD54"/>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69733E"/>
    <w:multiLevelType w:val="hybridMultilevel"/>
    <w:tmpl w:val="E18C5F2A"/>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32BC5"/>
    <w:multiLevelType w:val="hybridMultilevel"/>
    <w:tmpl w:val="A5982D5A"/>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74154"/>
    <w:multiLevelType w:val="hybridMultilevel"/>
    <w:tmpl w:val="E7B486D4"/>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860BF"/>
    <w:multiLevelType w:val="hybridMultilevel"/>
    <w:tmpl w:val="A484EEA6"/>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4081A"/>
    <w:multiLevelType w:val="hybridMultilevel"/>
    <w:tmpl w:val="071055F8"/>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FC4CAA"/>
    <w:multiLevelType w:val="hybridMultilevel"/>
    <w:tmpl w:val="B6682708"/>
    <w:lvl w:ilvl="0" w:tplc="F22AE9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6"/>
  </w:num>
  <w:num w:numId="4">
    <w:abstractNumId w:val="2"/>
  </w:num>
  <w:num w:numId="5">
    <w:abstractNumId w:val="15"/>
  </w:num>
  <w:num w:numId="6">
    <w:abstractNumId w:val="7"/>
  </w:num>
  <w:num w:numId="7">
    <w:abstractNumId w:val="8"/>
  </w:num>
  <w:num w:numId="8">
    <w:abstractNumId w:val="14"/>
  </w:num>
  <w:num w:numId="9">
    <w:abstractNumId w:val="23"/>
  </w:num>
  <w:num w:numId="10">
    <w:abstractNumId w:val="28"/>
  </w:num>
  <w:num w:numId="11">
    <w:abstractNumId w:val="16"/>
  </w:num>
  <w:num w:numId="12">
    <w:abstractNumId w:val="10"/>
  </w:num>
  <w:num w:numId="13">
    <w:abstractNumId w:val="6"/>
  </w:num>
  <w:num w:numId="14">
    <w:abstractNumId w:val="40"/>
  </w:num>
  <w:num w:numId="15">
    <w:abstractNumId w:val="39"/>
  </w:num>
  <w:num w:numId="16">
    <w:abstractNumId w:val="13"/>
  </w:num>
  <w:num w:numId="17">
    <w:abstractNumId w:val="11"/>
  </w:num>
  <w:num w:numId="18">
    <w:abstractNumId w:val="20"/>
  </w:num>
  <w:num w:numId="19">
    <w:abstractNumId w:val="21"/>
  </w:num>
  <w:num w:numId="20">
    <w:abstractNumId w:val="24"/>
  </w:num>
  <w:num w:numId="21">
    <w:abstractNumId w:val="38"/>
  </w:num>
  <w:num w:numId="22">
    <w:abstractNumId w:val="5"/>
  </w:num>
  <w:num w:numId="23">
    <w:abstractNumId w:val="1"/>
  </w:num>
  <w:num w:numId="24">
    <w:abstractNumId w:val="19"/>
  </w:num>
  <w:num w:numId="25">
    <w:abstractNumId w:val="4"/>
  </w:num>
  <w:num w:numId="26">
    <w:abstractNumId w:val="9"/>
  </w:num>
  <w:num w:numId="27">
    <w:abstractNumId w:val="33"/>
  </w:num>
  <w:num w:numId="28">
    <w:abstractNumId w:val="29"/>
  </w:num>
  <w:num w:numId="29">
    <w:abstractNumId w:val="12"/>
  </w:num>
  <w:num w:numId="30">
    <w:abstractNumId w:val="22"/>
  </w:num>
  <w:num w:numId="31">
    <w:abstractNumId w:val="0"/>
  </w:num>
  <w:num w:numId="32">
    <w:abstractNumId w:val="34"/>
  </w:num>
  <w:num w:numId="33">
    <w:abstractNumId w:val="25"/>
  </w:num>
  <w:num w:numId="34">
    <w:abstractNumId w:val="18"/>
  </w:num>
  <w:num w:numId="35">
    <w:abstractNumId w:val="17"/>
  </w:num>
  <w:num w:numId="36">
    <w:abstractNumId w:val="35"/>
  </w:num>
  <w:num w:numId="37">
    <w:abstractNumId w:val="3"/>
  </w:num>
  <w:num w:numId="38">
    <w:abstractNumId w:val="41"/>
  </w:num>
  <w:num w:numId="39">
    <w:abstractNumId w:val="26"/>
  </w:num>
  <w:num w:numId="40">
    <w:abstractNumId w:val="32"/>
  </w:num>
  <w:num w:numId="41">
    <w:abstractNumId w:val="27"/>
  </w:num>
  <w:num w:numId="42">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053FC"/>
    <w:rsid w:val="0001781E"/>
    <w:rsid w:val="00023F2B"/>
    <w:rsid w:val="0002632B"/>
    <w:rsid w:val="000418F8"/>
    <w:rsid w:val="00042A29"/>
    <w:rsid w:val="00052AE0"/>
    <w:rsid w:val="000545ED"/>
    <w:rsid w:val="00075E49"/>
    <w:rsid w:val="00081F05"/>
    <w:rsid w:val="000A06EE"/>
    <w:rsid w:val="000B44C0"/>
    <w:rsid w:val="000C4099"/>
    <w:rsid w:val="000C5E63"/>
    <w:rsid w:val="000C6E02"/>
    <w:rsid w:val="000D19CC"/>
    <w:rsid w:val="000D356B"/>
    <w:rsid w:val="000E5738"/>
    <w:rsid w:val="000F1497"/>
    <w:rsid w:val="000F6C71"/>
    <w:rsid w:val="00103ADC"/>
    <w:rsid w:val="00120E1F"/>
    <w:rsid w:val="001216F2"/>
    <w:rsid w:val="00124702"/>
    <w:rsid w:val="00133A8F"/>
    <w:rsid w:val="00135742"/>
    <w:rsid w:val="00151FE9"/>
    <w:rsid w:val="00154D49"/>
    <w:rsid w:val="00155177"/>
    <w:rsid w:val="00160D5C"/>
    <w:rsid w:val="00165CAA"/>
    <w:rsid w:val="00176A25"/>
    <w:rsid w:val="00181EF3"/>
    <w:rsid w:val="0019424F"/>
    <w:rsid w:val="001A331D"/>
    <w:rsid w:val="001B0DFF"/>
    <w:rsid w:val="001C1FA0"/>
    <w:rsid w:val="001C21C5"/>
    <w:rsid w:val="001C3137"/>
    <w:rsid w:val="001D3166"/>
    <w:rsid w:val="001D43C8"/>
    <w:rsid w:val="001D543E"/>
    <w:rsid w:val="001E4452"/>
    <w:rsid w:val="001F3249"/>
    <w:rsid w:val="00205B2C"/>
    <w:rsid w:val="00215AE8"/>
    <w:rsid w:val="00222648"/>
    <w:rsid w:val="00222669"/>
    <w:rsid w:val="00224ACA"/>
    <w:rsid w:val="00226990"/>
    <w:rsid w:val="0023624A"/>
    <w:rsid w:val="002427C2"/>
    <w:rsid w:val="00244D75"/>
    <w:rsid w:val="00255D37"/>
    <w:rsid w:val="00261FCC"/>
    <w:rsid w:val="00263D14"/>
    <w:rsid w:val="002668A8"/>
    <w:rsid w:val="0027758A"/>
    <w:rsid w:val="00281EEF"/>
    <w:rsid w:val="002840B1"/>
    <w:rsid w:val="002938D8"/>
    <w:rsid w:val="00296FA1"/>
    <w:rsid w:val="002A01AC"/>
    <w:rsid w:val="002A0B00"/>
    <w:rsid w:val="002A3EFC"/>
    <w:rsid w:val="002B1553"/>
    <w:rsid w:val="002C200A"/>
    <w:rsid w:val="002C310E"/>
    <w:rsid w:val="002D1B46"/>
    <w:rsid w:val="002E24F8"/>
    <w:rsid w:val="002E53F2"/>
    <w:rsid w:val="002E7D04"/>
    <w:rsid w:val="002F112F"/>
    <w:rsid w:val="002F2468"/>
    <w:rsid w:val="002F511B"/>
    <w:rsid w:val="00324796"/>
    <w:rsid w:val="00326EE1"/>
    <w:rsid w:val="0033335A"/>
    <w:rsid w:val="003357C2"/>
    <w:rsid w:val="00344783"/>
    <w:rsid w:val="00351574"/>
    <w:rsid w:val="003600FB"/>
    <w:rsid w:val="003735FF"/>
    <w:rsid w:val="00385F6E"/>
    <w:rsid w:val="00390A91"/>
    <w:rsid w:val="003C3D2A"/>
    <w:rsid w:val="003C44B6"/>
    <w:rsid w:val="003C49E8"/>
    <w:rsid w:val="003C5C1C"/>
    <w:rsid w:val="003C75E7"/>
    <w:rsid w:val="003E308F"/>
    <w:rsid w:val="003F37D8"/>
    <w:rsid w:val="003F5FA5"/>
    <w:rsid w:val="00400F2F"/>
    <w:rsid w:val="00401E74"/>
    <w:rsid w:val="004041CF"/>
    <w:rsid w:val="00416474"/>
    <w:rsid w:val="0042008F"/>
    <w:rsid w:val="00432950"/>
    <w:rsid w:val="004508E0"/>
    <w:rsid w:val="00451F82"/>
    <w:rsid w:val="004560BE"/>
    <w:rsid w:val="00460977"/>
    <w:rsid w:val="00467013"/>
    <w:rsid w:val="00467F1A"/>
    <w:rsid w:val="004778A3"/>
    <w:rsid w:val="00487F4C"/>
    <w:rsid w:val="004B1776"/>
    <w:rsid w:val="004C2C95"/>
    <w:rsid w:val="004F1070"/>
    <w:rsid w:val="004F330F"/>
    <w:rsid w:val="004F3CC9"/>
    <w:rsid w:val="004F3DDF"/>
    <w:rsid w:val="004F4095"/>
    <w:rsid w:val="004F4276"/>
    <w:rsid w:val="005003A0"/>
    <w:rsid w:val="00503D9F"/>
    <w:rsid w:val="00504FF4"/>
    <w:rsid w:val="005337C9"/>
    <w:rsid w:val="00536926"/>
    <w:rsid w:val="00542CEA"/>
    <w:rsid w:val="00542EBC"/>
    <w:rsid w:val="0054559F"/>
    <w:rsid w:val="00550030"/>
    <w:rsid w:val="00554307"/>
    <w:rsid w:val="00565A55"/>
    <w:rsid w:val="00565E3B"/>
    <w:rsid w:val="00572648"/>
    <w:rsid w:val="0057299B"/>
    <w:rsid w:val="0058476E"/>
    <w:rsid w:val="00585134"/>
    <w:rsid w:val="005862AD"/>
    <w:rsid w:val="00596C77"/>
    <w:rsid w:val="005A4978"/>
    <w:rsid w:val="005A68CC"/>
    <w:rsid w:val="005D08CE"/>
    <w:rsid w:val="005D78DC"/>
    <w:rsid w:val="005E1069"/>
    <w:rsid w:val="005E3BE2"/>
    <w:rsid w:val="005F13C9"/>
    <w:rsid w:val="005F4703"/>
    <w:rsid w:val="006021FD"/>
    <w:rsid w:val="00615C5F"/>
    <w:rsid w:val="00622264"/>
    <w:rsid w:val="0062684D"/>
    <w:rsid w:val="00633B62"/>
    <w:rsid w:val="00637787"/>
    <w:rsid w:val="00641A3A"/>
    <w:rsid w:val="00647C55"/>
    <w:rsid w:val="006500D9"/>
    <w:rsid w:val="0066233D"/>
    <w:rsid w:val="00663A34"/>
    <w:rsid w:val="00666AAA"/>
    <w:rsid w:val="00683D65"/>
    <w:rsid w:val="006B49E4"/>
    <w:rsid w:val="006B563A"/>
    <w:rsid w:val="006C306E"/>
    <w:rsid w:val="006D74E8"/>
    <w:rsid w:val="006E3E5F"/>
    <w:rsid w:val="006E71AF"/>
    <w:rsid w:val="006F06DF"/>
    <w:rsid w:val="006F5EE2"/>
    <w:rsid w:val="006F66D3"/>
    <w:rsid w:val="0072089A"/>
    <w:rsid w:val="007218B8"/>
    <w:rsid w:val="00732F4F"/>
    <w:rsid w:val="00757046"/>
    <w:rsid w:val="007707D3"/>
    <w:rsid w:val="0077106F"/>
    <w:rsid w:val="00774C48"/>
    <w:rsid w:val="00783730"/>
    <w:rsid w:val="007921EC"/>
    <w:rsid w:val="00793F16"/>
    <w:rsid w:val="007A0B95"/>
    <w:rsid w:val="007A117D"/>
    <w:rsid w:val="007A2E19"/>
    <w:rsid w:val="007A6D2B"/>
    <w:rsid w:val="007B157D"/>
    <w:rsid w:val="007B52CE"/>
    <w:rsid w:val="007C05A6"/>
    <w:rsid w:val="007C1702"/>
    <w:rsid w:val="007C501A"/>
    <w:rsid w:val="007C7615"/>
    <w:rsid w:val="007C792E"/>
    <w:rsid w:val="007D6149"/>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A16DF"/>
    <w:rsid w:val="008A30E8"/>
    <w:rsid w:val="008B73EF"/>
    <w:rsid w:val="008E4C3E"/>
    <w:rsid w:val="008E6E38"/>
    <w:rsid w:val="008E797E"/>
    <w:rsid w:val="008F49EC"/>
    <w:rsid w:val="008F4B60"/>
    <w:rsid w:val="00910525"/>
    <w:rsid w:val="00913C9C"/>
    <w:rsid w:val="009226DA"/>
    <w:rsid w:val="00940932"/>
    <w:rsid w:val="009413E2"/>
    <w:rsid w:val="009449B3"/>
    <w:rsid w:val="00955634"/>
    <w:rsid w:val="00967614"/>
    <w:rsid w:val="00971E5C"/>
    <w:rsid w:val="00973519"/>
    <w:rsid w:val="009879C3"/>
    <w:rsid w:val="00991B05"/>
    <w:rsid w:val="009B05EA"/>
    <w:rsid w:val="009B1B0D"/>
    <w:rsid w:val="009B3320"/>
    <w:rsid w:val="009C00C4"/>
    <w:rsid w:val="009C64A8"/>
    <w:rsid w:val="009D30B7"/>
    <w:rsid w:val="009E01C7"/>
    <w:rsid w:val="009E3AEA"/>
    <w:rsid w:val="009E48E1"/>
    <w:rsid w:val="009E514F"/>
    <w:rsid w:val="009F0713"/>
    <w:rsid w:val="00A17E4B"/>
    <w:rsid w:val="00A22A8B"/>
    <w:rsid w:val="00A27C1A"/>
    <w:rsid w:val="00A51BE1"/>
    <w:rsid w:val="00AB7E1E"/>
    <w:rsid w:val="00AC4083"/>
    <w:rsid w:val="00AD1BA1"/>
    <w:rsid w:val="00AD360B"/>
    <w:rsid w:val="00AD482A"/>
    <w:rsid w:val="00AD4C24"/>
    <w:rsid w:val="00AE1159"/>
    <w:rsid w:val="00AF3011"/>
    <w:rsid w:val="00AF5D70"/>
    <w:rsid w:val="00AF6FF0"/>
    <w:rsid w:val="00B05D45"/>
    <w:rsid w:val="00B23B4D"/>
    <w:rsid w:val="00B27164"/>
    <w:rsid w:val="00B27AAD"/>
    <w:rsid w:val="00B57CD2"/>
    <w:rsid w:val="00B611C9"/>
    <w:rsid w:val="00B67334"/>
    <w:rsid w:val="00B71E51"/>
    <w:rsid w:val="00B75817"/>
    <w:rsid w:val="00B775DE"/>
    <w:rsid w:val="00B86A66"/>
    <w:rsid w:val="00BB644F"/>
    <w:rsid w:val="00BC4458"/>
    <w:rsid w:val="00BE2280"/>
    <w:rsid w:val="00BE2811"/>
    <w:rsid w:val="00BE53F8"/>
    <w:rsid w:val="00C023CA"/>
    <w:rsid w:val="00C06A3F"/>
    <w:rsid w:val="00C26890"/>
    <w:rsid w:val="00C306B6"/>
    <w:rsid w:val="00C329D7"/>
    <w:rsid w:val="00C41D43"/>
    <w:rsid w:val="00C50DD7"/>
    <w:rsid w:val="00C65A3F"/>
    <w:rsid w:val="00CA11C9"/>
    <w:rsid w:val="00CA12AE"/>
    <w:rsid w:val="00CA15F0"/>
    <w:rsid w:val="00CA6E79"/>
    <w:rsid w:val="00CC483D"/>
    <w:rsid w:val="00CD39BD"/>
    <w:rsid w:val="00CD5290"/>
    <w:rsid w:val="00CE323C"/>
    <w:rsid w:val="00CE5B0E"/>
    <w:rsid w:val="00CE5C7B"/>
    <w:rsid w:val="00D01FA6"/>
    <w:rsid w:val="00D022E1"/>
    <w:rsid w:val="00D061E1"/>
    <w:rsid w:val="00D20D10"/>
    <w:rsid w:val="00D21F13"/>
    <w:rsid w:val="00D30CD7"/>
    <w:rsid w:val="00D32251"/>
    <w:rsid w:val="00D347CD"/>
    <w:rsid w:val="00D9401A"/>
    <w:rsid w:val="00DA1E7F"/>
    <w:rsid w:val="00DB1698"/>
    <w:rsid w:val="00DC23CC"/>
    <w:rsid w:val="00DD12EA"/>
    <w:rsid w:val="00DD4246"/>
    <w:rsid w:val="00DF17C8"/>
    <w:rsid w:val="00DF230E"/>
    <w:rsid w:val="00E00EDE"/>
    <w:rsid w:val="00E043EC"/>
    <w:rsid w:val="00E22409"/>
    <w:rsid w:val="00E30B4D"/>
    <w:rsid w:val="00E34D8D"/>
    <w:rsid w:val="00E53D5A"/>
    <w:rsid w:val="00E5679C"/>
    <w:rsid w:val="00E61C4D"/>
    <w:rsid w:val="00E646D3"/>
    <w:rsid w:val="00E83798"/>
    <w:rsid w:val="00E93B06"/>
    <w:rsid w:val="00E96158"/>
    <w:rsid w:val="00E96EF9"/>
    <w:rsid w:val="00E97942"/>
    <w:rsid w:val="00EA002B"/>
    <w:rsid w:val="00EA715F"/>
    <w:rsid w:val="00EB45E6"/>
    <w:rsid w:val="00ED0B00"/>
    <w:rsid w:val="00EE0D3F"/>
    <w:rsid w:val="00EE4051"/>
    <w:rsid w:val="00F018FD"/>
    <w:rsid w:val="00F0463E"/>
    <w:rsid w:val="00F31FF7"/>
    <w:rsid w:val="00F34369"/>
    <w:rsid w:val="00F440E7"/>
    <w:rsid w:val="00F445E9"/>
    <w:rsid w:val="00F47F6D"/>
    <w:rsid w:val="00F51D4B"/>
    <w:rsid w:val="00F562DB"/>
    <w:rsid w:val="00F61F56"/>
    <w:rsid w:val="00F62CA9"/>
    <w:rsid w:val="00F636F1"/>
    <w:rsid w:val="00F66C72"/>
    <w:rsid w:val="00F800FF"/>
    <w:rsid w:val="00F801E6"/>
    <w:rsid w:val="00F8339C"/>
    <w:rsid w:val="00F872D2"/>
    <w:rsid w:val="00FB7CF5"/>
    <w:rsid w:val="00FC1252"/>
    <w:rsid w:val="00FD2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401E74"/>
    <w:rPr>
      <w:sz w:val="16"/>
      <w:szCs w:val="16"/>
    </w:rPr>
  </w:style>
  <w:style w:type="paragraph" w:styleId="CommentText">
    <w:name w:val="annotation text"/>
    <w:basedOn w:val="Normal"/>
    <w:link w:val="CommentTextChar"/>
    <w:uiPriority w:val="99"/>
    <w:semiHidden/>
    <w:unhideWhenUsed/>
    <w:rsid w:val="00401E74"/>
    <w:pPr>
      <w:spacing w:line="240" w:lineRule="auto"/>
    </w:pPr>
    <w:rPr>
      <w:sz w:val="20"/>
      <w:szCs w:val="20"/>
    </w:rPr>
  </w:style>
  <w:style w:type="character" w:customStyle="1" w:styleId="CommentTextChar">
    <w:name w:val="Comment Text Char"/>
    <w:basedOn w:val="DefaultParagraphFont"/>
    <w:link w:val="CommentText"/>
    <w:uiPriority w:val="99"/>
    <w:semiHidden/>
    <w:rsid w:val="00401E74"/>
    <w:rPr>
      <w:sz w:val="20"/>
      <w:szCs w:val="20"/>
    </w:rPr>
  </w:style>
  <w:style w:type="paragraph" w:styleId="CommentSubject">
    <w:name w:val="annotation subject"/>
    <w:basedOn w:val="CommentText"/>
    <w:next w:val="CommentText"/>
    <w:link w:val="CommentSubjectChar"/>
    <w:uiPriority w:val="99"/>
    <w:semiHidden/>
    <w:unhideWhenUsed/>
    <w:rsid w:val="00401E74"/>
    <w:rPr>
      <w:b/>
      <w:bCs/>
    </w:rPr>
  </w:style>
  <w:style w:type="character" w:customStyle="1" w:styleId="CommentSubjectChar">
    <w:name w:val="Comment Subject Char"/>
    <w:basedOn w:val="CommentTextChar"/>
    <w:link w:val="CommentSubject"/>
    <w:uiPriority w:val="99"/>
    <w:semiHidden/>
    <w:rsid w:val="00401E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401E74"/>
    <w:rPr>
      <w:sz w:val="16"/>
      <w:szCs w:val="16"/>
    </w:rPr>
  </w:style>
  <w:style w:type="paragraph" w:styleId="CommentText">
    <w:name w:val="annotation text"/>
    <w:basedOn w:val="Normal"/>
    <w:link w:val="CommentTextChar"/>
    <w:uiPriority w:val="99"/>
    <w:semiHidden/>
    <w:unhideWhenUsed/>
    <w:rsid w:val="00401E74"/>
    <w:pPr>
      <w:spacing w:line="240" w:lineRule="auto"/>
    </w:pPr>
    <w:rPr>
      <w:sz w:val="20"/>
      <w:szCs w:val="20"/>
    </w:rPr>
  </w:style>
  <w:style w:type="character" w:customStyle="1" w:styleId="CommentTextChar">
    <w:name w:val="Comment Text Char"/>
    <w:basedOn w:val="DefaultParagraphFont"/>
    <w:link w:val="CommentText"/>
    <w:uiPriority w:val="99"/>
    <w:semiHidden/>
    <w:rsid w:val="00401E74"/>
    <w:rPr>
      <w:sz w:val="20"/>
      <w:szCs w:val="20"/>
    </w:rPr>
  </w:style>
  <w:style w:type="paragraph" w:styleId="CommentSubject">
    <w:name w:val="annotation subject"/>
    <w:basedOn w:val="CommentText"/>
    <w:next w:val="CommentText"/>
    <w:link w:val="CommentSubjectChar"/>
    <w:uiPriority w:val="99"/>
    <w:semiHidden/>
    <w:unhideWhenUsed/>
    <w:rsid w:val="00401E74"/>
    <w:rPr>
      <w:b/>
      <w:bCs/>
    </w:rPr>
  </w:style>
  <w:style w:type="character" w:customStyle="1" w:styleId="CommentSubjectChar">
    <w:name w:val="Comment Subject Char"/>
    <w:basedOn w:val="CommentTextChar"/>
    <w:link w:val="CommentSubject"/>
    <w:uiPriority w:val="99"/>
    <w:semiHidden/>
    <w:rsid w:val="00401E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8011">
      <w:bodyDiv w:val="1"/>
      <w:marLeft w:val="0"/>
      <w:marRight w:val="0"/>
      <w:marTop w:val="0"/>
      <w:marBottom w:val="0"/>
      <w:divBdr>
        <w:top w:val="none" w:sz="0" w:space="0" w:color="auto"/>
        <w:left w:val="none" w:sz="0" w:space="0" w:color="auto"/>
        <w:bottom w:val="none" w:sz="0" w:space="0" w:color="auto"/>
        <w:right w:val="none" w:sz="0" w:space="0" w:color="auto"/>
      </w:divBdr>
    </w:div>
    <w:div w:id="231085589">
      <w:bodyDiv w:val="1"/>
      <w:marLeft w:val="0"/>
      <w:marRight w:val="0"/>
      <w:marTop w:val="0"/>
      <w:marBottom w:val="0"/>
      <w:divBdr>
        <w:top w:val="none" w:sz="0" w:space="0" w:color="auto"/>
        <w:left w:val="none" w:sz="0" w:space="0" w:color="auto"/>
        <w:bottom w:val="none" w:sz="0" w:space="0" w:color="auto"/>
        <w:right w:val="none" w:sz="0" w:space="0" w:color="auto"/>
      </w:divBdr>
    </w:div>
    <w:div w:id="417488137">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52336099">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199899577">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620601517">
      <w:bodyDiv w:val="1"/>
      <w:marLeft w:val="0"/>
      <w:marRight w:val="0"/>
      <w:marTop w:val="0"/>
      <w:marBottom w:val="0"/>
      <w:divBdr>
        <w:top w:val="none" w:sz="0" w:space="0" w:color="auto"/>
        <w:left w:val="none" w:sz="0" w:space="0" w:color="auto"/>
        <w:bottom w:val="none" w:sz="0" w:space="0" w:color="auto"/>
        <w:right w:val="none" w:sz="0" w:space="0" w:color="auto"/>
      </w:divBdr>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23A17E-B9BB-4018-9D39-CACF456A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3119</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20859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4</cp:revision>
  <dcterms:created xsi:type="dcterms:W3CDTF">2022-07-31T12:49:00Z</dcterms:created>
  <dcterms:modified xsi:type="dcterms:W3CDTF">2022-08-03T09:52:00Z</dcterms:modified>
</cp:coreProperties>
</file>